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jc w:val="right"/>
        <w:rPr>
          <w:b/>
          <w:i/>
          <w:sz w:val="16"/>
          <w:szCs w:val="16"/>
        </w:rPr>
      </w:pPr>
      <w:r w:rsidRPr="008E07C4">
        <w:rPr>
          <w:b/>
          <w:i/>
          <w:sz w:val="16"/>
          <w:szCs w:val="16"/>
        </w:rPr>
        <w:t>3. számú melléklet</w:t>
      </w:r>
    </w:p>
    <w:p w:rsidR="008E07C4" w:rsidRPr="008E07C4" w:rsidRDefault="008E07C4" w:rsidP="008E07C4">
      <w:pPr>
        <w:rPr>
          <w:b/>
          <w:sz w:val="16"/>
          <w:szCs w:val="16"/>
        </w:rPr>
      </w:pPr>
    </w:p>
    <w:p w:rsidR="008E07C4" w:rsidRPr="008E07C4" w:rsidRDefault="008E07C4" w:rsidP="008E07C4">
      <w:pPr>
        <w:rPr>
          <w:b/>
          <w:sz w:val="16"/>
          <w:szCs w:val="16"/>
        </w:rPr>
      </w:pPr>
    </w:p>
    <w:p w:rsidR="008E07C4" w:rsidRPr="008E07C4" w:rsidRDefault="008E07C4" w:rsidP="008E07C4">
      <w:pPr>
        <w:jc w:val="center"/>
        <w:rPr>
          <w:b/>
          <w:sz w:val="16"/>
          <w:szCs w:val="16"/>
        </w:rPr>
      </w:pPr>
      <w:r w:rsidRPr="008E07C4">
        <w:rPr>
          <w:b/>
          <w:sz w:val="16"/>
          <w:szCs w:val="16"/>
        </w:rPr>
        <w:t>ÁTLÁTHATÓSÁGI NYILATKOZAT</w:t>
      </w:r>
    </w:p>
    <w:p w:rsidR="008E07C4" w:rsidRPr="008E07C4" w:rsidRDefault="008E07C4" w:rsidP="008E07C4">
      <w:pPr>
        <w:jc w:val="center"/>
        <w:rPr>
          <w:b/>
          <w:sz w:val="16"/>
          <w:szCs w:val="16"/>
        </w:rPr>
      </w:pPr>
      <w:proofErr w:type="gramStart"/>
      <w:r w:rsidRPr="008E07C4">
        <w:rPr>
          <w:b/>
          <w:sz w:val="16"/>
          <w:szCs w:val="16"/>
        </w:rPr>
        <w:t>az</w:t>
      </w:r>
      <w:proofErr w:type="gramEnd"/>
      <w:r w:rsidRPr="008E07C4">
        <w:rPr>
          <w:b/>
          <w:sz w:val="16"/>
          <w:szCs w:val="16"/>
        </w:rPr>
        <w:t xml:space="preserve"> „Iskolagyümölcs és iskolazöldség-beszerzés a Kiskőrösi Tankerületi Központ fenntartásában működő köznevelési intézmények részére a 2025/2026-os tanévre vonatkozóan.” című beszerzéshez</w:t>
      </w:r>
    </w:p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 xml:space="preserve">Alulírott, </w:t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Név, beosztás:</w:t>
      </w:r>
      <w:r w:rsidRPr="008E07C4">
        <w:rPr>
          <w:sz w:val="16"/>
          <w:szCs w:val="16"/>
        </w:rPr>
        <w:tab/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Születéskori név:</w:t>
      </w:r>
      <w:r w:rsidRPr="008E07C4">
        <w:rPr>
          <w:sz w:val="16"/>
          <w:szCs w:val="16"/>
        </w:rPr>
        <w:tab/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Anyja neve:</w:t>
      </w:r>
      <w:r w:rsidRPr="008E07C4">
        <w:rPr>
          <w:sz w:val="16"/>
          <w:szCs w:val="16"/>
        </w:rPr>
        <w:tab/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Születési hely, idő:</w:t>
      </w:r>
      <w:r w:rsidRPr="008E07C4">
        <w:rPr>
          <w:sz w:val="16"/>
          <w:szCs w:val="16"/>
        </w:rPr>
        <w:tab/>
      </w:r>
    </w:p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rPr>
          <w:sz w:val="16"/>
          <w:szCs w:val="16"/>
        </w:rPr>
      </w:pPr>
      <w:proofErr w:type="gramStart"/>
      <w:r w:rsidRPr="008E07C4">
        <w:rPr>
          <w:sz w:val="16"/>
          <w:szCs w:val="16"/>
        </w:rPr>
        <w:t>mint</w:t>
      </w:r>
      <w:proofErr w:type="gramEnd"/>
      <w:r w:rsidRPr="008E07C4">
        <w:rPr>
          <w:sz w:val="16"/>
          <w:szCs w:val="16"/>
        </w:rPr>
        <w:t xml:space="preserve"> a/az</w:t>
      </w:r>
    </w:p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Szervezet neve:</w:t>
      </w:r>
      <w:r w:rsidRPr="008E07C4">
        <w:rPr>
          <w:sz w:val="16"/>
          <w:szCs w:val="16"/>
        </w:rPr>
        <w:tab/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Cím/Székhely:</w:t>
      </w:r>
      <w:r w:rsidRPr="008E07C4">
        <w:rPr>
          <w:sz w:val="16"/>
          <w:szCs w:val="16"/>
        </w:rPr>
        <w:tab/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Adószám/adóazonosító:</w:t>
      </w:r>
      <w:r w:rsidRPr="008E07C4">
        <w:rPr>
          <w:sz w:val="16"/>
          <w:szCs w:val="16"/>
        </w:rPr>
        <w:tab/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Cégjegyzékszám/Nyilvántartásba vételi szám:</w:t>
      </w:r>
      <w:r w:rsidRPr="008E07C4">
        <w:rPr>
          <w:sz w:val="16"/>
          <w:szCs w:val="16"/>
        </w:rPr>
        <w:tab/>
      </w:r>
    </w:p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rPr>
          <w:sz w:val="16"/>
          <w:szCs w:val="16"/>
        </w:rPr>
      </w:pPr>
      <w:proofErr w:type="gramStart"/>
      <w:r w:rsidRPr="008E07C4">
        <w:rPr>
          <w:sz w:val="16"/>
          <w:szCs w:val="16"/>
        </w:rPr>
        <w:t>törvényes</w:t>
      </w:r>
      <w:proofErr w:type="gramEnd"/>
      <w:r w:rsidRPr="008E07C4">
        <w:rPr>
          <w:sz w:val="16"/>
          <w:szCs w:val="16"/>
        </w:rPr>
        <w:t xml:space="preserve"> képviselője, tudomásul veszem, hogy az </w:t>
      </w:r>
      <w:r w:rsidRPr="008E07C4">
        <w:rPr>
          <w:b/>
          <w:sz w:val="16"/>
          <w:szCs w:val="16"/>
        </w:rPr>
        <w:t xml:space="preserve">Államháztartásról szóló 2011. évi CXCV. törvény (a továbbiakban: Áht.) 41. § (6) bekezdésében </w:t>
      </w:r>
      <w:r w:rsidRPr="008E07C4">
        <w:rPr>
          <w:sz w:val="16"/>
          <w:szCs w:val="16"/>
        </w:rPr>
        <w:t xml:space="preserve">foglaltak alapján </w:t>
      </w:r>
      <w:r w:rsidRPr="008E07C4">
        <w:rPr>
          <w:bCs/>
          <w:sz w:val="16"/>
          <w:szCs w:val="16"/>
        </w:rPr>
        <w:t xml:space="preserve">a </w:t>
      </w:r>
      <w:r w:rsidR="005D0CE8">
        <w:rPr>
          <w:bCs/>
          <w:sz w:val="16"/>
          <w:szCs w:val="16"/>
        </w:rPr>
        <w:t>Kiskőrösi</w:t>
      </w:r>
      <w:r w:rsidRPr="008E07C4">
        <w:rPr>
          <w:bCs/>
          <w:sz w:val="16"/>
          <w:szCs w:val="16"/>
        </w:rPr>
        <w:t xml:space="preserve">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Polgári és büntetőjogi felelősségem teljes körű tudatában</w:t>
      </w:r>
    </w:p>
    <w:p w:rsidR="008E07C4" w:rsidRPr="008E07C4" w:rsidRDefault="008E07C4" w:rsidP="008E07C4">
      <w:pPr>
        <w:rPr>
          <w:b/>
          <w:sz w:val="16"/>
          <w:szCs w:val="16"/>
        </w:rPr>
      </w:pPr>
      <w:proofErr w:type="gramStart"/>
      <w:r w:rsidRPr="008E07C4">
        <w:rPr>
          <w:b/>
          <w:sz w:val="16"/>
          <w:szCs w:val="16"/>
        </w:rPr>
        <w:t>nyilatkozom</w:t>
      </w:r>
      <w:proofErr w:type="gramEnd"/>
      <w:r w:rsidRPr="008E07C4">
        <w:rPr>
          <w:b/>
          <w:sz w:val="16"/>
          <w:szCs w:val="16"/>
        </w:rPr>
        <w:t>,</w:t>
      </w:r>
    </w:p>
    <w:p w:rsidR="008E07C4" w:rsidRPr="008E07C4" w:rsidRDefault="008E07C4" w:rsidP="008E07C4">
      <w:pPr>
        <w:rPr>
          <w:sz w:val="16"/>
          <w:szCs w:val="16"/>
        </w:rPr>
      </w:pPr>
      <w:proofErr w:type="gramStart"/>
      <w:r w:rsidRPr="008E07C4">
        <w:rPr>
          <w:sz w:val="16"/>
          <w:szCs w:val="16"/>
        </w:rPr>
        <w:t>hogy</w:t>
      </w:r>
      <w:proofErr w:type="gramEnd"/>
      <w:r w:rsidRPr="008E07C4">
        <w:rPr>
          <w:sz w:val="16"/>
          <w:szCs w:val="16"/>
        </w:rPr>
        <w:t xml:space="preserve"> az általam képviselt ……………………… (szervezet megnevezése) az </w:t>
      </w:r>
      <w:r w:rsidRPr="008E07C4">
        <w:rPr>
          <w:b/>
          <w:sz w:val="16"/>
          <w:szCs w:val="16"/>
        </w:rPr>
        <w:t>Áht. 41. § (6) bekezdésében</w:t>
      </w:r>
      <w:r w:rsidRPr="008E07C4">
        <w:rPr>
          <w:sz w:val="16"/>
          <w:szCs w:val="16"/>
        </w:rPr>
        <w:t xml:space="preserve"> előírt, a </w:t>
      </w:r>
      <w:r w:rsidRPr="008E07C4">
        <w:rPr>
          <w:b/>
          <w:sz w:val="16"/>
          <w:szCs w:val="16"/>
        </w:rPr>
        <w:t>Nemzeti vagyonról szóló 2011. évi CXCVI. törvény 3. § (1) bekezdésben</w:t>
      </w:r>
      <w:r w:rsidRPr="008E07C4">
        <w:rPr>
          <w:sz w:val="16"/>
          <w:szCs w:val="16"/>
        </w:rPr>
        <w:t xml:space="preserve"> foglaltak szerinti </w:t>
      </w:r>
      <w:r w:rsidRPr="008E07C4">
        <w:rPr>
          <w:b/>
          <w:sz w:val="16"/>
          <w:szCs w:val="16"/>
        </w:rPr>
        <w:t>átlátható szervezetnek minősül</w:t>
      </w:r>
      <w:r w:rsidRPr="008E07C4">
        <w:rPr>
          <w:sz w:val="16"/>
          <w:szCs w:val="16"/>
        </w:rPr>
        <w:t xml:space="preserve"> az alábbiak szerint</w:t>
      </w:r>
      <w:r w:rsidRPr="008E07C4">
        <w:rPr>
          <w:sz w:val="16"/>
          <w:szCs w:val="16"/>
          <w:vertAlign w:val="superscript"/>
        </w:rPr>
        <w:footnoteReference w:id="1"/>
      </w:r>
      <w:r w:rsidRPr="008E07C4">
        <w:rPr>
          <w:sz w:val="16"/>
          <w:szCs w:val="16"/>
        </w:rPr>
        <w:t>:</w:t>
      </w:r>
    </w:p>
    <w:p w:rsidR="008E07C4" w:rsidRPr="008E07C4" w:rsidRDefault="008E07C4" w:rsidP="008E07C4">
      <w:pPr>
        <w:numPr>
          <w:ilvl w:val="0"/>
          <w:numId w:val="1"/>
        </w:numPr>
        <w:rPr>
          <w:b/>
          <w:sz w:val="16"/>
          <w:szCs w:val="16"/>
        </w:rPr>
      </w:pPr>
      <w:proofErr w:type="gramStart"/>
      <w:r w:rsidRPr="008E07C4">
        <w:rPr>
          <w:b/>
          <w:sz w:val="16"/>
          <w:szCs w:val="16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8E07C4">
        <w:rPr>
          <w:b/>
          <w:sz w:val="16"/>
          <w:szCs w:val="16"/>
        </w:rPr>
        <w:t>os</w:t>
      </w:r>
      <w:proofErr w:type="spellEnd"/>
      <w:r w:rsidRPr="008E07C4">
        <w:rPr>
          <w:b/>
          <w:sz w:val="16"/>
          <w:szCs w:val="16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8E07C4" w:rsidRPr="008E07C4" w:rsidRDefault="008E07C4" w:rsidP="008E07C4">
      <w:pPr>
        <w:numPr>
          <w:ilvl w:val="0"/>
          <w:numId w:val="1"/>
        </w:numPr>
        <w:rPr>
          <w:b/>
          <w:sz w:val="16"/>
          <w:szCs w:val="16"/>
        </w:rPr>
      </w:pPr>
      <w:r w:rsidRPr="008E07C4">
        <w:rPr>
          <w:b/>
          <w:sz w:val="16"/>
          <w:szCs w:val="16"/>
        </w:rPr>
        <w:t>belföldi vagy külföldi jogi személy vagy jogi személyiséggel nem rendelkező gazdálkodó szervezet, amely megfelel a következő feltételeknek:</w:t>
      </w:r>
    </w:p>
    <w:p w:rsidR="008E07C4" w:rsidRPr="008E07C4" w:rsidRDefault="008E07C4" w:rsidP="008E07C4">
      <w:pPr>
        <w:numPr>
          <w:ilvl w:val="1"/>
          <w:numId w:val="1"/>
        </w:numPr>
        <w:rPr>
          <w:sz w:val="16"/>
          <w:szCs w:val="16"/>
        </w:rPr>
      </w:pPr>
      <w:r w:rsidRPr="008E07C4">
        <w:rPr>
          <w:sz w:val="16"/>
          <w:szCs w:val="16"/>
        </w:rPr>
        <w:t xml:space="preserve">tulajdonosi szerkezete, a pénzmosás és a terrorizmus </w:t>
      </w:r>
      <w:proofErr w:type="gramStart"/>
      <w:r w:rsidRPr="008E07C4">
        <w:rPr>
          <w:sz w:val="16"/>
          <w:szCs w:val="16"/>
        </w:rPr>
        <w:t>finanszírozása</w:t>
      </w:r>
      <w:proofErr w:type="gramEnd"/>
      <w:r w:rsidRPr="008E07C4">
        <w:rPr>
          <w:sz w:val="16"/>
          <w:szCs w:val="16"/>
        </w:rPr>
        <w:t xml:space="preserve"> megelőzéséről és megakadályozásáról szóló törvény szerint meghatározott tényleges tulajdonosa megismerhető,</w:t>
      </w:r>
    </w:p>
    <w:p w:rsidR="008E07C4" w:rsidRPr="008E07C4" w:rsidRDefault="008E07C4" w:rsidP="008E07C4">
      <w:pPr>
        <w:numPr>
          <w:ilvl w:val="1"/>
          <w:numId w:val="1"/>
        </w:numPr>
        <w:rPr>
          <w:sz w:val="16"/>
          <w:szCs w:val="16"/>
        </w:rPr>
      </w:pPr>
      <w:r w:rsidRPr="008E07C4">
        <w:rPr>
          <w:sz w:val="16"/>
          <w:szCs w:val="16"/>
        </w:rPr>
        <w:t xml:space="preserve">az Európai Unió tagállamában, az Európai Gazdasági Térségről szóló </w:t>
      </w:r>
      <w:proofErr w:type="gramStart"/>
      <w:r w:rsidRPr="008E07C4">
        <w:rPr>
          <w:sz w:val="16"/>
          <w:szCs w:val="16"/>
        </w:rPr>
        <w:t>megállapodásban</w:t>
      </w:r>
      <w:proofErr w:type="gramEnd"/>
      <w:r w:rsidRPr="008E07C4">
        <w:rPr>
          <w:sz w:val="16"/>
          <w:szCs w:val="16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8E07C4" w:rsidRPr="008E07C4" w:rsidRDefault="008E07C4" w:rsidP="008E07C4">
      <w:pPr>
        <w:numPr>
          <w:ilvl w:val="1"/>
          <w:numId w:val="1"/>
        </w:numPr>
        <w:rPr>
          <w:sz w:val="16"/>
          <w:szCs w:val="16"/>
        </w:rPr>
      </w:pPr>
      <w:r w:rsidRPr="008E07C4">
        <w:rPr>
          <w:sz w:val="16"/>
          <w:szCs w:val="16"/>
        </w:rPr>
        <w:t>nem minősül a társasági adóról és az osztalékadóról szóló törvény szerint meghatározott ellenőrzött külföldi társaságnak,</w:t>
      </w:r>
    </w:p>
    <w:p w:rsidR="008E07C4" w:rsidRPr="008E07C4" w:rsidRDefault="008E07C4" w:rsidP="008E07C4">
      <w:pPr>
        <w:numPr>
          <w:ilvl w:val="1"/>
          <w:numId w:val="1"/>
        </w:numPr>
        <w:rPr>
          <w:sz w:val="16"/>
          <w:szCs w:val="16"/>
        </w:rPr>
      </w:pPr>
      <w:r w:rsidRPr="008E07C4">
        <w:rPr>
          <w:sz w:val="16"/>
          <w:szCs w:val="16"/>
        </w:rPr>
        <w:t>a gazdálkodó szervezetben közvetlenül vagy közvetetten több mint 25%-</w:t>
      </w:r>
      <w:proofErr w:type="spellStart"/>
      <w:r w:rsidRPr="008E07C4">
        <w:rPr>
          <w:sz w:val="16"/>
          <w:szCs w:val="16"/>
        </w:rPr>
        <w:t>os</w:t>
      </w:r>
      <w:proofErr w:type="spellEnd"/>
      <w:r w:rsidRPr="008E07C4">
        <w:rPr>
          <w:sz w:val="16"/>
          <w:szCs w:val="16"/>
        </w:rPr>
        <w:t xml:space="preserve"> tulajdonnal, befolyással vagy szavazati joggal bíró jogi személy, jogi személyiséggel nem rendelkező gazdálkodó szervezet tekintetében a 2./a), 2./b) és 2./c) pont szerinti feltételek fennállnak;</w:t>
      </w:r>
    </w:p>
    <w:p w:rsidR="008E07C4" w:rsidRPr="008E07C4" w:rsidRDefault="008E07C4" w:rsidP="008E07C4">
      <w:pPr>
        <w:numPr>
          <w:ilvl w:val="0"/>
          <w:numId w:val="1"/>
        </w:numPr>
        <w:rPr>
          <w:b/>
          <w:sz w:val="16"/>
          <w:szCs w:val="16"/>
        </w:rPr>
      </w:pPr>
      <w:r w:rsidRPr="008E07C4">
        <w:rPr>
          <w:b/>
          <w:sz w:val="16"/>
          <w:szCs w:val="16"/>
        </w:rPr>
        <w:lastRenderedPageBreak/>
        <w:t>civil szervezet és a vízitársulat, amely megfelel a következő feltételeknek:</w:t>
      </w:r>
    </w:p>
    <w:p w:rsidR="008E07C4" w:rsidRPr="008E07C4" w:rsidRDefault="008E07C4" w:rsidP="008E07C4">
      <w:pPr>
        <w:numPr>
          <w:ilvl w:val="1"/>
          <w:numId w:val="1"/>
        </w:numPr>
        <w:rPr>
          <w:sz w:val="16"/>
          <w:szCs w:val="16"/>
        </w:rPr>
      </w:pPr>
      <w:r w:rsidRPr="008E07C4">
        <w:rPr>
          <w:sz w:val="16"/>
          <w:szCs w:val="16"/>
        </w:rPr>
        <w:t>vezető tisztségviselői megismerhetők,</w:t>
      </w:r>
    </w:p>
    <w:p w:rsidR="008E07C4" w:rsidRPr="008E07C4" w:rsidRDefault="008E07C4" w:rsidP="008E07C4">
      <w:pPr>
        <w:numPr>
          <w:ilvl w:val="1"/>
          <w:numId w:val="1"/>
        </w:numPr>
        <w:rPr>
          <w:sz w:val="16"/>
          <w:szCs w:val="16"/>
        </w:rPr>
      </w:pPr>
      <w:r w:rsidRPr="008E07C4">
        <w:rPr>
          <w:sz w:val="16"/>
          <w:szCs w:val="16"/>
        </w:rPr>
        <w:t>a civil szervezet és a vízitársulat, valamint ezek vezető tisztségviselői nem átlátható szervezetben nem rendelkeznek 25%-</w:t>
      </w:r>
      <w:proofErr w:type="spellStart"/>
      <w:r w:rsidRPr="008E07C4">
        <w:rPr>
          <w:sz w:val="16"/>
          <w:szCs w:val="16"/>
        </w:rPr>
        <w:t>ot</w:t>
      </w:r>
      <w:proofErr w:type="spellEnd"/>
      <w:r w:rsidRPr="008E07C4">
        <w:rPr>
          <w:sz w:val="16"/>
          <w:szCs w:val="16"/>
        </w:rPr>
        <w:t xml:space="preserve"> meghaladó részesedéssel,</w:t>
      </w:r>
    </w:p>
    <w:p w:rsidR="008E07C4" w:rsidRPr="008E07C4" w:rsidRDefault="008E07C4" w:rsidP="008E07C4">
      <w:pPr>
        <w:numPr>
          <w:ilvl w:val="1"/>
          <w:numId w:val="1"/>
        </w:numPr>
        <w:rPr>
          <w:sz w:val="16"/>
          <w:szCs w:val="16"/>
        </w:rPr>
      </w:pPr>
      <w:r w:rsidRPr="008E07C4">
        <w:rPr>
          <w:sz w:val="16"/>
          <w:szCs w:val="16"/>
        </w:rPr>
        <w:t xml:space="preserve">székhelye az Európai Unió tagállamában, az Európai Gazdasági Térségről szóló </w:t>
      </w:r>
      <w:proofErr w:type="gramStart"/>
      <w:r w:rsidRPr="008E07C4">
        <w:rPr>
          <w:sz w:val="16"/>
          <w:szCs w:val="16"/>
        </w:rPr>
        <w:t>megállapodásban</w:t>
      </w:r>
      <w:proofErr w:type="gramEnd"/>
      <w:r w:rsidRPr="008E07C4">
        <w:rPr>
          <w:sz w:val="16"/>
          <w:szCs w:val="16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Hozzájárulok ahhoz, hogy ezen átláthatósági feltétel ellenőrzése céljából, a szerződésből eredő követelések elévüléséig, az Áht. 55. §-</w:t>
      </w:r>
      <w:proofErr w:type="spellStart"/>
      <w:r w:rsidRPr="008E07C4">
        <w:rPr>
          <w:sz w:val="16"/>
          <w:szCs w:val="16"/>
        </w:rPr>
        <w:t>ban</w:t>
      </w:r>
      <w:proofErr w:type="spellEnd"/>
      <w:r w:rsidRPr="008E07C4">
        <w:rPr>
          <w:sz w:val="16"/>
          <w:szCs w:val="16"/>
        </w:rPr>
        <w:t xml:space="preserve"> meghatározott – </w:t>
      </w:r>
      <w:proofErr w:type="gramStart"/>
      <w:r w:rsidRPr="008E07C4">
        <w:rPr>
          <w:sz w:val="16"/>
          <w:szCs w:val="16"/>
        </w:rPr>
        <w:t>a …</w:t>
      </w:r>
      <w:proofErr w:type="gramEnd"/>
      <w:r w:rsidRPr="008E07C4">
        <w:rPr>
          <w:sz w:val="16"/>
          <w:szCs w:val="16"/>
        </w:rPr>
        <w:t>……………. (szervezet megnevezése) átláthatóságával összefüggő – adatokat a Kiskőrösi Tankerületi Központ kezelje.</w:t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 xml:space="preserve">Vállalom, hogy ha a nyilatkozatban foglaltakban változás következne be, erről a </w:t>
      </w:r>
      <w:r w:rsidR="005D0CE8">
        <w:rPr>
          <w:sz w:val="16"/>
          <w:szCs w:val="16"/>
        </w:rPr>
        <w:t>Kiskőrösi</w:t>
      </w:r>
      <w:r w:rsidRPr="008E07C4">
        <w:rPr>
          <w:sz w:val="16"/>
          <w:szCs w:val="16"/>
        </w:rPr>
        <w:t xml:space="preserve"> Tankerületi Központot haladéktalanul tájékoztatom. </w:t>
      </w: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Tudomásul veszem, hogy a valótlan tartalmú nyilatkozat alapján kötött szerződést a Székesfehérvári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8E07C4" w:rsidRPr="008E07C4" w:rsidRDefault="008E07C4" w:rsidP="008E07C4">
      <w:pPr>
        <w:rPr>
          <w:sz w:val="16"/>
          <w:szCs w:val="16"/>
        </w:rPr>
      </w:pPr>
      <w:bookmarkStart w:id="0" w:name="_GoBack"/>
      <w:bookmarkEnd w:id="0"/>
    </w:p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rPr>
          <w:sz w:val="16"/>
          <w:szCs w:val="16"/>
        </w:rPr>
      </w:pPr>
      <w:r w:rsidRPr="008E07C4">
        <w:rPr>
          <w:sz w:val="16"/>
          <w:szCs w:val="16"/>
        </w:rPr>
        <w:t>Kelt</w:t>
      </w:r>
      <w:proofErr w:type="gramStart"/>
      <w:r w:rsidRPr="008E07C4">
        <w:rPr>
          <w:sz w:val="16"/>
          <w:szCs w:val="16"/>
        </w:rPr>
        <w:t>: …</w:t>
      </w:r>
      <w:proofErr w:type="gramEnd"/>
      <w:r w:rsidRPr="008E07C4">
        <w:rPr>
          <w:sz w:val="16"/>
          <w:szCs w:val="16"/>
        </w:rPr>
        <w:t>………………., 2025. ……………………… „…..”</w:t>
      </w:r>
    </w:p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rPr>
          <w:sz w:val="16"/>
          <w:szCs w:val="16"/>
        </w:rPr>
      </w:pPr>
    </w:p>
    <w:p w:rsidR="008E07C4" w:rsidRPr="008E07C4" w:rsidRDefault="008E07C4" w:rsidP="008E07C4">
      <w:pPr>
        <w:rPr>
          <w:sz w:val="16"/>
          <w:szCs w:val="1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68"/>
      </w:tblGrid>
      <w:tr w:rsidR="008E07C4" w:rsidRPr="008E07C4" w:rsidTr="006D12F8">
        <w:tc>
          <w:tcPr>
            <w:tcW w:w="4606" w:type="dxa"/>
          </w:tcPr>
          <w:p w:rsidR="008E07C4" w:rsidRPr="008E07C4" w:rsidRDefault="008E07C4" w:rsidP="008E07C4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8E07C4" w:rsidRPr="008E07C4" w:rsidRDefault="008E07C4" w:rsidP="008E07C4">
            <w:pPr>
              <w:spacing w:after="160" w:line="259" w:lineRule="auto"/>
              <w:rPr>
                <w:sz w:val="16"/>
                <w:szCs w:val="16"/>
              </w:rPr>
            </w:pPr>
            <w:r w:rsidRPr="008E07C4">
              <w:rPr>
                <w:sz w:val="16"/>
                <w:szCs w:val="16"/>
              </w:rPr>
              <w:t>....................................................................</w:t>
            </w:r>
          </w:p>
        </w:tc>
      </w:tr>
      <w:tr w:rsidR="008E07C4" w:rsidRPr="008E07C4" w:rsidTr="006D12F8">
        <w:trPr>
          <w:trHeight w:val="80"/>
        </w:trPr>
        <w:tc>
          <w:tcPr>
            <w:tcW w:w="4606" w:type="dxa"/>
          </w:tcPr>
          <w:p w:rsidR="008E07C4" w:rsidRPr="008E07C4" w:rsidRDefault="008E07C4" w:rsidP="008E07C4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8E07C4" w:rsidRPr="008E07C4" w:rsidRDefault="008E07C4" w:rsidP="008E07C4">
            <w:pPr>
              <w:spacing w:after="160" w:line="259" w:lineRule="auto"/>
              <w:rPr>
                <w:sz w:val="16"/>
                <w:szCs w:val="16"/>
              </w:rPr>
            </w:pPr>
            <w:r w:rsidRPr="008E07C4">
              <w:rPr>
                <w:sz w:val="16"/>
                <w:szCs w:val="16"/>
              </w:rPr>
              <w:t>cégszerű aláírás</w:t>
            </w:r>
          </w:p>
        </w:tc>
      </w:tr>
    </w:tbl>
    <w:p w:rsidR="008E07C4" w:rsidRPr="008E07C4" w:rsidRDefault="008E07C4" w:rsidP="008E07C4"/>
    <w:p w:rsidR="008E07C4" w:rsidRPr="008E07C4" w:rsidRDefault="008E07C4" w:rsidP="008E07C4"/>
    <w:p w:rsidR="008E07C4" w:rsidRPr="008E07C4" w:rsidRDefault="008E07C4" w:rsidP="008E07C4"/>
    <w:p w:rsidR="008E07C4" w:rsidRPr="008E07C4" w:rsidRDefault="008E07C4" w:rsidP="008E07C4">
      <w:pPr>
        <w:rPr>
          <w:b/>
          <w:bCs/>
        </w:rPr>
      </w:pPr>
    </w:p>
    <w:p w:rsidR="006013EC" w:rsidRDefault="006013EC"/>
    <w:sectPr w:rsidR="006013EC" w:rsidSect="008E07C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C4" w:rsidRDefault="008E07C4" w:rsidP="008E07C4">
      <w:pPr>
        <w:spacing w:after="0" w:line="240" w:lineRule="auto"/>
      </w:pPr>
      <w:r>
        <w:separator/>
      </w:r>
    </w:p>
  </w:endnote>
  <w:endnote w:type="continuationSeparator" w:id="0">
    <w:p w:rsidR="008E07C4" w:rsidRDefault="008E07C4" w:rsidP="008E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C4" w:rsidRDefault="008E07C4" w:rsidP="008E07C4">
      <w:pPr>
        <w:spacing w:after="0" w:line="240" w:lineRule="auto"/>
      </w:pPr>
      <w:r>
        <w:separator/>
      </w:r>
    </w:p>
  </w:footnote>
  <w:footnote w:type="continuationSeparator" w:id="0">
    <w:p w:rsidR="008E07C4" w:rsidRDefault="008E07C4" w:rsidP="008E07C4">
      <w:pPr>
        <w:spacing w:after="0" w:line="240" w:lineRule="auto"/>
      </w:pPr>
      <w:r>
        <w:continuationSeparator/>
      </w:r>
    </w:p>
  </w:footnote>
  <w:footnote w:id="1">
    <w:p w:rsidR="008E07C4" w:rsidRPr="00DD5908" w:rsidRDefault="008E07C4" w:rsidP="008E07C4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C4"/>
    <w:rsid w:val="005D0CE8"/>
    <w:rsid w:val="006013EC"/>
    <w:rsid w:val="008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7144"/>
  <w15:chartTrackingRefBased/>
  <w15:docId w15:val="{D1851780-684A-4D1B-A2B9-B986DC56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E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E07C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07C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E0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Gelencsér Zoltán</dc:creator>
  <cp:keywords/>
  <dc:description/>
  <cp:lastModifiedBy>Gelencsér Zoltán</cp:lastModifiedBy>
  <cp:revision>2</cp:revision>
  <dcterms:created xsi:type="dcterms:W3CDTF">2025-04-14T09:29:00Z</dcterms:created>
  <dcterms:modified xsi:type="dcterms:W3CDTF">2025-04-14T09:31:00Z</dcterms:modified>
</cp:coreProperties>
</file>