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A1" w:rsidRDefault="002C00A1" w:rsidP="00F353FD">
      <w:pPr>
        <w:spacing w:after="0" w:line="240" w:lineRule="auto"/>
        <w:jc w:val="center"/>
        <w:rPr>
          <w:rFonts w:ascii="Verdana" w:hAnsi="Verdana" w:cs="Times New Roman"/>
          <w:b/>
          <w:color w:val="FF0000"/>
          <w:sz w:val="20"/>
          <w:szCs w:val="20"/>
        </w:rPr>
      </w:pPr>
    </w:p>
    <w:p w:rsidR="00B0133D" w:rsidRPr="00B0133D" w:rsidRDefault="00B0133D" w:rsidP="00F353FD">
      <w:pPr>
        <w:spacing w:after="0" w:line="240" w:lineRule="auto"/>
        <w:jc w:val="center"/>
        <w:rPr>
          <w:rFonts w:ascii="Verdana" w:hAnsi="Verdana" w:cs="Times New Roman"/>
          <w:b/>
          <w:color w:val="FF0000"/>
          <w:sz w:val="20"/>
          <w:szCs w:val="20"/>
        </w:rPr>
      </w:pPr>
      <w:proofErr w:type="gramStart"/>
      <w:r w:rsidRPr="00B0133D">
        <w:rPr>
          <w:rFonts w:ascii="Verdana" w:hAnsi="Verdana" w:cs="Times New Roman"/>
          <w:b/>
          <w:color w:val="FF0000"/>
          <w:sz w:val="20"/>
          <w:szCs w:val="20"/>
        </w:rPr>
        <w:t>Figyelem !</w:t>
      </w:r>
      <w:proofErr w:type="gramEnd"/>
      <w:r w:rsidRPr="00B0133D">
        <w:rPr>
          <w:rFonts w:ascii="Verdana" w:hAnsi="Verdana" w:cs="Times New Roman"/>
          <w:b/>
          <w:color w:val="FF0000"/>
          <w:sz w:val="20"/>
          <w:szCs w:val="20"/>
        </w:rPr>
        <w:t xml:space="preserve"> Minden részajánlati körre (járásra) külön-külön ajánlat</w:t>
      </w:r>
      <w:r w:rsidR="00FB4DE0">
        <w:rPr>
          <w:rFonts w:ascii="Verdana" w:hAnsi="Verdana" w:cs="Times New Roman"/>
          <w:b/>
          <w:color w:val="FF0000"/>
          <w:sz w:val="20"/>
          <w:szCs w:val="20"/>
        </w:rPr>
        <w:t>tételi adatlapot kell kitölteni</w:t>
      </w:r>
      <w:r w:rsidRPr="00B0133D">
        <w:rPr>
          <w:rFonts w:ascii="Verdana" w:hAnsi="Verdana" w:cs="Times New Roman"/>
          <w:b/>
          <w:color w:val="FF0000"/>
          <w:sz w:val="20"/>
          <w:szCs w:val="20"/>
        </w:rPr>
        <w:t>!</w:t>
      </w:r>
    </w:p>
    <w:p w:rsidR="00535AC2" w:rsidRPr="00B0133D" w:rsidRDefault="00535AC2" w:rsidP="00535AC2">
      <w:pPr>
        <w:spacing w:after="0" w:line="240" w:lineRule="auto"/>
        <w:rPr>
          <w:rFonts w:ascii="Verdana" w:hAnsi="Verdana" w:cs="Times New Roman"/>
          <w:b/>
          <w:color w:val="FF0000"/>
          <w:sz w:val="20"/>
          <w:szCs w:val="20"/>
        </w:rPr>
      </w:pPr>
      <w:bookmarkStart w:id="0" w:name="_GoBack"/>
      <w:bookmarkEnd w:id="0"/>
    </w:p>
    <w:p w:rsidR="00F353FD" w:rsidRDefault="000F2DD1" w:rsidP="00F353FD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Ajánlattételi</w:t>
      </w:r>
      <w:r w:rsidR="0041633A">
        <w:rPr>
          <w:rFonts w:ascii="Verdana" w:hAnsi="Verdana" w:cs="Times New Roman"/>
          <w:b/>
          <w:sz w:val="20"/>
          <w:szCs w:val="20"/>
        </w:rPr>
        <w:t xml:space="preserve"> adatlap a Kisvárdai</w:t>
      </w:r>
      <w:r w:rsidR="00F353FD" w:rsidRPr="00F42D63">
        <w:rPr>
          <w:rFonts w:ascii="Verdana" w:hAnsi="Verdana" w:cs="Times New Roman"/>
          <w:b/>
          <w:sz w:val="20"/>
          <w:szCs w:val="20"/>
        </w:rPr>
        <w:t xml:space="preserve"> Tankerületi Központ iskolagyümölcs pályázatához </w:t>
      </w:r>
    </w:p>
    <w:p w:rsidR="00F353FD" w:rsidRPr="00F42D63" w:rsidRDefault="00D279FB" w:rsidP="00F353FD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20</w:t>
      </w:r>
      <w:r w:rsidR="00643A31">
        <w:rPr>
          <w:rFonts w:ascii="Verdana" w:hAnsi="Verdana" w:cs="Times New Roman"/>
          <w:b/>
          <w:sz w:val="20"/>
          <w:szCs w:val="20"/>
        </w:rPr>
        <w:t>2</w:t>
      </w:r>
      <w:r w:rsidR="002C00A1">
        <w:rPr>
          <w:rFonts w:ascii="Verdana" w:hAnsi="Verdana" w:cs="Times New Roman"/>
          <w:b/>
          <w:sz w:val="20"/>
          <w:szCs w:val="20"/>
        </w:rPr>
        <w:t>5</w:t>
      </w:r>
      <w:r>
        <w:rPr>
          <w:rFonts w:ascii="Verdana" w:hAnsi="Verdana" w:cs="Times New Roman"/>
          <w:b/>
          <w:sz w:val="20"/>
          <w:szCs w:val="20"/>
        </w:rPr>
        <w:t>/202</w:t>
      </w:r>
      <w:r w:rsidR="002C00A1">
        <w:rPr>
          <w:rFonts w:ascii="Verdana" w:hAnsi="Verdana" w:cs="Times New Roman"/>
          <w:b/>
          <w:sz w:val="20"/>
          <w:szCs w:val="20"/>
        </w:rPr>
        <w:t>6</w:t>
      </w:r>
      <w:r w:rsidR="00C6682D">
        <w:rPr>
          <w:rFonts w:ascii="Verdana" w:hAnsi="Verdana" w:cs="Times New Roman"/>
          <w:b/>
          <w:sz w:val="20"/>
          <w:szCs w:val="20"/>
        </w:rPr>
        <w:t>.</w:t>
      </w:r>
      <w:r w:rsidR="00121A74">
        <w:rPr>
          <w:rFonts w:ascii="Verdana" w:hAnsi="Verdana" w:cs="Times New Roman"/>
          <w:b/>
          <w:sz w:val="20"/>
          <w:szCs w:val="20"/>
        </w:rPr>
        <w:t xml:space="preserve"> </w:t>
      </w:r>
      <w:r w:rsidR="00F353FD" w:rsidRPr="00F42D63">
        <w:rPr>
          <w:rFonts w:ascii="Verdana" w:hAnsi="Verdana" w:cs="Times New Roman"/>
          <w:b/>
          <w:sz w:val="20"/>
          <w:szCs w:val="20"/>
        </w:rPr>
        <w:t>tanév</w:t>
      </w:r>
    </w:p>
    <w:p w:rsidR="00F353FD" w:rsidRDefault="00F353FD" w:rsidP="00F353F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321B6C" w:rsidRPr="002C00A1" w:rsidTr="000358BD">
        <w:tc>
          <w:tcPr>
            <w:tcW w:w="4543" w:type="dxa"/>
          </w:tcPr>
          <w:p w:rsidR="00321B6C" w:rsidRPr="002C00A1" w:rsidRDefault="00321B6C" w:rsidP="00F353FD">
            <w:pPr>
              <w:rPr>
                <w:rFonts w:cstheme="minorHAnsi"/>
                <w:b/>
                <w:sz w:val="20"/>
                <w:szCs w:val="20"/>
              </w:rPr>
            </w:pPr>
            <w:r w:rsidRPr="002C00A1">
              <w:rPr>
                <w:rFonts w:cstheme="minorHAnsi"/>
                <w:b/>
                <w:sz w:val="20"/>
                <w:szCs w:val="20"/>
              </w:rPr>
              <w:t>Cég neve:</w:t>
            </w:r>
            <w:r w:rsidRPr="002C00A1">
              <w:rPr>
                <w:rFonts w:cstheme="minorHAnsi"/>
                <w:b/>
                <w:sz w:val="20"/>
                <w:szCs w:val="20"/>
              </w:rPr>
              <w:tab/>
            </w:r>
          </w:p>
          <w:p w:rsidR="00321B6C" w:rsidRPr="002C00A1" w:rsidRDefault="00321B6C" w:rsidP="00F353F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19" w:type="dxa"/>
          </w:tcPr>
          <w:p w:rsidR="00321B6C" w:rsidRPr="002C00A1" w:rsidRDefault="00321B6C" w:rsidP="00F353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1B6C" w:rsidRPr="002C00A1" w:rsidTr="000358BD">
        <w:tc>
          <w:tcPr>
            <w:tcW w:w="4543" w:type="dxa"/>
          </w:tcPr>
          <w:p w:rsidR="00321B6C" w:rsidRPr="002C00A1" w:rsidRDefault="00321B6C" w:rsidP="00321B6C">
            <w:pPr>
              <w:rPr>
                <w:rFonts w:cstheme="minorHAnsi"/>
                <w:b/>
                <w:sz w:val="20"/>
                <w:szCs w:val="20"/>
              </w:rPr>
            </w:pPr>
            <w:r w:rsidRPr="002C00A1">
              <w:rPr>
                <w:rFonts w:cstheme="minorHAnsi"/>
                <w:b/>
                <w:sz w:val="20"/>
                <w:szCs w:val="20"/>
              </w:rPr>
              <w:t>Adószáma:</w:t>
            </w:r>
          </w:p>
          <w:p w:rsidR="00321B6C" w:rsidRPr="002C00A1" w:rsidRDefault="00321B6C" w:rsidP="00F353F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19" w:type="dxa"/>
          </w:tcPr>
          <w:p w:rsidR="00321B6C" w:rsidRPr="002C00A1" w:rsidRDefault="00321B6C" w:rsidP="00F353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1B6C" w:rsidRPr="002C00A1" w:rsidTr="000358BD">
        <w:tc>
          <w:tcPr>
            <w:tcW w:w="4543" w:type="dxa"/>
          </w:tcPr>
          <w:p w:rsidR="00321B6C" w:rsidRPr="002C00A1" w:rsidRDefault="00321B6C" w:rsidP="00321B6C">
            <w:pPr>
              <w:rPr>
                <w:rFonts w:cstheme="minorHAnsi"/>
                <w:b/>
                <w:sz w:val="20"/>
                <w:szCs w:val="20"/>
              </w:rPr>
            </w:pPr>
            <w:r w:rsidRPr="002C00A1">
              <w:rPr>
                <w:rFonts w:cstheme="minorHAnsi"/>
                <w:b/>
                <w:sz w:val="20"/>
                <w:szCs w:val="20"/>
              </w:rPr>
              <w:t>MVH ügyfél</w:t>
            </w:r>
            <w:r w:rsidR="00D4645B" w:rsidRPr="002C00A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C00A1">
              <w:rPr>
                <w:rFonts w:cstheme="minorHAnsi"/>
                <w:b/>
                <w:sz w:val="20"/>
                <w:szCs w:val="20"/>
              </w:rPr>
              <w:t>azonosító (</w:t>
            </w:r>
            <w:proofErr w:type="spellStart"/>
            <w:r w:rsidRPr="002C00A1">
              <w:rPr>
                <w:rFonts w:cstheme="minorHAnsi"/>
                <w:b/>
                <w:sz w:val="20"/>
                <w:szCs w:val="20"/>
              </w:rPr>
              <w:t>reg.száma</w:t>
            </w:r>
            <w:proofErr w:type="spellEnd"/>
            <w:r w:rsidRPr="002C00A1">
              <w:rPr>
                <w:rFonts w:cstheme="minorHAnsi"/>
                <w:b/>
                <w:sz w:val="20"/>
                <w:szCs w:val="20"/>
              </w:rPr>
              <w:t>):</w:t>
            </w:r>
          </w:p>
          <w:p w:rsidR="00321B6C" w:rsidRPr="002C00A1" w:rsidRDefault="00321B6C" w:rsidP="00321B6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19" w:type="dxa"/>
          </w:tcPr>
          <w:p w:rsidR="00321B6C" w:rsidRPr="002C00A1" w:rsidRDefault="00321B6C" w:rsidP="00F353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1B6C" w:rsidRPr="002C00A1" w:rsidTr="000358BD">
        <w:tc>
          <w:tcPr>
            <w:tcW w:w="4543" w:type="dxa"/>
          </w:tcPr>
          <w:p w:rsidR="00321B6C" w:rsidRPr="002C00A1" w:rsidRDefault="00321B6C" w:rsidP="00321B6C">
            <w:pPr>
              <w:rPr>
                <w:rFonts w:cstheme="minorHAnsi"/>
                <w:b/>
                <w:sz w:val="20"/>
                <w:szCs w:val="20"/>
              </w:rPr>
            </w:pPr>
            <w:r w:rsidRPr="002C00A1">
              <w:rPr>
                <w:rFonts w:cstheme="minorHAnsi"/>
                <w:b/>
                <w:sz w:val="20"/>
                <w:szCs w:val="20"/>
              </w:rPr>
              <w:t>Székhelye:</w:t>
            </w:r>
          </w:p>
          <w:p w:rsidR="00321B6C" w:rsidRPr="002C00A1" w:rsidRDefault="00321B6C" w:rsidP="00321B6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19" w:type="dxa"/>
          </w:tcPr>
          <w:p w:rsidR="00321B6C" w:rsidRPr="002C00A1" w:rsidRDefault="00321B6C" w:rsidP="00F353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1B6C" w:rsidRPr="002C00A1" w:rsidTr="000358BD">
        <w:tc>
          <w:tcPr>
            <w:tcW w:w="4543" w:type="dxa"/>
          </w:tcPr>
          <w:p w:rsidR="00321B6C" w:rsidRPr="002C00A1" w:rsidRDefault="00321B6C" w:rsidP="00321B6C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2C00A1">
              <w:rPr>
                <w:rFonts w:cstheme="minorHAnsi"/>
                <w:b/>
                <w:sz w:val="20"/>
                <w:szCs w:val="20"/>
              </w:rPr>
              <w:t>Telephelye(</w:t>
            </w:r>
            <w:proofErr w:type="gramEnd"/>
            <w:r w:rsidRPr="002C00A1">
              <w:rPr>
                <w:rFonts w:cstheme="minorHAnsi"/>
                <w:b/>
                <w:sz w:val="20"/>
                <w:szCs w:val="20"/>
              </w:rPr>
              <w:t>k) címe, ebből a pályázott intézmény székhelye szerinti azonos megyében lévő jelzése:</w:t>
            </w:r>
          </w:p>
          <w:p w:rsidR="00321B6C" w:rsidRPr="002C00A1" w:rsidRDefault="00321B6C" w:rsidP="00321B6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19" w:type="dxa"/>
          </w:tcPr>
          <w:p w:rsidR="00321B6C" w:rsidRPr="002C00A1" w:rsidRDefault="00321B6C" w:rsidP="00F353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1B6C" w:rsidRPr="002C00A1" w:rsidTr="000358BD">
        <w:tc>
          <w:tcPr>
            <w:tcW w:w="4543" w:type="dxa"/>
          </w:tcPr>
          <w:p w:rsidR="00321B6C" w:rsidRPr="002C00A1" w:rsidRDefault="00321B6C" w:rsidP="00321B6C">
            <w:pPr>
              <w:rPr>
                <w:rFonts w:cstheme="minorHAnsi"/>
                <w:b/>
                <w:sz w:val="20"/>
                <w:szCs w:val="20"/>
              </w:rPr>
            </w:pPr>
            <w:r w:rsidRPr="002C00A1">
              <w:rPr>
                <w:rFonts w:cstheme="minorHAnsi"/>
                <w:b/>
                <w:sz w:val="20"/>
                <w:szCs w:val="20"/>
              </w:rPr>
              <w:t>Képviselő neve:</w:t>
            </w:r>
          </w:p>
          <w:p w:rsidR="00321B6C" w:rsidRPr="002C00A1" w:rsidRDefault="00321B6C" w:rsidP="00321B6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19" w:type="dxa"/>
          </w:tcPr>
          <w:p w:rsidR="00321B6C" w:rsidRPr="002C00A1" w:rsidRDefault="00321B6C" w:rsidP="00F353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1B6C" w:rsidRPr="002C00A1" w:rsidTr="000358BD">
        <w:tc>
          <w:tcPr>
            <w:tcW w:w="4543" w:type="dxa"/>
          </w:tcPr>
          <w:p w:rsidR="00321B6C" w:rsidRPr="002C00A1" w:rsidRDefault="00321B6C" w:rsidP="00321B6C">
            <w:pPr>
              <w:rPr>
                <w:rFonts w:cstheme="minorHAnsi"/>
                <w:b/>
                <w:sz w:val="20"/>
                <w:szCs w:val="20"/>
              </w:rPr>
            </w:pPr>
            <w:r w:rsidRPr="002C00A1">
              <w:rPr>
                <w:rFonts w:cstheme="minorHAnsi"/>
                <w:b/>
                <w:sz w:val="20"/>
                <w:szCs w:val="20"/>
              </w:rPr>
              <w:t>Képviselő elérhetősége (telefonszám, e-mail cím):</w:t>
            </w:r>
          </w:p>
          <w:p w:rsidR="00321B6C" w:rsidRPr="002C00A1" w:rsidRDefault="00321B6C" w:rsidP="00321B6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19" w:type="dxa"/>
          </w:tcPr>
          <w:p w:rsidR="00321B6C" w:rsidRPr="002C00A1" w:rsidRDefault="00321B6C" w:rsidP="00F353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1B6C" w:rsidRPr="002C00A1" w:rsidTr="000358BD">
        <w:tc>
          <w:tcPr>
            <w:tcW w:w="4543" w:type="dxa"/>
          </w:tcPr>
          <w:p w:rsidR="00321B6C" w:rsidRPr="002C00A1" w:rsidRDefault="00321B6C" w:rsidP="00321B6C">
            <w:pPr>
              <w:rPr>
                <w:rFonts w:cstheme="minorHAnsi"/>
                <w:b/>
                <w:sz w:val="20"/>
                <w:szCs w:val="20"/>
              </w:rPr>
            </w:pPr>
            <w:r w:rsidRPr="002C00A1">
              <w:rPr>
                <w:rFonts w:cstheme="minorHAnsi"/>
                <w:b/>
                <w:sz w:val="20"/>
                <w:szCs w:val="20"/>
              </w:rPr>
              <w:t>Kapcsolattartó neve:</w:t>
            </w:r>
          </w:p>
          <w:p w:rsidR="00321B6C" w:rsidRPr="002C00A1" w:rsidRDefault="00321B6C" w:rsidP="00321B6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19" w:type="dxa"/>
          </w:tcPr>
          <w:p w:rsidR="00321B6C" w:rsidRPr="002C00A1" w:rsidRDefault="00321B6C" w:rsidP="00F353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1B6C" w:rsidRPr="002C00A1" w:rsidTr="000358BD">
        <w:tc>
          <w:tcPr>
            <w:tcW w:w="4543" w:type="dxa"/>
          </w:tcPr>
          <w:p w:rsidR="00321B6C" w:rsidRPr="002C00A1" w:rsidRDefault="00321B6C" w:rsidP="00321B6C">
            <w:pPr>
              <w:rPr>
                <w:rFonts w:cstheme="minorHAnsi"/>
                <w:b/>
                <w:sz w:val="20"/>
                <w:szCs w:val="20"/>
              </w:rPr>
            </w:pPr>
            <w:r w:rsidRPr="002C00A1">
              <w:rPr>
                <w:rFonts w:cstheme="minorHAnsi"/>
                <w:b/>
                <w:sz w:val="20"/>
                <w:szCs w:val="20"/>
              </w:rPr>
              <w:t>Kapcsolattartó elérhetősége (telefonszám, e-mail cím):</w:t>
            </w:r>
          </w:p>
          <w:p w:rsidR="00321B6C" w:rsidRPr="002C00A1" w:rsidRDefault="00321B6C" w:rsidP="00321B6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19" w:type="dxa"/>
          </w:tcPr>
          <w:p w:rsidR="00321B6C" w:rsidRPr="002C00A1" w:rsidRDefault="00321B6C" w:rsidP="00F353F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353FD" w:rsidRDefault="00F353FD" w:rsidP="00F353FD">
      <w:pPr>
        <w:spacing w:after="0" w:line="240" w:lineRule="auto"/>
        <w:rPr>
          <w:rFonts w:cstheme="minorHAnsi"/>
          <w:sz w:val="20"/>
          <w:szCs w:val="20"/>
        </w:rPr>
      </w:pPr>
    </w:p>
    <w:p w:rsidR="002C00A1" w:rsidRPr="002C00A1" w:rsidRDefault="002C00A1" w:rsidP="00F353F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8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2C00A1" w:rsidRPr="002C00A1" w:rsidTr="002C00A1">
        <w:trPr>
          <w:trHeight w:val="697"/>
        </w:trPr>
        <w:tc>
          <w:tcPr>
            <w:tcW w:w="8931" w:type="dxa"/>
            <w:shd w:val="clear" w:color="auto" w:fill="auto"/>
          </w:tcPr>
          <w:p w:rsidR="002C00A1" w:rsidRPr="002C00A1" w:rsidRDefault="002C00A1" w:rsidP="000B0724">
            <w:pPr>
              <w:spacing w:before="120" w:after="120"/>
              <w:ind w:right="318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b/>
                <w:color w:val="000000"/>
                <w:sz w:val="20"/>
                <w:szCs w:val="20"/>
              </w:rPr>
              <w:t>Megpályázott járás megnevezése</w:t>
            </w:r>
          </w:p>
        </w:tc>
      </w:tr>
      <w:tr w:rsidR="002C00A1" w:rsidRPr="002C00A1" w:rsidTr="002C00A1">
        <w:trPr>
          <w:trHeight w:val="697"/>
        </w:trPr>
        <w:tc>
          <w:tcPr>
            <w:tcW w:w="8931" w:type="dxa"/>
            <w:shd w:val="clear" w:color="auto" w:fill="auto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b/>
                <w:color w:val="000000"/>
                <w:sz w:val="20"/>
                <w:szCs w:val="20"/>
              </w:rPr>
              <w:t>…………………………………………………  Járás</w:t>
            </w:r>
          </w:p>
        </w:tc>
      </w:tr>
    </w:tbl>
    <w:p w:rsidR="002C00A1" w:rsidRDefault="002C00A1" w:rsidP="00F353F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2C00A1" w:rsidRPr="002C00A1" w:rsidRDefault="002C00A1" w:rsidP="00F353F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105"/>
        <w:gridCol w:w="1021"/>
        <w:gridCol w:w="992"/>
        <w:gridCol w:w="993"/>
        <w:gridCol w:w="1134"/>
        <w:gridCol w:w="992"/>
      </w:tblGrid>
      <w:tr w:rsidR="002C00A1" w:rsidRPr="002C00A1" w:rsidTr="002C00A1">
        <w:trPr>
          <w:trHeight w:val="697"/>
        </w:trPr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C00A1" w:rsidRPr="002C00A1" w:rsidRDefault="002C00A1" w:rsidP="000B0724">
            <w:pPr>
              <w:spacing w:before="120" w:after="120"/>
              <w:ind w:right="318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b/>
                <w:color w:val="000000"/>
                <w:sz w:val="20"/>
                <w:szCs w:val="20"/>
              </w:rPr>
              <w:t>Értékelési szempont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b/>
                <w:color w:val="000000"/>
                <w:sz w:val="20"/>
                <w:szCs w:val="20"/>
              </w:rPr>
              <w:t xml:space="preserve">Az értékelési szempont számszerűsíthető adatai </w:t>
            </w:r>
          </w:p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C00A1" w:rsidRPr="002C00A1" w:rsidTr="000B0724">
        <w:trPr>
          <w:trHeight w:val="640"/>
        </w:trPr>
        <w:tc>
          <w:tcPr>
            <w:tcW w:w="300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C00A1" w:rsidRPr="002C00A1" w:rsidRDefault="002C00A1" w:rsidP="000B0724">
            <w:pPr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C00A1">
              <w:rPr>
                <w:rFonts w:cstheme="minorHAnsi"/>
                <w:sz w:val="20"/>
                <w:szCs w:val="20"/>
              </w:rPr>
              <w:t xml:space="preserve">az iskolagyümölcs- és iskolazöldség-program végrehajtásáról szóló 15/2021. (III.31.) AM rendelet (továbbiakban: Rendelet) 9. § (2)-(3) bekezdésének rendelkezéseit figyelembe véve </w:t>
            </w:r>
            <w:r w:rsidRPr="002C00A1">
              <w:rPr>
                <w:rFonts w:cstheme="minorHAnsi"/>
                <w:b/>
                <w:sz w:val="20"/>
                <w:szCs w:val="20"/>
              </w:rPr>
              <w:t xml:space="preserve">hetente szállítani vállalt adagok száma </w:t>
            </w:r>
            <w:r w:rsidRPr="002C00A1">
              <w:rPr>
                <w:rFonts w:cstheme="minorHAnsi"/>
                <w:sz w:val="20"/>
                <w:szCs w:val="20"/>
              </w:rPr>
              <w:t>a teljesítési időszakok összességét tekintve</w:t>
            </w:r>
          </w:p>
          <w:p w:rsidR="002C00A1" w:rsidRPr="002C00A1" w:rsidRDefault="002C00A1" w:rsidP="000B0724">
            <w:pPr>
              <w:spacing w:before="120" w:after="120"/>
              <w:ind w:right="318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color w:val="000000"/>
                <w:sz w:val="20"/>
                <w:szCs w:val="20"/>
              </w:rPr>
              <w:t>Teljesítési időszakok a 18/2019. (V.10.) AM rendelet szerint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color w:val="000000"/>
                <w:sz w:val="20"/>
                <w:szCs w:val="20"/>
              </w:rPr>
              <w:t>Első teljesítési időszak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color w:val="000000"/>
                <w:sz w:val="20"/>
                <w:szCs w:val="20"/>
              </w:rPr>
              <w:t>Második teljesítési időszak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color w:val="000000"/>
                <w:sz w:val="20"/>
                <w:szCs w:val="20"/>
              </w:rPr>
              <w:t>Harmadik teljesítési időszak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color w:val="000000"/>
                <w:sz w:val="20"/>
                <w:szCs w:val="20"/>
              </w:rPr>
              <w:t>Negyedik teljesítési időszak</w:t>
            </w:r>
          </w:p>
        </w:tc>
      </w:tr>
      <w:tr w:rsidR="002C00A1" w:rsidRPr="002C00A1" w:rsidTr="000B0724">
        <w:trPr>
          <w:trHeight w:val="640"/>
        </w:trPr>
        <w:tc>
          <w:tcPr>
            <w:tcW w:w="3006" w:type="dxa"/>
            <w:vMerge/>
            <w:shd w:val="clear" w:color="auto" w:fill="auto"/>
          </w:tcPr>
          <w:p w:rsidR="002C00A1" w:rsidRPr="002C00A1" w:rsidRDefault="002C00A1" w:rsidP="000B0724">
            <w:pPr>
              <w:pStyle w:val="Listaszerbekezds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color w:val="000000"/>
                <w:sz w:val="20"/>
                <w:szCs w:val="20"/>
              </w:rPr>
              <w:t>Hetente szállítani kívánt adagok száma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C00A1" w:rsidRPr="002C00A1" w:rsidTr="000B0724">
        <w:trPr>
          <w:trHeight w:val="490"/>
        </w:trPr>
        <w:tc>
          <w:tcPr>
            <w:tcW w:w="3006" w:type="dxa"/>
            <w:vMerge w:val="restart"/>
            <w:shd w:val="clear" w:color="auto" w:fill="auto"/>
          </w:tcPr>
          <w:p w:rsidR="002C00A1" w:rsidRPr="002C00A1" w:rsidRDefault="002C00A1" w:rsidP="000B0724">
            <w:pPr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C00A1">
              <w:rPr>
                <w:rFonts w:cstheme="minorHAnsi"/>
                <w:sz w:val="20"/>
                <w:szCs w:val="20"/>
              </w:rPr>
              <w:t xml:space="preserve">A Rendelet szerint meghatározott </w:t>
            </w:r>
            <w:proofErr w:type="spellStart"/>
            <w:r w:rsidRPr="002C00A1">
              <w:rPr>
                <w:rFonts w:cstheme="minorHAnsi"/>
                <w:sz w:val="20"/>
                <w:szCs w:val="20"/>
              </w:rPr>
              <w:t>tanulónkénti</w:t>
            </w:r>
            <w:proofErr w:type="spellEnd"/>
            <w:r w:rsidRPr="002C00A1">
              <w:rPr>
                <w:rFonts w:cstheme="minorHAnsi"/>
                <w:sz w:val="20"/>
                <w:szCs w:val="20"/>
              </w:rPr>
              <w:t xml:space="preserve"> kiosztásra kerülő </w:t>
            </w:r>
            <w:r w:rsidRPr="002C00A1">
              <w:rPr>
                <w:rFonts w:cstheme="minorHAnsi"/>
                <w:sz w:val="20"/>
                <w:szCs w:val="20"/>
              </w:rPr>
              <w:lastRenderedPageBreak/>
              <w:t xml:space="preserve">termék heti mennyiségét valamint a szállítási időszakok összességét figyelembe véve Ajánlatkérő járásonként előnyben részesíti azt az ajánlattevőt, </w:t>
            </w:r>
            <w:r w:rsidRPr="002C00A1">
              <w:rPr>
                <w:rFonts w:cstheme="minorHAnsi"/>
                <w:b/>
                <w:sz w:val="20"/>
                <w:szCs w:val="20"/>
              </w:rPr>
              <w:t>akinek ajánlata legszélesebb termékválasztékot tartalmazza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13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color w:val="000000"/>
                <w:sz w:val="20"/>
                <w:szCs w:val="20"/>
              </w:rPr>
              <w:t>Kiszállítandó termékek megnevezése</w:t>
            </w:r>
          </w:p>
        </w:tc>
      </w:tr>
      <w:tr w:rsidR="002C00A1" w:rsidRPr="002C00A1" w:rsidTr="000B0724">
        <w:trPr>
          <w:trHeight w:val="487"/>
        </w:trPr>
        <w:tc>
          <w:tcPr>
            <w:tcW w:w="3006" w:type="dxa"/>
            <w:vMerge/>
            <w:shd w:val="clear" w:color="auto" w:fill="auto"/>
          </w:tcPr>
          <w:p w:rsidR="002C00A1" w:rsidRPr="002C00A1" w:rsidRDefault="002C00A1" w:rsidP="000B0724">
            <w:pPr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color w:val="000000"/>
                <w:sz w:val="20"/>
                <w:szCs w:val="20"/>
              </w:rPr>
              <w:t>1. nap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color w:val="000000"/>
                <w:sz w:val="20"/>
                <w:szCs w:val="20"/>
              </w:rPr>
              <w:t>2. nap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color w:val="000000"/>
                <w:sz w:val="20"/>
                <w:szCs w:val="20"/>
              </w:rPr>
              <w:t>3. nap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color w:val="000000"/>
                <w:sz w:val="20"/>
                <w:szCs w:val="20"/>
              </w:rPr>
              <w:t>4. nap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color w:val="000000"/>
                <w:sz w:val="20"/>
                <w:szCs w:val="20"/>
              </w:rPr>
              <w:t>5. nap</w:t>
            </w:r>
          </w:p>
        </w:tc>
      </w:tr>
      <w:tr w:rsidR="002C00A1" w:rsidRPr="002C00A1" w:rsidTr="000B0724">
        <w:trPr>
          <w:trHeight w:val="487"/>
        </w:trPr>
        <w:tc>
          <w:tcPr>
            <w:tcW w:w="3006" w:type="dxa"/>
            <w:vMerge/>
            <w:shd w:val="clear" w:color="auto" w:fill="auto"/>
          </w:tcPr>
          <w:p w:rsidR="002C00A1" w:rsidRPr="002C00A1" w:rsidRDefault="002C00A1" w:rsidP="000B0724">
            <w:pPr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color w:val="000000"/>
                <w:sz w:val="20"/>
                <w:szCs w:val="20"/>
              </w:rPr>
              <w:t>Első teljesítési időszak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C00A1" w:rsidRPr="002C00A1" w:rsidTr="000B0724">
        <w:trPr>
          <w:trHeight w:val="487"/>
        </w:trPr>
        <w:tc>
          <w:tcPr>
            <w:tcW w:w="3006" w:type="dxa"/>
            <w:vMerge/>
            <w:shd w:val="clear" w:color="auto" w:fill="auto"/>
          </w:tcPr>
          <w:p w:rsidR="002C00A1" w:rsidRPr="002C00A1" w:rsidRDefault="002C00A1" w:rsidP="000B0724">
            <w:pPr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color w:val="000000"/>
                <w:sz w:val="20"/>
                <w:szCs w:val="20"/>
              </w:rPr>
              <w:t>Második teljesítési időszak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C00A1" w:rsidRPr="002C00A1" w:rsidTr="000B0724">
        <w:trPr>
          <w:trHeight w:val="487"/>
        </w:trPr>
        <w:tc>
          <w:tcPr>
            <w:tcW w:w="3006" w:type="dxa"/>
            <w:vMerge/>
            <w:shd w:val="clear" w:color="auto" w:fill="auto"/>
          </w:tcPr>
          <w:p w:rsidR="002C00A1" w:rsidRPr="002C00A1" w:rsidRDefault="002C00A1" w:rsidP="000B0724">
            <w:pPr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color w:val="000000"/>
                <w:sz w:val="20"/>
                <w:szCs w:val="20"/>
              </w:rPr>
              <w:t>Harmadik teljesítési időszak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C00A1" w:rsidRPr="002C00A1" w:rsidTr="000B0724">
        <w:trPr>
          <w:trHeight w:val="487"/>
        </w:trPr>
        <w:tc>
          <w:tcPr>
            <w:tcW w:w="3006" w:type="dxa"/>
            <w:vMerge/>
            <w:shd w:val="clear" w:color="auto" w:fill="auto"/>
          </w:tcPr>
          <w:p w:rsidR="002C00A1" w:rsidRPr="002C00A1" w:rsidRDefault="002C00A1" w:rsidP="000B0724">
            <w:pPr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C00A1">
              <w:rPr>
                <w:rFonts w:cstheme="minorHAnsi"/>
                <w:color w:val="000000"/>
                <w:sz w:val="20"/>
                <w:szCs w:val="20"/>
              </w:rPr>
              <w:t>Negyedik teljesítési időszak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0A1" w:rsidRPr="002C00A1" w:rsidRDefault="002C00A1" w:rsidP="000B0724">
            <w:pPr>
              <w:pStyle w:val="Nincstrkz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F353FD" w:rsidRPr="002C00A1" w:rsidRDefault="00F353FD" w:rsidP="00F353F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Style w:val="Rcsostblzat"/>
        <w:tblW w:w="9214" w:type="dxa"/>
        <w:tblInd w:w="137" w:type="dxa"/>
        <w:tblLook w:val="04A0" w:firstRow="1" w:lastRow="0" w:firstColumn="1" w:lastColumn="0" w:noHBand="0" w:noVBand="1"/>
      </w:tblPr>
      <w:tblGrid>
        <w:gridCol w:w="5118"/>
        <w:gridCol w:w="1970"/>
        <w:gridCol w:w="7"/>
        <w:gridCol w:w="2119"/>
      </w:tblGrid>
      <w:tr w:rsidR="00DD0788" w:rsidRPr="002C00A1" w:rsidTr="0052340C">
        <w:tc>
          <w:tcPr>
            <w:tcW w:w="9214" w:type="dxa"/>
            <w:gridSpan w:val="4"/>
            <w:shd w:val="clear" w:color="auto" w:fill="auto"/>
          </w:tcPr>
          <w:p w:rsidR="00DD0788" w:rsidRPr="002C00A1" w:rsidRDefault="00DD0788" w:rsidP="00DD0788">
            <w:r>
              <w:rPr>
                <w:b/>
              </w:rPr>
              <w:t>Földrajzi elhelyezkedés</w:t>
            </w:r>
            <w:r w:rsidRPr="002C00A1">
              <w:rPr>
                <w:b/>
              </w:rPr>
              <w:t>:</w:t>
            </w:r>
          </w:p>
        </w:tc>
      </w:tr>
      <w:tr w:rsidR="002C00A1" w:rsidRPr="002C00A1" w:rsidTr="002C00A1">
        <w:tc>
          <w:tcPr>
            <w:tcW w:w="5118" w:type="dxa"/>
            <w:shd w:val="clear" w:color="auto" w:fill="auto"/>
          </w:tcPr>
          <w:p w:rsidR="002C00A1" w:rsidRPr="002C00A1" w:rsidRDefault="002C00A1" w:rsidP="00DD0788">
            <w:r w:rsidRPr="002C00A1">
              <w:t xml:space="preserve">az ajánlattevő telephelye/lerakata és az </w:t>
            </w:r>
            <w:r w:rsidR="00DD0788">
              <w:t xml:space="preserve">érintett iskolák </w:t>
            </w:r>
            <w:r w:rsidRPr="002C00A1">
              <w:t>közötti közúti távolság nagysága (km) (kitöltendő):</w:t>
            </w:r>
          </w:p>
        </w:tc>
        <w:tc>
          <w:tcPr>
            <w:tcW w:w="4096" w:type="dxa"/>
            <w:gridSpan w:val="3"/>
            <w:shd w:val="clear" w:color="auto" w:fill="auto"/>
          </w:tcPr>
          <w:p w:rsidR="000358BD" w:rsidRPr="002C00A1" w:rsidRDefault="002C00A1" w:rsidP="000358BD">
            <w:pPr>
              <w:spacing w:before="200"/>
              <w:jc w:val="center"/>
            </w:pPr>
            <w:r w:rsidRPr="002C00A1">
              <w:t>…</w:t>
            </w:r>
            <w:proofErr w:type="gramStart"/>
            <w:r w:rsidRPr="002C00A1">
              <w:t>…………</w:t>
            </w:r>
            <w:proofErr w:type="gramEnd"/>
            <w:r w:rsidRPr="002C00A1">
              <w:t xml:space="preserve"> km</w:t>
            </w:r>
          </w:p>
        </w:tc>
      </w:tr>
      <w:tr w:rsidR="000358BD" w:rsidRPr="002C00A1" w:rsidTr="000358BD">
        <w:trPr>
          <w:trHeight w:val="237"/>
        </w:trPr>
        <w:tc>
          <w:tcPr>
            <w:tcW w:w="9214" w:type="dxa"/>
            <w:gridSpan w:val="4"/>
            <w:shd w:val="clear" w:color="auto" w:fill="auto"/>
          </w:tcPr>
          <w:p w:rsidR="000358BD" w:rsidRPr="002C00A1" w:rsidRDefault="000358BD" w:rsidP="000358BD">
            <w:pPr>
              <w:rPr>
                <w:sz w:val="20"/>
                <w:szCs w:val="20"/>
              </w:rPr>
            </w:pPr>
            <w:r>
              <w:rPr>
                <w:b/>
              </w:rPr>
              <w:t>A szállított termékek saját aránya</w:t>
            </w:r>
            <w:r w:rsidRPr="002C00A1">
              <w:rPr>
                <w:b/>
              </w:rPr>
              <w:t>:</w:t>
            </w:r>
          </w:p>
        </w:tc>
      </w:tr>
      <w:tr w:rsidR="00DD0788" w:rsidRPr="002C00A1" w:rsidTr="000358BD">
        <w:trPr>
          <w:trHeight w:val="950"/>
        </w:trPr>
        <w:tc>
          <w:tcPr>
            <w:tcW w:w="5118" w:type="dxa"/>
            <w:shd w:val="clear" w:color="auto" w:fill="auto"/>
          </w:tcPr>
          <w:p w:rsidR="00DD0788" w:rsidRPr="002C00A1" w:rsidRDefault="000358BD" w:rsidP="000358BD">
            <w:r>
              <w:t xml:space="preserve">A </w:t>
            </w:r>
            <w:r w:rsidR="00DD0788" w:rsidRPr="002C00A1">
              <w:t xml:space="preserve">szállított termékek saját és más termelőktől vagy beszállítóktól származó százaléka (kitöltendő):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DD0788" w:rsidRPr="002C00A1" w:rsidRDefault="00DD0788" w:rsidP="000358BD">
            <w:pPr>
              <w:jc w:val="center"/>
              <w:rPr>
                <w:sz w:val="20"/>
                <w:szCs w:val="20"/>
              </w:rPr>
            </w:pPr>
            <w:r w:rsidRPr="002C00A1">
              <w:rPr>
                <w:sz w:val="20"/>
                <w:szCs w:val="20"/>
              </w:rPr>
              <w:t xml:space="preserve">Saját termelés: </w:t>
            </w:r>
          </w:p>
          <w:p w:rsidR="00DD0788" w:rsidRPr="002C00A1" w:rsidRDefault="00DD0788" w:rsidP="000358BD">
            <w:pPr>
              <w:jc w:val="right"/>
            </w:pPr>
          </w:p>
          <w:p w:rsidR="00DD0788" w:rsidRPr="002C00A1" w:rsidRDefault="00DD0788" w:rsidP="000358BD">
            <w:pPr>
              <w:jc w:val="right"/>
            </w:pPr>
            <w:r w:rsidRPr="002C00A1">
              <w:t>…………………… (%)</w:t>
            </w:r>
          </w:p>
        </w:tc>
        <w:tc>
          <w:tcPr>
            <w:tcW w:w="2119" w:type="dxa"/>
            <w:shd w:val="clear" w:color="auto" w:fill="auto"/>
          </w:tcPr>
          <w:p w:rsidR="00DD0788" w:rsidRPr="002C00A1" w:rsidRDefault="00DD0788" w:rsidP="000358BD">
            <w:pPr>
              <w:jc w:val="center"/>
              <w:rPr>
                <w:sz w:val="20"/>
                <w:szCs w:val="20"/>
              </w:rPr>
            </w:pPr>
            <w:r w:rsidRPr="002C00A1">
              <w:rPr>
                <w:sz w:val="20"/>
                <w:szCs w:val="20"/>
              </w:rPr>
              <w:t>Más termelőktől/</w:t>
            </w:r>
          </w:p>
          <w:p w:rsidR="00DD0788" w:rsidRPr="002C00A1" w:rsidRDefault="00DD0788" w:rsidP="000358BD">
            <w:pPr>
              <w:jc w:val="right"/>
              <w:rPr>
                <w:sz w:val="20"/>
                <w:szCs w:val="20"/>
              </w:rPr>
            </w:pPr>
            <w:r w:rsidRPr="002C00A1">
              <w:rPr>
                <w:sz w:val="20"/>
                <w:szCs w:val="20"/>
              </w:rPr>
              <w:t>beszállítóktól:</w:t>
            </w:r>
          </w:p>
          <w:p w:rsidR="00DD0788" w:rsidRPr="002C00A1" w:rsidRDefault="00DD0788" w:rsidP="000358BD">
            <w:pPr>
              <w:jc w:val="right"/>
            </w:pPr>
            <w:r w:rsidRPr="002C00A1">
              <w:t xml:space="preserve"> ……………….. (%)</w:t>
            </w:r>
          </w:p>
        </w:tc>
      </w:tr>
      <w:tr w:rsidR="00DD0788" w:rsidRPr="002C00A1" w:rsidTr="00240EE5">
        <w:tc>
          <w:tcPr>
            <w:tcW w:w="9214" w:type="dxa"/>
            <w:gridSpan w:val="4"/>
            <w:shd w:val="clear" w:color="auto" w:fill="auto"/>
          </w:tcPr>
          <w:p w:rsidR="00DD0788" w:rsidRPr="00DD0788" w:rsidRDefault="00DD0788" w:rsidP="00DD0788">
            <w:pPr>
              <w:rPr>
                <w:rFonts w:cstheme="minorHAnsi"/>
              </w:rPr>
            </w:pPr>
            <w:r w:rsidRPr="00DD0788">
              <w:rPr>
                <w:rFonts w:cstheme="minorHAnsi"/>
                <w:b/>
              </w:rPr>
              <w:t>Környezetvédelmi előnyök:</w:t>
            </w:r>
          </w:p>
        </w:tc>
      </w:tr>
      <w:tr w:rsidR="00DD0788" w:rsidRPr="002C00A1" w:rsidTr="002C00A1">
        <w:tc>
          <w:tcPr>
            <w:tcW w:w="5118" w:type="dxa"/>
            <w:shd w:val="clear" w:color="auto" w:fill="auto"/>
          </w:tcPr>
          <w:p w:rsidR="00DD0788" w:rsidRPr="00DD0788" w:rsidRDefault="00DD0788" w:rsidP="00DD0788">
            <w:pPr>
              <w:rPr>
                <w:rFonts w:cstheme="minorHAnsi"/>
              </w:rPr>
            </w:pPr>
            <w:r w:rsidRPr="00DD0788">
              <w:rPr>
                <w:rFonts w:cstheme="minorHAnsi"/>
              </w:rPr>
              <w:t>Használ alternatív/megújuló energiát</w:t>
            </w:r>
            <w:r>
              <w:rPr>
                <w:rFonts w:cstheme="minorHAnsi"/>
              </w:rPr>
              <w:t>?</w:t>
            </w:r>
          </w:p>
        </w:tc>
        <w:tc>
          <w:tcPr>
            <w:tcW w:w="1970" w:type="dxa"/>
            <w:shd w:val="clear" w:color="auto" w:fill="auto"/>
          </w:tcPr>
          <w:p w:rsidR="00DD0788" w:rsidRPr="002C00A1" w:rsidRDefault="00DD0788" w:rsidP="00DD0788">
            <w:pPr>
              <w:spacing w:before="200"/>
              <w:jc w:val="center"/>
            </w:pPr>
            <w:r w:rsidRPr="002C00A1">
              <w:t>Igen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D0788" w:rsidRPr="002C00A1" w:rsidRDefault="00DD0788" w:rsidP="00DD0788">
            <w:pPr>
              <w:spacing w:before="200"/>
              <w:jc w:val="center"/>
            </w:pPr>
            <w:r w:rsidRPr="002C00A1">
              <w:t>Nem</w:t>
            </w:r>
          </w:p>
        </w:tc>
      </w:tr>
      <w:tr w:rsidR="00DD0788" w:rsidRPr="002C00A1" w:rsidTr="000B0724">
        <w:tc>
          <w:tcPr>
            <w:tcW w:w="5118" w:type="dxa"/>
            <w:shd w:val="clear" w:color="auto" w:fill="auto"/>
          </w:tcPr>
          <w:p w:rsidR="00DD0788" w:rsidRPr="00DD0788" w:rsidRDefault="00DD0788" w:rsidP="00DD0788">
            <w:pPr>
              <w:rPr>
                <w:rFonts w:cstheme="minorHAnsi"/>
              </w:rPr>
            </w:pPr>
            <w:r w:rsidRPr="00DD0788">
              <w:rPr>
                <w:rFonts w:cstheme="minorHAnsi"/>
              </w:rPr>
              <w:t xml:space="preserve">Gazdasága hozzájárul – </w:t>
            </w:r>
            <w:proofErr w:type="gramStart"/>
            <w:r w:rsidRPr="00DD0788">
              <w:rPr>
                <w:rFonts w:cstheme="minorHAnsi"/>
              </w:rPr>
              <w:t>e</w:t>
            </w:r>
            <w:proofErr w:type="gramEnd"/>
            <w:r w:rsidRPr="00DD0788">
              <w:rPr>
                <w:rFonts w:cstheme="minorHAnsi"/>
              </w:rPr>
              <w:t xml:space="preserve"> az üvegházhatású gázok /ÜHG-k/kibocsátásának csökkentéséhez?  (úgymint CO2, CH4 és N2O és fluorozott gázok</w:t>
            </w:r>
            <w:r>
              <w:rPr>
                <w:rFonts w:cstheme="minorHAnsi"/>
              </w:rPr>
              <w:t>?</w:t>
            </w:r>
          </w:p>
        </w:tc>
        <w:tc>
          <w:tcPr>
            <w:tcW w:w="1970" w:type="dxa"/>
            <w:shd w:val="clear" w:color="auto" w:fill="auto"/>
          </w:tcPr>
          <w:p w:rsidR="00DD0788" w:rsidRPr="002C00A1" w:rsidRDefault="00DD0788" w:rsidP="00DD0788">
            <w:pPr>
              <w:spacing w:before="200"/>
              <w:jc w:val="center"/>
            </w:pPr>
            <w:r w:rsidRPr="002C00A1">
              <w:t>Igen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D0788" w:rsidRPr="002C00A1" w:rsidRDefault="00DD0788" w:rsidP="00DD0788">
            <w:pPr>
              <w:spacing w:before="200"/>
              <w:jc w:val="center"/>
            </w:pPr>
            <w:r w:rsidRPr="002C00A1">
              <w:t>Nem</w:t>
            </w:r>
          </w:p>
        </w:tc>
      </w:tr>
      <w:tr w:rsidR="00DD0788" w:rsidRPr="002C00A1" w:rsidTr="000B0724">
        <w:tc>
          <w:tcPr>
            <w:tcW w:w="5118" w:type="dxa"/>
            <w:shd w:val="clear" w:color="auto" w:fill="auto"/>
          </w:tcPr>
          <w:p w:rsidR="00DD0788" w:rsidRPr="00DD0788" w:rsidRDefault="00DD0788" w:rsidP="00DD0788">
            <w:pPr>
              <w:rPr>
                <w:rFonts w:cstheme="minorHAnsi"/>
              </w:rPr>
            </w:pPr>
            <w:r w:rsidRPr="00DD0788">
              <w:rPr>
                <w:rFonts w:cstheme="minorHAnsi"/>
              </w:rPr>
              <w:t>Rendelkezik hulladékgazdálkodási rendszerrel</w:t>
            </w:r>
            <w:r>
              <w:rPr>
                <w:rFonts w:cstheme="minorHAnsi"/>
              </w:rPr>
              <w:t>?</w:t>
            </w:r>
          </w:p>
        </w:tc>
        <w:tc>
          <w:tcPr>
            <w:tcW w:w="1970" w:type="dxa"/>
            <w:shd w:val="clear" w:color="auto" w:fill="auto"/>
          </w:tcPr>
          <w:p w:rsidR="00DD0788" w:rsidRPr="002C00A1" w:rsidRDefault="00DD0788" w:rsidP="00DD0788">
            <w:pPr>
              <w:spacing w:before="200"/>
              <w:jc w:val="center"/>
            </w:pPr>
            <w:r w:rsidRPr="002C00A1">
              <w:t>Igen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D0788" w:rsidRPr="002C00A1" w:rsidRDefault="00DD0788" w:rsidP="00DD0788">
            <w:pPr>
              <w:spacing w:before="200"/>
              <w:jc w:val="center"/>
            </w:pPr>
            <w:r w:rsidRPr="002C00A1">
              <w:t>Nem</w:t>
            </w:r>
          </w:p>
        </w:tc>
      </w:tr>
      <w:tr w:rsidR="00DD0788" w:rsidRPr="002C00A1" w:rsidTr="000B0724">
        <w:tc>
          <w:tcPr>
            <w:tcW w:w="5118" w:type="dxa"/>
            <w:shd w:val="clear" w:color="auto" w:fill="auto"/>
          </w:tcPr>
          <w:p w:rsidR="00DD0788" w:rsidRPr="00DD0788" w:rsidRDefault="00DD0788" w:rsidP="00DD0788">
            <w:pPr>
              <w:rPr>
                <w:rFonts w:cstheme="minorHAnsi"/>
              </w:rPr>
            </w:pPr>
            <w:r w:rsidRPr="00DD0788">
              <w:rPr>
                <w:rFonts w:cstheme="minorHAnsi"/>
              </w:rPr>
              <w:t>Szelektíven gyűjti a hulladékot</w:t>
            </w:r>
            <w:r>
              <w:rPr>
                <w:rFonts w:cstheme="minorHAnsi"/>
              </w:rPr>
              <w:t>?</w:t>
            </w:r>
          </w:p>
        </w:tc>
        <w:tc>
          <w:tcPr>
            <w:tcW w:w="1970" w:type="dxa"/>
            <w:shd w:val="clear" w:color="auto" w:fill="auto"/>
          </w:tcPr>
          <w:p w:rsidR="00DD0788" w:rsidRPr="002C00A1" w:rsidRDefault="00DD0788" w:rsidP="00DD0788">
            <w:pPr>
              <w:spacing w:before="200"/>
              <w:jc w:val="center"/>
            </w:pPr>
            <w:r w:rsidRPr="002C00A1">
              <w:t>Igen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D0788" w:rsidRPr="002C00A1" w:rsidRDefault="00DD0788" w:rsidP="00DD0788">
            <w:pPr>
              <w:spacing w:before="200"/>
              <w:jc w:val="center"/>
            </w:pPr>
            <w:r w:rsidRPr="002C00A1">
              <w:t>Nem</w:t>
            </w:r>
          </w:p>
        </w:tc>
      </w:tr>
      <w:tr w:rsidR="00DD0788" w:rsidRPr="002C00A1" w:rsidTr="000358BD">
        <w:trPr>
          <w:trHeight w:val="287"/>
        </w:trPr>
        <w:tc>
          <w:tcPr>
            <w:tcW w:w="5118" w:type="dxa"/>
            <w:shd w:val="clear" w:color="auto" w:fill="auto"/>
          </w:tcPr>
          <w:p w:rsidR="00DD0788" w:rsidRPr="00DD0788" w:rsidRDefault="00DD0788" w:rsidP="00DD0788">
            <w:pPr>
              <w:rPr>
                <w:rFonts w:cstheme="minorHAnsi"/>
              </w:rPr>
            </w:pPr>
            <w:r w:rsidRPr="00DD0788">
              <w:rPr>
                <w:rFonts w:cstheme="minorHAnsi"/>
              </w:rPr>
              <w:t>Környezetbarát szereket használ</w:t>
            </w:r>
            <w:r>
              <w:rPr>
                <w:rFonts w:cstheme="minorHAnsi"/>
              </w:rPr>
              <w:t>?</w:t>
            </w:r>
          </w:p>
        </w:tc>
        <w:tc>
          <w:tcPr>
            <w:tcW w:w="1970" w:type="dxa"/>
            <w:shd w:val="clear" w:color="auto" w:fill="auto"/>
          </w:tcPr>
          <w:p w:rsidR="00DD0788" w:rsidRPr="002C00A1" w:rsidRDefault="00DD0788" w:rsidP="00DD0788">
            <w:pPr>
              <w:spacing w:before="200"/>
              <w:jc w:val="center"/>
            </w:pPr>
            <w:r w:rsidRPr="002C00A1">
              <w:t>Igen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D0788" w:rsidRPr="002C00A1" w:rsidRDefault="00DD0788" w:rsidP="00DD0788">
            <w:pPr>
              <w:spacing w:before="200"/>
              <w:jc w:val="center"/>
            </w:pPr>
            <w:r w:rsidRPr="002C00A1">
              <w:t>Nem</w:t>
            </w:r>
          </w:p>
        </w:tc>
      </w:tr>
      <w:tr w:rsidR="000358BD" w:rsidRPr="002C00A1" w:rsidTr="000358BD">
        <w:trPr>
          <w:trHeight w:val="237"/>
        </w:trPr>
        <w:tc>
          <w:tcPr>
            <w:tcW w:w="9214" w:type="dxa"/>
            <w:gridSpan w:val="4"/>
            <w:shd w:val="clear" w:color="auto" w:fill="auto"/>
          </w:tcPr>
          <w:p w:rsidR="000358BD" w:rsidRPr="000358BD" w:rsidRDefault="000358BD" w:rsidP="000358BD">
            <w:pPr>
              <w:rPr>
                <w:rFonts w:cstheme="minorHAnsi"/>
              </w:rPr>
            </w:pPr>
            <w:r w:rsidRPr="000358BD">
              <w:rPr>
                <w:rFonts w:cstheme="minorHAnsi"/>
                <w:b/>
              </w:rPr>
              <w:t>Termékek tárolási körülményeinek, hűtőkapacitásának bemutatása</w:t>
            </w:r>
          </w:p>
        </w:tc>
      </w:tr>
      <w:tr w:rsidR="000358BD" w:rsidRPr="002C00A1" w:rsidTr="000B0724">
        <w:tc>
          <w:tcPr>
            <w:tcW w:w="5118" w:type="dxa"/>
            <w:shd w:val="clear" w:color="auto" w:fill="auto"/>
          </w:tcPr>
          <w:p w:rsidR="000358BD" w:rsidRPr="000358BD" w:rsidRDefault="000358BD" w:rsidP="000358BD">
            <w:pPr>
              <w:rPr>
                <w:rFonts w:cstheme="minorHAnsi"/>
              </w:rPr>
            </w:pPr>
            <w:r w:rsidRPr="000358BD">
              <w:rPr>
                <w:rFonts w:cstheme="minorHAnsi"/>
              </w:rPr>
              <w:t>Termékek tárolási körülményeinek, hűtőkapacitásának bemutatása</w:t>
            </w:r>
            <w:r>
              <w:rPr>
                <w:rFonts w:cstheme="minorHAnsi"/>
              </w:rPr>
              <w:t xml:space="preserve"> rendelkezésre áll külön mellékletben.</w:t>
            </w:r>
          </w:p>
        </w:tc>
        <w:tc>
          <w:tcPr>
            <w:tcW w:w="1970" w:type="dxa"/>
            <w:shd w:val="clear" w:color="auto" w:fill="auto"/>
          </w:tcPr>
          <w:p w:rsidR="000358BD" w:rsidRPr="002C00A1" w:rsidRDefault="000358BD" w:rsidP="000358BD">
            <w:pPr>
              <w:spacing w:before="200"/>
              <w:jc w:val="center"/>
            </w:pPr>
            <w:r w:rsidRPr="002C00A1">
              <w:t>Igen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358BD" w:rsidRPr="002C00A1" w:rsidRDefault="000358BD" w:rsidP="000358BD">
            <w:pPr>
              <w:spacing w:before="200"/>
              <w:jc w:val="center"/>
            </w:pPr>
            <w:r w:rsidRPr="002C00A1">
              <w:t>Nem</w:t>
            </w:r>
          </w:p>
        </w:tc>
      </w:tr>
      <w:tr w:rsidR="000358BD" w:rsidTr="00654D31">
        <w:trPr>
          <w:trHeight w:val="272"/>
        </w:trPr>
        <w:tc>
          <w:tcPr>
            <w:tcW w:w="9214" w:type="dxa"/>
            <w:gridSpan w:val="4"/>
            <w:shd w:val="clear" w:color="auto" w:fill="auto"/>
          </w:tcPr>
          <w:p w:rsidR="000358BD" w:rsidRPr="002C00A1" w:rsidRDefault="000358BD" w:rsidP="000358BD">
            <w:pPr>
              <w:pStyle w:val="Listaszerbekezds"/>
              <w:spacing w:before="200"/>
              <w:rPr>
                <w:sz w:val="20"/>
                <w:szCs w:val="20"/>
              </w:rPr>
            </w:pPr>
          </w:p>
        </w:tc>
      </w:tr>
      <w:tr w:rsidR="002C00A1" w:rsidTr="002C00A1">
        <w:trPr>
          <w:trHeight w:val="272"/>
        </w:trPr>
        <w:tc>
          <w:tcPr>
            <w:tcW w:w="5118" w:type="dxa"/>
            <w:shd w:val="clear" w:color="auto" w:fill="auto"/>
          </w:tcPr>
          <w:p w:rsidR="002C00A1" w:rsidRPr="002C00A1" w:rsidRDefault="002C00A1" w:rsidP="000B0724">
            <w:r w:rsidRPr="002C00A1">
              <w:t xml:space="preserve">a </w:t>
            </w:r>
            <w:r w:rsidRPr="002C00A1">
              <w:rPr>
                <w:b/>
              </w:rPr>
              <w:t>Rendelet 6/A. § (3)</w:t>
            </w:r>
            <w:r w:rsidRPr="002C00A1">
              <w:t xml:space="preserve"> bekezdés alapján </w:t>
            </w:r>
          </w:p>
          <w:p w:rsidR="002C00A1" w:rsidRPr="002C00A1" w:rsidRDefault="002C00A1" w:rsidP="000B0724">
            <w:r w:rsidRPr="002C00A1">
              <w:t>(megfelelő aláhúzandó):</w:t>
            </w:r>
          </w:p>
        </w:tc>
        <w:tc>
          <w:tcPr>
            <w:tcW w:w="4096" w:type="dxa"/>
            <w:gridSpan w:val="3"/>
            <w:shd w:val="clear" w:color="auto" w:fill="auto"/>
          </w:tcPr>
          <w:p w:rsidR="002C00A1" w:rsidRPr="002C00A1" w:rsidRDefault="002C00A1" w:rsidP="002C00A1">
            <w:pPr>
              <w:pStyle w:val="Listaszerbekezds"/>
              <w:numPr>
                <w:ilvl w:val="0"/>
                <w:numId w:val="1"/>
              </w:numPr>
              <w:spacing w:before="200"/>
              <w:jc w:val="center"/>
              <w:rPr>
                <w:sz w:val="20"/>
                <w:szCs w:val="20"/>
              </w:rPr>
            </w:pPr>
            <w:r w:rsidRPr="002C00A1">
              <w:rPr>
                <w:sz w:val="20"/>
                <w:szCs w:val="20"/>
              </w:rPr>
              <w:t>termelőként</w:t>
            </w:r>
          </w:p>
          <w:p w:rsidR="002C00A1" w:rsidRPr="002C00A1" w:rsidRDefault="002C00A1" w:rsidP="002C00A1">
            <w:pPr>
              <w:pStyle w:val="Listaszerbekezds"/>
              <w:numPr>
                <w:ilvl w:val="0"/>
                <w:numId w:val="1"/>
              </w:numPr>
              <w:spacing w:before="200"/>
              <w:jc w:val="center"/>
              <w:rPr>
                <w:sz w:val="20"/>
                <w:szCs w:val="20"/>
              </w:rPr>
            </w:pPr>
            <w:r w:rsidRPr="002C00A1">
              <w:rPr>
                <w:sz w:val="20"/>
                <w:szCs w:val="20"/>
              </w:rPr>
              <w:t>termelői szervezetként</w:t>
            </w:r>
          </w:p>
          <w:p w:rsidR="002C00A1" w:rsidRPr="002C00A1" w:rsidRDefault="002C00A1" w:rsidP="002C00A1">
            <w:pPr>
              <w:pStyle w:val="Listaszerbekezds"/>
              <w:numPr>
                <w:ilvl w:val="0"/>
                <w:numId w:val="1"/>
              </w:numPr>
              <w:spacing w:before="200"/>
              <w:jc w:val="center"/>
              <w:rPr>
                <w:sz w:val="20"/>
                <w:szCs w:val="20"/>
              </w:rPr>
            </w:pPr>
            <w:r w:rsidRPr="002C00A1">
              <w:rPr>
                <w:sz w:val="20"/>
                <w:szCs w:val="20"/>
              </w:rPr>
              <w:t>társulásként</w:t>
            </w:r>
          </w:p>
          <w:p w:rsidR="002C00A1" w:rsidRDefault="002C00A1" w:rsidP="000358BD">
            <w:pPr>
              <w:spacing w:before="100"/>
              <w:jc w:val="center"/>
            </w:pPr>
            <w:r w:rsidRPr="002C00A1">
              <w:rPr>
                <w:sz w:val="20"/>
                <w:szCs w:val="20"/>
              </w:rPr>
              <w:t xml:space="preserve">nyújtom be </w:t>
            </w:r>
            <w:proofErr w:type="spellStart"/>
            <w:r w:rsidRPr="002C00A1">
              <w:rPr>
                <w:sz w:val="20"/>
                <w:szCs w:val="20"/>
              </w:rPr>
              <w:t>ajánlatomat</w:t>
            </w:r>
            <w:proofErr w:type="spellEnd"/>
            <w:r w:rsidRPr="002C00A1">
              <w:rPr>
                <w:sz w:val="20"/>
                <w:szCs w:val="20"/>
              </w:rPr>
              <w:t>.</w:t>
            </w:r>
          </w:p>
        </w:tc>
      </w:tr>
    </w:tbl>
    <w:p w:rsidR="00F353FD" w:rsidRDefault="00F353FD" w:rsidP="00F353F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F353FD" w:rsidRDefault="00D279FB" w:rsidP="00F353F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Kelt</w:t>
      </w:r>
      <w:proofErr w:type="gramStart"/>
      <w:r>
        <w:rPr>
          <w:rFonts w:ascii="Verdana" w:hAnsi="Verdana" w:cs="Times New Roman"/>
          <w:sz w:val="20"/>
          <w:szCs w:val="20"/>
        </w:rPr>
        <w:t>: …</w:t>
      </w:r>
      <w:proofErr w:type="gramEnd"/>
      <w:r>
        <w:rPr>
          <w:rFonts w:ascii="Verdana" w:hAnsi="Verdana" w:cs="Times New Roman"/>
          <w:sz w:val="20"/>
          <w:szCs w:val="20"/>
        </w:rPr>
        <w:t>……………………………………., 20</w:t>
      </w:r>
      <w:r w:rsidR="00093AB7">
        <w:rPr>
          <w:rFonts w:ascii="Verdana" w:hAnsi="Verdana" w:cs="Times New Roman"/>
          <w:sz w:val="20"/>
          <w:szCs w:val="20"/>
        </w:rPr>
        <w:t>2</w:t>
      </w:r>
      <w:r w:rsidR="00DD0788">
        <w:rPr>
          <w:rFonts w:ascii="Verdana" w:hAnsi="Verdana" w:cs="Times New Roman"/>
          <w:sz w:val="20"/>
          <w:szCs w:val="20"/>
        </w:rPr>
        <w:t>5</w:t>
      </w:r>
      <w:r w:rsidR="00F353FD">
        <w:rPr>
          <w:rFonts w:ascii="Verdana" w:hAnsi="Verdana" w:cs="Times New Roman"/>
          <w:sz w:val="20"/>
          <w:szCs w:val="20"/>
        </w:rPr>
        <w:t>. ………………. hó …….. nap</w:t>
      </w:r>
    </w:p>
    <w:p w:rsidR="00F353FD" w:rsidRDefault="00F353FD" w:rsidP="00F353F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358BD" w:rsidRDefault="000358BD" w:rsidP="00F353F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F353FD" w:rsidRDefault="00F353FD" w:rsidP="00F353F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 xml:space="preserve">     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……………………………………………………………</w:t>
      </w:r>
    </w:p>
    <w:p w:rsidR="00F353FD" w:rsidRDefault="00F353FD" w:rsidP="00F353FD">
      <w:pPr>
        <w:spacing w:after="0" w:line="240" w:lineRule="auto"/>
        <w:ind w:left="566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</w:t>
      </w:r>
      <w:proofErr w:type="gramStart"/>
      <w:r>
        <w:rPr>
          <w:rFonts w:ascii="Verdana" w:hAnsi="Verdana" w:cs="Times New Roman"/>
          <w:sz w:val="20"/>
          <w:szCs w:val="20"/>
        </w:rPr>
        <w:t>cégszerű</w:t>
      </w:r>
      <w:proofErr w:type="gramEnd"/>
      <w:r>
        <w:rPr>
          <w:rFonts w:ascii="Verdana" w:hAnsi="Verdana" w:cs="Times New Roman"/>
          <w:sz w:val="20"/>
          <w:szCs w:val="20"/>
        </w:rPr>
        <w:t xml:space="preserve"> aláírás</w:t>
      </w:r>
    </w:p>
    <w:p w:rsidR="00005A38" w:rsidRDefault="00F353FD" w:rsidP="000358BD">
      <w:pPr>
        <w:spacing w:after="0" w:line="240" w:lineRule="auto"/>
        <w:ind w:left="6372"/>
      </w:pPr>
      <w:r>
        <w:rPr>
          <w:rFonts w:ascii="Verdana" w:hAnsi="Verdana" w:cs="Times New Roman"/>
          <w:sz w:val="20"/>
          <w:szCs w:val="20"/>
        </w:rPr>
        <w:t xml:space="preserve">   </w:t>
      </w:r>
      <w:proofErr w:type="spellStart"/>
      <w:proofErr w:type="gramStart"/>
      <w:r>
        <w:rPr>
          <w:rFonts w:ascii="Verdana" w:hAnsi="Verdana" w:cs="Times New Roman"/>
          <w:sz w:val="20"/>
          <w:szCs w:val="20"/>
        </w:rPr>
        <w:t>p.h</w:t>
      </w:r>
      <w:proofErr w:type="spellEnd"/>
      <w:proofErr w:type="gramEnd"/>
      <w:r>
        <w:rPr>
          <w:rFonts w:ascii="Verdana" w:hAnsi="Verdana" w:cs="Times New Roman"/>
          <w:sz w:val="20"/>
          <w:szCs w:val="20"/>
        </w:rPr>
        <w:t>.</w:t>
      </w:r>
    </w:p>
    <w:sectPr w:rsidR="00005A38" w:rsidSect="002C00A1">
      <w:headerReference w:type="default" r:id="rId8"/>
      <w:footerReference w:type="default" r:id="rId9"/>
      <w:pgSz w:w="11906" w:h="16838"/>
      <w:pgMar w:top="6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1B" w:rsidRDefault="0048131B">
      <w:pPr>
        <w:spacing w:after="0" w:line="240" w:lineRule="auto"/>
      </w:pPr>
      <w:r>
        <w:separator/>
      </w:r>
    </w:p>
  </w:endnote>
  <w:endnote w:type="continuationSeparator" w:id="0">
    <w:p w:rsidR="0048131B" w:rsidRDefault="0048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98160"/>
      <w:docPartObj>
        <w:docPartGallery w:val="Page Numbers (Bottom of Page)"/>
        <w:docPartUnique/>
      </w:docPartObj>
    </w:sdtPr>
    <w:sdtEndPr/>
    <w:sdtContent>
      <w:p w:rsidR="00D73DB9" w:rsidRDefault="00B53798">
        <w:pPr>
          <w:pStyle w:val="llb"/>
          <w:jc w:val="center"/>
        </w:pPr>
        <w:r>
          <w:fldChar w:fldCharType="begin"/>
        </w:r>
        <w:r w:rsidR="00972F4E">
          <w:instrText xml:space="preserve"> PAGE   \* MERGEFORMAT </w:instrText>
        </w:r>
        <w:r>
          <w:fldChar w:fldCharType="separate"/>
        </w:r>
        <w:r w:rsidR="002566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DB9" w:rsidRDefault="00D73D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1B" w:rsidRDefault="0048131B">
      <w:pPr>
        <w:spacing w:after="0" w:line="240" w:lineRule="auto"/>
      </w:pPr>
      <w:r>
        <w:separator/>
      </w:r>
    </w:p>
  </w:footnote>
  <w:footnote w:type="continuationSeparator" w:id="0">
    <w:p w:rsidR="0048131B" w:rsidRDefault="0048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40" w:rsidRDefault="002C00A1" w:rsidP="005F2640">
    <w:pPr>
      <w:tabs>
        <w:tab w:val="left" w:pos="0"/>
      </w:tabs>
      <w:spacing w:after="0"/>
      <w:jc w:val="right"/>
      <w:rPr>
        <w:rFonts w:ascii="Trajan Pro" w:hAnsi="Trajan Pro"/>
        <w:noProof/>
      </w:rPr>
    </w:pPr>
    <w:r>
      <w:rPr>
        <w:rFonts w:ascii="Times New Roman" w:hAnsi="Times New Roman"/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5153025" cy="803291"/>
          <wp:effectExtent l="0" t="0" r="0" b="0"/>
          <wp:wrapNone/>
          <wp:docPr id="1" name="Kép 1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3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674">
      <w:rPr>
        <w:rFonts w:ascii="Trajan Pro" w:hAnsi="Trajan Pro"/>
        <w:noProof/>
      </w:rPr>
      <w:t>2</w:t>
    </w:r>
    <w:r w:rsidR="005F2640">
      <w:rPr>
        <w:rFonts w:ascii="Trajan Pro" w:hAnsi="Trajan Pro"/>
        <w:noProof/>
      </w:rPr>
      <w:t>.sz.melléklet</w:t>
    </w:r>
  </w:p>
  <w:p w:rsidR="002C00A1" w:rsidRDefault="005F2640" w:rsidP="005F2640">
    <w:pPr>
      <w:tabs>
        <w:tab w:val="left" w:pos="0"/>
      </w:tabs>
      <w:spacing w:after="0" w:line="240" w:lineRule="auto"/>
      <w:jc w:val="center"/>
      <w:rPr>
        <w:rFonts w:ascii="Trajan Pro" w:hAnsi="Trajan Pro"/>
        <w:noProof/>
      </w:rPr>
    </w:pPr>
    <w:r>
      <w:rPr>
        <w:rFonts w:ascii="Trajan Pro" w:hAnsi="Trajan Pro"/>
        <w:noProof/>
      </w:rPr>
      <w:t xml:space="preserve">                     </w:t>
    </w:r>
  </w:p>
  <w:p w:rsidR="005F2640" w:rsidRPr="000358BD" w:rsidRDefault="005F2640" w:rsidP="005F2640">
    <w:pPr>
      <w:tabs>
        <w:tab w:val="left" w:pos="0"/>
      </w:tabs>
      <w:spacing w:after="0" w:line="240" w:lineRule="auto"/>
      <w:jc w:val="center"/>
      <w:rPr>
        <w:rFonts w:cstheme="minorHAnsi"/>
        <w:noProof/>
      </w:rPr>
    </w:pPr>
    <w:r w:rsidRPr="000358BD">
      <w:rPr>
        <w:rFonts w:cstheme="minorHAnsi"/>
        <w:noProof/>
      </w:rPr>
      <w:t>Kisvárdai Tankerületi Központ</w:t>
    </w:r>
  </w:p>
  <w:p w:rsidR="005F2640" w:rsidRDefault="005F2640" w:rsidP="005F2640">
    <w:pPr>
      <w:tabs>
        <w:tab w:val="left" w:pos="0"/>
      </w:tabs>
      <w:spacing w:after="0" w:line="240" w:lineRule="auto"/>
      <w:jc w:val="center"/>
      <w:rPr>
        <w:rFonts w:ascii="Trajan Pro" w:hAnsi="Trajan Pro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20EC"/>
    <w:multiLevelType w:val="hybridMultilevel"/>
    <w:tmpl w:val="088A01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D"/>
    <w:rsid w:val="00005A38"/>
    <w:rsid w:val="000273AF"/>
    <w:rsid w:val="000358BD"/>
    <w:rsid w:val="00036755"/>
    <w:rsid w:val="0007513B"/>
    <w:rsid w:val="00084742"/>
    <w:rsid w:val="00093AB7"/>
    <w:rsid w:val="000A4405"/>
    <w:rsid w:val="000A7431"/>
    <w:rsid w:val="000B4DB5"/>
    <w:rsid w:val="000F2DD1"/>
    <w:rsid w:val="00121A74"/>
    <w:rsid w:val="001503AD"/>
    <w:rsid w:val="001A432F"/>
    <w:rsid w:val="00256674"/>
    <w:rsid w:val="00294730"/>
    <w:rsid w:val="002B32EF"/>
    <w:rsid w:val="002C00A1"/>
    <w:rsid w:val="002E48FE"/>
    <w:rsid w:val="00321B6C"/>
    <w:rsid w:val="0034212A"/>
    <w:rsid w:val="0035460C"/>
    <w:rsid w:val="00383A80"/>
    <w:rsid w:val="003936CE"/>
    <w:rsid w:val="003A29E1"/>
    <w:rsid w:val="0041633A"/>
    <w:rsid w:val="00425B09"/>
    <w:rsid w:val="0043499F"/>
    <w:rsid w:val="0048131B"/>
    <w:rsid w:val="00535AC2"/>
    <w:rsid w:val="00544FD2"/>
    <w:rsid w:val="005F2640"/>
    <w:rsid w:val="006016BE"/>
    <w:rsid w:val="00603A28"/>
    <w:rsid w:val="00643A31"/>
    <w:rsid w:val="00650C04"/>
    <w:rsid w:val="006832D0"/>
    <w:rsid w:val="00717319"/>
    <w:rsid w:val="00750E47"/>
    <w:rsid w:val="00756BB6"/>
    <w:rsid w:val="00764B47"/>
    <w:rsid w:val="007700A6"/>
    <w:rsid w:val="007E78D5"/>
    <w:rsid w:val="00813B48"/>
    <w:rsid w:val="00854717"/>
    <w:rsid w:val="00892EA9"/>
    <w:rsid w:val="008A06F5"/>
    <w:rsid w:val="008E73F0"/>
    <w:rsid w:val="00901690"/>
    <w:rsid w:val="009141A1"/>
    <w:rsid w:val="00937FC1"/>
    <w:rsid w:val="00972F4E"/>
    <w:rsid w:val="00993ED6"/>
    <w:rsid w:val="009A1E5E"/>
    <w:rsid w:val="009D7840"/>
    <w:rsid w:val="00B0133D"/>
    <w:rsid w:val="00B26953"/>
    <w:rsid w:val="00B46FB7"/>
    <w:rsid w:val="00B53798"/>
    <w:rsid w:val="00B62052"/>
    <w:rsid w:val="00B70250"/>
    <w:rsid w:val="00BF47A1"/>
    <w:rsid w:val="00C11BA0"/>
    <w:rsid w:val="00C168E8"/>
    <w:rsid w:val="00C33D4D"/>
    <w:rsid w:val="00C6682D"/>
    <w:rsid w:val="00CA36D0"/>
    <w:rsid w:val="00CB69F7"/>
    <w:rsid w:val="00CD2BFD"/>
    <w:rsid w:val="00CD3D34"/>
    <w:rsid w:val="00D279FB"/>
    <w:rsid w:val="00D4645B"/>
    <w:rsid w:val="00D73DB9"/>
    <w:rsid w:val="00D94440"/>
    <w:rsid w:val="00DA2FAD"/>
    <w:rsid w:val="00DC4FDD"/>
    <w:rsid w:val="00DD0788"/>
    <w:rsid w:val="00DE5C45"/>
    <w:rsid w:val="00E277D9"/>
    <w:rsid w:val="00E3384A"/>
    <w:rsid w:val="00E536BD"/>
    <w:rsid w:val="00E6154C"/>
    <w:rsid w:val="00E9436C"/>
    <w:rsid w:val="00EB1286"/>
    <w:rsid w:val="00EB40B1"/>
    <w:rsid w:val="00EF3087"/>
    <w:rsid w:val="00EF7662"/>
    <w:rsid w:val="00F353FD"/>
    <w:rsid w:val="00F42535"/>
    <w:rsid w:val="00F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6D4270"/>
  <w15:docId w15:val="{088A8367-3562-4EE7-A497-2E623032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3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33A"/>
  </w:style>
  <w:style w:type="paragraph" w:styleId="llb">
    <w:name w:val="footer"/>
    <w:basedOn w:val="Norml"/>
    <w:link w:val="llb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33A"/>
  </w:style>
  <w:style w:type="table" w:styleId="Rcsostblzat">
    <w:name w:val="Table Grid"/>
    <w:basedOn w:val="Normltblzat"/>
    <w:uiPriority w:val="39"/>
    <w:rsid w:val="0032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qFormat/>
    <w:rsid w:val="002C00A1"/>
    <w:pPr>
      <w:ind w:left="720"/>
      <w:contextualSpacing/>
    </w:pPr>
  </w:style>
  <w:style w:type="character" w:customStyle="1" w:styleId="ListaszerbekezdsChar">
    <w:name w:val="Listaszerű bekezdés Char"/>
    <w:link w:val="Listaszerbekezds"/>
    <w:locked/>
    <w:rsid w:val="002C00A1"/>
  </w:style>
  <w:style w:type="paragraph" w:styleId="Nincstrkz">
    <w:name w:val="No Spacing"/>
    <w:uiPriority w:val="1"/>
    <w:qFormat/>
    <w:rsid w:val="002C0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7109F-9C54-4CB4-982C-55959705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Margitka</dc:creator>
  <cp:lastModifiedBy>Győri Tibor Csaba</cp:lastModifiedBy>
  <cp:revision>3</cp:revision>
  <cp:lastPrinted>2020-04-29T06:38:00Z</cp:lastPrinted>
  <dcterms:created xsi:type="dcterms:W3CDTF">2025-04-15T08:34:00Z</dcterms:created>
  <dcterms:modified xsi:type="dcterms:W3CDTF">2025-04-15T09:44:00Z</dcterms:modified>
</cp:coreProperties>
</file>