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2B" w:rsidRDefault="005D65A8" w:rsidP="005D65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5A8">
        <w:rPr>
          <w:rFonts w:ascii="Times New Roman" w:hAnsi="Times New Roman" w:cs="Times New Roman"/>
          <w:b/>
          <w:sz w:val="24"/>
          <w:szCs w:val="24"/>
        </w:rPr>
        <w:t>FELOLVASÓLAP</w:t>
      </w:r>
    </w:p>
    <w:tbl>
      <w:tblPr>
        <w:tblW w:w="9083" w:type="dxa"/>
        <w:tblCellSpacing w:w="1440" w:type="nil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4573"/>
        <w:gridCol w:w="4510"/>
      </w:tblGrid>
      <w:tr w:rsidR="005D65A8" w:rsidRPr="006C04AA" w:rsidTr="005C1CF0">
        <w:trPr>
          <w:trHeight w:val="544"/>
          <w:tblCellSpacing w:w="1440" w:type="nil"/>
        </w:trPr>
        <w:tc>
          <w:tcPr>
            <w:tcW w:w="4573" w:type="dxa"/>
            <w:vAlign w:val="center"/>
          </w:tcPr>
          <w:p w:rsidR="005D65A8" w:rsidRPr="00FA6CCC" w:rsidRDefault="005D65A8" w:rsidP="005C1CF0">
            <w:pPr>
              <w:pStyle w:val="OkeanBehuzas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FA6CCC">
              <w:rPr>
                <w:rFonts w:ascii="Times New Roman" w:hAnsi="Times New Roman" w:cs="Times New Roman"/>
                <w:b/>
                <w:i/>
                <w:szCs w:val="22"/>
              </w:rPr>
              <w:t>Ajánlattevő neve:</w:t>
            </w:r>
            <w:r w:rsidRPr="00FA6CCC">
              <w:rPr>
                <w:rFonts w:ascii="Times New Roman" w:hAnsi="Times New Roman" w:cs="Times New Roman"/>
                <w:b/>
                <w:i/>
                <w:szCs w:val="22"/>
              </w:rPr>
              <w:tab/>
            </w:r>
          </w:p>
        </w:tc>
        <w:tc>
          <w:tcPr>
            <w:tcW w:w="4510" w:type="dxa"/>
            <w:vAlign w:val="center"/>
          </w:tcPr>
          <w:p w:rsidR="005D65A8" w:rsidRPr="006C04AA" w:rsidRDefault="005D65A8" w:rsidP="005C1CF0">
            <w:pPr>
              <w:pStyle w:val="OkeanBehuzas"/>
              <w:spacing w:after="0"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D65A8" w:rsidRPr="006C04AA" w:rsidTr="005C1CF0">
        <w:trPr>
          <w:trHeight w:val="544"/>
          <w:tblCellSpacing w:w="1440" w:type="nil"/>
        </w:trPr>
        <w:tc>
          <w:tcPr>
            <w:tcW w:w="4573" w:type="dxa"/>
            <w:vAlign w:val="center"/>
          </w:tcPr>
          <w:p w:rsidR="005D65A8" w:rsidRPr="00FA6CCC" w:rsidRDefault="005D65A8" w:rsidP="005C1CF0">
            <w:pPr>
              <w:pStyle w:val="OkeanBehuzas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FA6CCC">
              <w:rPr>
                <w:rFonts w:ascii="Times New Roman" w:hAnsi="Times New Roman" w:cs="Times New Roman"/>
                <w:b/>
                <w:i/>
                <w:szCs w:val="22"/>
              </w:rPr>
              <w:t>Ajánlattevő székhelye:</w:t>
            </w:r>
          </w:p>
        </w:tc>
        <w:tc>
          <w:tcPr>
            <w:tcW w:w="4510" w:type="dxa"/>
            <w:vAlign w:val="center"/>
          </w:tcPr>
          <w:p w:rsidR="005D65A8" w:rsidRPr="006C04AA" w:rsidRDefault="005D65A8" w:rsidP="005C1CF0">
            <w:pPr>
              <w:pStyle w:val="OkeanBehuzas"/>
              <w:spacing w:after="0"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D65A8" w:rsidRPr="006C04AA" w:rsidTr="005C1CF0">
        <w:trPr>
          <w:trHeight w:val="544"/>
          <w:tblCellSpacing w:w="1440" w:type="nil"/>
        </w:trPr>
        <w:tc>
          <w:tcPr>
            <w:tcW w:w="4573" w:type="dxa"/>
            <w:vAlign w:val="center"/>
          </w:tcPr>
          <w:p w:rsidR="005D65A8" w:rsidRPr="00FA6CCC" w:rsidRDefault="005D65A8" w:rsidP="005C1CF0">
            <w:pPr>
              <w:pStyle w:val="OkeanBehuzas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FA6CCC">
              <w:rPr>
                <w:rFonts w:ascii="Times New Roman" w:hAnsi="Times New Roman" w:cs="Times New Roman"/>
                <w:b/>
                <w:i/>
                <w:szCs w:val="22"/>
              </w:rPr>
              <w:t>Ajánlattevő adószáma:</w:t>
            </w:r>
          </w:p>
        </w:tc>
        <w:tc>
          <w:tcPr>
            <w:tcW w:w="4510" w:type="dxa"/>
            <w:vAlign w:val="center"/>
          </w:tcPr>
          <w:p w:rsidR="005D65A8" w:rsidRPr="006C04AA" w:rsidRDefault="005D65A8" w:rsidP="005C1CF0">
            <w:pPr>
              <w:pStyle w:val="OkeanBehuzas"/>
              <w:spacing w:after="0"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E0BC0" w:rsidRPr="006C04AA" w:rsidTr="005C1CF0">
        <w:trPr>
          <w:trHeight w:val="544"/>
          <w:tblCellSpacing w:w="1440" w:type="nil"/>
        </w:trPr>
        <w:tc>
          <w:tcPr>
            <w:tcW w:w="4573" w:type="dxa"/>
            <w:vAlign w:val="center"/>
          </w:tcPr>
          <w:p w:rsidR="00CE0BC0" w:rsidRPr="00FA6CCC" w:rsidRDefault="00CE0BC0" w:rsidP="005C1CF0">
            <w:pPr>
              <w:pStyle w:val="OkeanBehuzas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Cs w:val="22"/>
              </w:rPr>
              <w:t>Ajánlattevő cégjegyzék száma:</w:t>
            </w:r>
          </w:p>
        </w:tc>
        <w:tc>
          <w:tcPr>
            <w:tcW w:w="4510" w:type="dxa"/>
            <w:vAlign w:val="center"/>
          </w:tcPr>
          <w:p w:rsidR="00CE0BC0" w:rsidRPr="006C04AA" w:rsidRDefault="00CE0BC0" w:rsidP="005C1CF0">
            <w:pPr>
              <w:pStyle w:val="OkeanBehuzas"/>
              <w:spacing w:after="0"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D65A8" w:rsidRPr="006C04AA" w:rsidTr="005C1CF0">
        <w:trPr>
          <w:trHeight w:val="544"/>
          <w:tblCellSpacing w:w="1440" w:type="nil"/>
        </w:trPr>
        <w:tc>
          <w:tcPr>
            <w:tcW w:w="4573" w:type="dxa"/>
            <w:vAlign w:val="center"/>
          </w:tcPr>
          <w:p w:rsidR="005D65A8" w:rsidRPr="00FA6CCC" w:rsidRDefault="005D65A8" w:rsidP="005C1CF0">
            <w:pPr>
              <w:pStyle w:val="OkeanBehuzas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FA6CCC">
              <w:rPr>
                <w:rFonts w:ascii="Times New Roman" w:hAnsi="Times New Roman" w:cs="Times New Roman"/>
                <w:b/>
                <w:i/>
                <w:szCs w:val="22"/>
              </w:rPr>
              <w:t>Képviselő neve:</w:t>
            </w:r>
          </w:p>
        </w:tc>
        <w:tc>
          <w:tcPr>
            <w:tcW w:w="4510" w:type="dxa"/>
            <w:vAlign w:val="center"/>
          </w:tcPr>
          <w:p w:rsidR="005D65A8" w:rsidRPr="006C04AA" w:rsidRDefault="005D65A8" w:rsidP="005C1CF0">
            <w:pPr>
              <w:pStyle w:val="OkeanBehuzas"/>
              <w:spacing w:after="0"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00FFE" w:rsidRPr="006C04AA" w:rsidTr="005C1CF0">
        <w:trPr>
          <w:trHeight w:val="544"/>
          <w:tblCellSpacing w:w="1440" w:type="nil"/>
        </w:trPr>
        <w:tc>
          <w:tcPr>
            <w:tcW w:w="4573" w:type="dxa"/>
            <w:vAlign w:val="center"/>
          </w:tcPr>
          <w:p w:rsidR="00B00FFE" w:rsidRPr="00FA6CCC" w:rsidRDefault="00B00FFE" w:rsidP="005C1CF0">
            <w:pPr>
              <w:pStyle w:val="OkeanBehuzas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Cs w:val="22"/>
              </w:rPr>
              <w:t>Képviselő telefonszáma, e-mail címe:</w:t>
            </w:r>
          </w:p>
        </w:tc>
        <w:tc>
          <w:tcPr>
            <w:tcW w:w="4510" w:type="dxa"/>
            <w:vAlign w:val="center"/>
          </w:tcPr>
          <w:p w:rsidR="00B00FFE" w:rsidRPr="006C04AA" w:rsidRDefault="00B00FFE" w:rsidP="005C1CF0">
            <w:pPr>
              <w:pStyle w:val="OkeanBehuzas"/>
              <w:spacing w:after="0"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D65A8" w:rsidRPr="006C04AA" w:rsidTr="005C1CF0">
        <w:trPr>
          <w:trHeight w:val="544"/>
          <w:tblCellSpacing w:w="1440" w:type="nil"/>
        </w:trPr>
        <w:tc>
          <w:tcPr>
            <w:tcW w:w="4573" w:type="dxa"/>
            <w:vAlign w:val="center"/>
          </w:tcPr>
          <w:p w:rsidR="005D65A8" w:rsidRPr="00FA6CCC" w:rsidRDefault="005D65A8" w:rsidP="005C1CF0">
            <w:pPr>
              <w:pStyle w:val="OkeanBehuzas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FA6CCC">
              <w:rPr>
                <w:rFonts w:ascii="Times New Roman" w:hAnsi="Times New Roman" w:cs="Times New Roman"/>
                <w:b/>
                <w:i/>
                <w:szCs w:val="22"/>
              </w:rPr>
              <w:t>Kapcsolattartó neve:</w:t>
            </w:r>
          </w:p>
        </w:tc>
        <w:tc>
          <w:tcPr>
            <w:tcW w:w="4510" w:type="dxa"/>
            <w:vAlign w:val="center"/>
          </w:tcPr>
          <w:p w:rsidR="005D65A8" w:rsidRPr="006C04AA" w:rsidRDefault="005D65A8" w:rsidP="005C1CF0">
            <w:pPr>
              <w:pStyle w:val="OkeanBehuzas"/>
              <w:spacing w:after="0"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D65A8" w:rsidRPr="006C04AA" w:rsidTr="005C1CF0">
        <w:trPr>
          <w:trHeight w:val="544"/>
          <w:tblCellSpacing w:w="1440" w:type="nil"/>
        </w:trPr>
        <w:tc>
          <w:tcPr>
            <w:tcW w:w="4573" w:type="dxa"/>
            <w:vAlign w:val="center"/>
          </w:tcPr>
          <w:p w:rsidR="005D65A8" w:rsidRPr="00FA6CCC" w:rsidRDefault="005D65A8" w:rsidP="005C1CF0">
            <w:pPr>
              <w:pStyle w:val="OkeanBehuzas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FA6CCC">
              <w:rPr>
                <w:rFonts w:ascii="Times New Roman" w:hAnsi="Times New Roman" w:cs="Times New Roman"/>
                <w:b/>
                <w:i/>
                <w:szCs w:val="22"/>
              </w:rPr>
              <w:t>Kapcsolattartó e-mail címe:</w:t>
            </w:r>
          </w:p>
        </w:tc>
        <w:tc>
          <w:tcPr>
            <w:tcW w:w="4510" w:type="dxa"/>
            <w:vAlign w:val="center"/>
          </w:tcPr>
          <w:p w:rsidR="005D65A8" w:rsidRPr="006C04AA" w:rsidRDefault="005D65A8" w:rsidP="005C1CF0">
            <w:pPr>
              <w:pStyle w:val="OkeanBehuzas"/>
              <w:spacing w:after="0"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D65A8" w:rsidRPr="006C04AA" w:rsidTr="005C1CF0">
        <w:trPr>
          <w:trHeight w:val="544"/>
          <w:tblCellSpacing w:w="1440" w:type="nil"/>
        </w:trPr>
        <w:tc>
          <w:tcPr>
            <w:tcW w:w="4573" w:type="dxa"/>
            <w:vAlign w:val="center"/>
          </w:tcPr>
          <w:p w:rsidR="005D65A8" w:rsidRPr="00FA6CCC" w:rsidRDefault="005D65A8" w:rsidP="005C1CF0">
            <w:pPr>
              <w:pStyle w:val="OkeanBehuzas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FA6CCC">
              <w:rPr>
                <w:rFonts w:ascii="Times New Roman" w:hAnsi="Times New Roman" w:cs="Times New Roman"/>
                <w:b/>
                <w:i/>
                <w:szCs w:val="22"/>
              </w:rPr>
              <w:t>Kapcsolattartó telefonszáma:</w:t>
            </w:r>
          </w:p>
        </w:tc>
        <w:tc>
          <w:tcPr>
            <w:tcW w:w="4510" w:type="dxa"/>
            <w:vAlign w:val="center"/>
          </w:tcPr>
          <w:p w:rsidR="005D65A8" w:rsidRPr="006C04AA" w:rsidRDefault="005D65A8" w:rsidP="005C1CF0">
            <w:pPr>
              <w:pStyle w:val="OkeanBehuzas"/>
              <w:spacing w:after="0"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5D65A8" w:rsidRDefault="005D65A8" w:rsidP="005D65A8"/>
    <w:tbl>
      <w:tblPr>
        <w:tblW w:w="10740" w:type="dxa"/>
        <w:tblInd w:w="-8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1880"/>
        <w:gridCol w:w="1700"/>
        <w:gridCol w:w="1840"/>
        <w:gridCol w:w="1660"/>
        <w:gridCol w:w="1540"/>
      </w:tblGrid>
      <w:tr w:rsidR="005D65A8" w:rsidRPr="00FA6CCC" w:rsidTr="005C1CF0">
        <w:trPr>
          <w:trHeight w:val="88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FA6CCC" w:rsidRDefault="005D65A8" w:rsidP="005C1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FA6CCC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Teljesítési időszak és szállítások ütemezése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A8" w:rsidRPr="00FA6CCC" w:rsidRDefault="005D65A8" w:rsidP="005C1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FA6CCC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I.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A8" w:rsidRPr="00FA6CCC" w:rsidRDefault="005D65A8" w:rsidP="005C1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FA6CCC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II.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A8" w:rsidRPr="00FA6CCC" w:rsidRDefault="005D65A8" w:rsidP="005C1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FA6CCC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III.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A8" w:rsidRPr="00FA6CCC" w:rsidRDefault="005D65A8" w:rsidP="005C1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FA6CCC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IV.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5A8" w:rsidRPr="00FA6CCC" w:rsidRDefault="005D65A8" w:rsidP="005C1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FA6CCC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V.</w:t>
            </w:r>
          </w:p>
        </w:tc>
      </w:tr>
      <w:tr w:rsidR="005D65A8" w:rsidRPr="00FA6CCC" w:rsidTr="005C1CF0">
        <w:trPr>
          <w:trHeight w:val="67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FA6CCC" w:rsidRDefault="005D65A8" w:rsidP="00D058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FA6CCC">
              <w:rPr>
                <w:rFonts w:ascii="Times New Roman" w:eastAsia="Times New Roman" w:hAnsi="Times New Roman"/>
                <w:color w:val="000000"/>
                <w:lang w:eastAsia="hu-HU"/>
              </w:rPr>
              <w:t>Teljesítési időszakok 202</w:t>
            </w:r>
            <w:r w:rsidR="00D058E9">
              <w:rPr>
                <w:rFonts w:ascii="Times New Roman" w:eastAsia="Times New Roman" w:hAnsi="Times New Roman"/>
                <w:color w:val="000000"/>
                <w:lang w:eastAsia="hu-HU"/>
              </w:rPr>
              <w:t>1/2022</w:t>
            </w:r>
            <w:r w:rsidRPr="00FA6CCC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tanév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FA6CCC" w:rsidRDefault="005D65A8" w:rsidP="00F9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FA6CCC">
              <w:rPr>
                <w:rFonts w:ascii="Times New Roman" w:eastAsia="Times New Roman" w:hAnsi="Times New Roman"/>
                <w:color w:val="000000"/>
                <w:lang w:eastAsia="hu-HU"/>
              </w:rPr>
              <w:t>202</w:t>
            </w:r>
            <w:r w:rsidR="00F91EB1">
              <w:rPr>
                <w:rFonts w:ascii="Times New Roman" w:eastAsia="Times New Roman" w:hAnsi="Times New Roman"/>
                <w:color w:val="000000"/>
                <w:lang w:eastAsia="hu-HU"/>
              </w:rPr>
              <w:t>1</w:t>
            </w:r>
            <w:r w:rsidRPr="00FA6CCC">
              <w:rPr>
                <w:rFonts w:ascii="Times New Roman" w:eastAsia="Times New Roman" w:hAnsi="Times New Roman"/>
                <w:color w:val="000000"/>
                <w:lang w:eastAsia="hu-HU"/>
              </w:rPr>
              <w:t>.08.01-202</w:t>
            </w:r>
            <w:r w:rsidR="00F91EB1">
              <w:rPr>
                <w:rFonts w:ascii="Times New Roman" w:eastAsia="Times New Roman" w:hAnsi="Times New Roman"/>
                <w:color w:val="000000"/>
                <w:lang w:eastAsia="hu-HU"/>
              </w:rPr>
              <w:t>1</w:t>
            </w:r>
            <w:r w:rsidRPr="00FA6CCC">
              <w:rPr>
                <w:rFonts w:ascii="Times New Roman" w:eastAsia="Times New Roman" w:hAnsi="Times New Roman"/>
                <w:color w:val="000000"/>
                <w:lang w:eastAsia="hu-HU"/>
              </w:rPr>
              <w:t>.10.31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FA6CCC" w:rsidRDefault="005D65A8" w:rsidP="00F9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FA6CCC">
              <w:rPr>
                <w:rFonts w:ascii="Times New Roman" w:eastAsia="Times New Roman" w:hAnsi="Times New Roman"/>
                <w:color w:val="000000"/>
                <w:lang w:eastAsia="hu-HU"/>
              </w:rPr>
              <w:t>202</w:t>
            </w:r>
            <w:r w:rsidR="00F91EB1">
              <w:rPr>
                <w:rFonts w:ascii="Times New Roman" w:eastAsia="Times New Roman" w:hAnsi="Times New Roman"/>
                <w:color w:val="000000"/>
                <w:lang w:eastAsia="hu-HU"/>
              </w:rPr>
              <w:t>1</w:t>
            </w:r>
            <w:r w:rsidRPr="00FA6CCC">
              <w:rPr>
                <w:rFonts w:ascii="Times New Roman" w:eastAsia="Times New Roman" w:hAnsi="Times New Roman"/>
                <w:color w:val="000000"/>
                <w:lang w:eastAsia="hu-HU"/>
              </w:rPr>
              <w:t>.11.01-202</w:t>
            </w:r>
            <w:r w:rsidR="00F91EB1">
              <w:rPr>
                <w:rFonts w:ascii="Times New Roman" w:eastAsia="Times New Roman" w:hAnsi="Times New Roman"/>
                <w:color w:val="000000"/>
                <w:lang w:eastAsia="hu-HU"/>
              </w:rPr>
              <w:t>1</w:t>
            </w:r>
            <w:r w:rsidRPr="00FA6CCC">
              <w:rPr>
                <w:rFonts w:ascii="Times New Roman" w:eastAsia="Times New Roman" w:hAnsi="Times New Roman"/>
                <w:color w:val="000000"/>
                <w:lang w:eastAsia="hu-HU"/>
              </w:rPr>
              <w:t>.12.31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FA6CCC" w:rsidRDefault="005D65A8" w:rsidP="00F9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FA6CCC">
              <w:rPr>
                <w:rFonts w:ascii="Times New Roman" w:eastAsia="Times New Roman" w:hAnsi="Times New Roman"/>
                <w:color w:val="000000"/>
                <w:lang w:eastAsia="hu-HU"/>
              </w:rPr>
              <w:t>202</w:t>
            </w:r>
            <w:r w:rsidR="00F91EB1">
              <w:rPr>
                <w:rFonts w:ascii="Times New Roman" w:eastAsia="Times New Roman" w:hAnsi="Times New Roman"/>
                <w:color w:val="000000"/>
                <w:lang w:eastAsia="hu-HU"/>
              </w:rPr>
              <w:t>2.01.01-2022</w:t>
            </w:r>
            <w:r w:rsidRPr="00FA6CCC">
              <w:rPr>
                <w:rFonts w:ascii="Times New Roman" w:eastAsia="Times New Roman" w:hAnsi="Times New Roman"/>
                <w:color w:val="000000"/>
                <w:lang w:eastAsia="hu-HU"/>
              </w:rPr>
              <w:t>.02.28.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FA6CCC" w:rsidRDefault="005D65A8" w:rsidP="00F9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FA6CCC">
              <w:rPr>
                <w:rFonts w:ascii="Times New Roman" w:eastAsia="Times New Roman" w:hAnsi="Times New Roman"/>
                <w:color w:val="000000"/>
                <w:lang w:eastAsia="hu-HU"/>
              </w:rPr>
              <w:t>202</w:t>
            </w:r>
            <w:r w:rsidR="00F91EB1">
              <w:rPr>
                <w:rFonts w:ascii="Times New Roman" w:eastAsia="Times New Roman" w:hAnsi="Times New Roman"/>
                <w:color w:val="000000"/>
                <w:lang w:eastAsia="hu-HU"/>
              </w:rPr>
              <w:t>2</w:t>
            </w:r>
            <w:r w:rsidRPr="00FA6CCC">
              <w:rPr>
                <w:rFonts w:ascii="Times New Roman" w:eastAsia="Times New Roman" w:hAnsi="Times New Roman"/>
                <w:color w:val="000000"/>
                <w:lang w:eastAsia="hu-HU"/>
              </w:rPr>
              <w:t>.03.01-202</w:t>
            </w:r>
            <w:r w:rsidR="00F91EB1">
              <w:rPr>
                <w:rFonts w:ascii="Times New Roman" w:eastAsia="Times New Roman" w:hAnsi="Times New Roman"/>
                <w:color w:val="000000"/>
                <w:lang w:eastAsia="hu-HU"/>
              </w:rPr>
              <w:t>2</w:t>
            </w:r>
            <w:r w:rsidRPr="00FA6CCC">
              <w:rPr>
                <w:rFonts w:ascii="Times New Roman" w:eastAsia="Times New Roman" w:hAnsi="Times New Roman"/>
                <w:color w:val="000000"/>
                <w:lang w:eastAsia="hu-HU"/>
              </w:rPr>
              <w:t>.04.30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FA6CCC" w:rsidRDefault="005D65A8" w:rsidP="00F9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FA6CCC">
              <w:rPr>
                <w:rFonts w:ascii="Times New Roman" w:eastAsia="Times New Roman" w:hAnsi="Times New Roman"/>
                <w:color w:val="000000"/>
                <w:lang w:eastAsia="hu-HU"/>
              </w:rPr>
              <w:t>202</w:t>
            </w:r>
            <w:r w:rsidR="00F91EB1">
              <w:rPr>
                <w:rFonts w:ascii="Times New Roman" w:eastAsia="Times New Roman" w:hAnsi="Times New Roman"/>
                <w:color w:val="000000"/>
                <w:lang w:eastAsia="hu-HU"/>
              </w:rPr>
              <w:t>2</w:t>
            </w:r>
            <w:r w:rsidRPr="00FA6CCC">
              <w:rPr>
                <w:rFonts w:ascii="Times New Roman" w:eastAsia="Times New Roman" w:hAnsi="Times New Roman"/>
                <w:color w:val="000000"/>
                <w:lang w:eastAsia="hu-HU"/>
              </w:rPr>
              <w:t>.05.01-202</w:t>
            </w:r>
            <w:r w:rsidR="00F91EB1">
              <w:rPr>
                <w:rFonts w:ascii="Times New Roman" w:eastAsia="Times New Roman" w:hAnsi="Times New Roman"/>
                <w:color w:val="000000"/>
                <w:lang w:eastAsia="hu-HU"/>
              </w:rPr>
              <w:t>2</w:t>
            </w:r>
            <w:r w:rsidRPr="00FA6CCC">
              <w:rPr>
                <w:rFonts w:ascii="Times New Roman" w:eastAsia="Times New Roman" w:hAnsi="Times New Roman"/>
                <w:color w:val="000000"/>
                <w:lang w:eastAsia="hu-HU"/>
              </w:rPr>
              <w:t>.07.31</w:t>
            </w:r>
          </w:p>
        </w:tc>
      </w:tr>
      <w:tr w:rsidR="005D65A8" w:rsidRPr="00FA6CCC" w:rsidTr="005C1CF0">
        <w:trPr>
          <w:trHeight w:val="12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FA6CCC" w:rsidRDefault="005D65A8" w:rsidP="005C1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FA6CCC">
              <w:rPr>
                <w:rFonts w:ascii="Times New Roman" w:eastAsia="Times New Roman" w:hAnsi="Times New Roman"/>
                <w:color w:val="000000"/>
                <w:lang w:eastAsia="hu-HU"/>
              </w:rPr>
              <w:t>Teljesítési időszak alatti szállítások száma, szállítási gyakoriság (alkalom/hét)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FA6CCC" w:rsidRDefault="005D65A8" w:rsidP="005C1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FA6CCC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FA6CCC" w:rsidRDefault="005D65A8" w:rsidP="005C1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FA6CCC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FA6CCC" w:rsidRDefault="005D65A8" w:rsidP="005C1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FA6CCC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FA6CCC" w:rsidRDefault="005D65A8" w:rsidP="005C1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FA6CCC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FA6CCC" w:rsidRDefault="005D65A8" w:rsidP="005C1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FA6CCC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</w:tr>
    </w:tbl>
    <w:p w:rsidR="00D058E9" w:rsidRDefault="00D058E9" w:rsidP="005D65A8">
      <w:pPr>
        <w:rPr>
          <w:rFonts w:ascii="Times New Roman" w:hAnsi="Times New Roman"/>
        </w:rPr>
      </w:pPr>
    </w:p>
    <w:p w:rsidR="005D65A8" w:rsidRDefault="005D65A8" w:rsidP="005D65A8">
      <w:pPr>
        <w:rPr>
          <w:rFonts w:ascii="Times New Roman" w:hAnsi="Times New Roman"/>
        </w:rPr>
      </w:pPr>
      <w:r>
        <w:rPr>
          <w:rFonts w:ascii="Times New Roman" w:hAnsi="Times New Roman"/>
        </w:rPr>
        <w:t>A beszerzés tárgya: Az óvoda- és iskolatej program szabályairól szóló 21/2017 (IV.26.) FM rendelet (a továbbiakban: Rendelet) alapján iskolatej és e</w:t>
      </w:r>
      <w:r w:rsidR="00EE5D13">
        <w:rPr>
          <w:rFonts w:ascii="Times New Roman" w:hAnsi="Times New Roman"/>
        </w:rPr>
        <w:t>g</w:t>
      </w:r>
      <w:r w:rsidR="00302698">
        <w:rPr>
          <w:rFonts w:ascii="Times New Roman" w:hAnsi="Times New Roman"/>
        </w:rPr>
        <w:t>yéb tejtermékek beszerzése a 3</w:t>
      </w:r>
      <w:r>
        <w:rPr>
          <w:rFonts w:ascii="Times New Roman" w:hAnsi="Times New Roman"/>
        </w:rPr>
        <w:t>.</w:t>
      </w:r>
      <w:r w:rsidR="00EE5D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sz. mellékletben szereplő </w:t>
      </w:r>
      <w:bookmarkStart w:id="0" w:name="_Hlk38961755"/>
      <w:r w:rsidR="003D71D2">
        <w:rPr>
          <w:rFonts w:ascii="Times New Roman" w:hAnsi="Times New Roman"/>
        </w:rPr>
        <w:t xml:space="preserve">intézmények, tagintézmények és </w:t>
      </w:r>
      <w:r>
        <w:rPr>
          <w:rFonts w:ascii="Times New Roman" w:hAnsi="Times New Roman"/>
        </w:rPr>
        <w:t>telephelye</w:t>
      </w:r>
      <w:r w:rsidR="003D71D2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k </w:t>
      </w:r>
      <w:bookmarkEnd w:id="0"/>
      <w:r>
        <w:rPr>
          <w:rFonts w:ascii="Times New Roman" w:hAnsi="Times New Roman"/>
        </w:rPr>
        <w:t xml:space="preserve">részére, az ott feltüntetett </w:t>
      </w:r>
      <w:r w:rsidR="00EE2041">
        <w:rPr>
          <w:rFonts w:ascii="Times New Roman" w:hAnsi="Times New Roman"/>
        </w:rPr>
        <w:t xml:space="preserve">várható </w:t>
      </w:r>
      <w:r>
        <w:rPr>
          <w:rFonts w:ascii="Times New Roman" w:hAnsi="Times New Roman"/>
        </w:rPr>
        <w:t xml:space="preserve">tanulói létszám alapján és az alábbi – valamennyi iskolában kiosztandó- termékek körére vonatkozóan. </w:t>
      </w:r>
    </w:p>
    <w:p w:rsidR="00EE5D13" w:rsidRDefault="005D65A8" w:rsidP="005D65A8">
      <w:pPr>
        <w:rPr>
          <w:rFonts w:ascii="Times New Roman" w:hAnsi="Times New Roman"/>
        </w:rPr>
      </w:pPr>
      <w:r>
        <w:rPr>
          <w:rFonts w:ascii="Times New Roman" w:hAnsi="Times New Roman"/>
        </w:rPr>
        <w:t>A Rendelet</w:t>
      </w:r>
      <w:r w:rsidRPr="00FA6CCC">
        <w:rPr>
          <w:rFonts w:ascii="Times New Roman" w:hAnsi="Times New Roman"/>
        </w:rPr>
        <w:t xml:space="preserve"> 4 § (1) bekezdése szerint meghatározott feltételek alapján</w:t>
      </w:r>
      <w:r>
        <w:rPr>
          <w:rFonts w:ascii="Times New Roman" w:hAnsi="Times New Roman"/>
        </w:rPr>
        <w:t xml:space="preserve"> a programban kiosztható termékek köre:</w:t>
      </w:r>
    </w:p>
    <w:p w:rsidR="00EE5D13" w:rsidRDefault="005D65A8" w:rsidP="005D65A8">
      <w:pPr>
        <w:pStyle w:val="Listaszerbekezds"/>
        <w:numPr>
          <w:ilvl w:val="0"/>
          <w:numId w:val="1"/>
        </w:numPr>
        <w:rPr>
          <w:rFonts w:ascii="Times New Roman" w:hAnsi="Times New Roman"/>
        </w:rPr>
      </w:pPr>
      <w:r w:rsidRPr="00EE5D13">
        <w:rPr>
          <w:rFonts w:ascii="Times New Roman" w:hAnsi="Times New Roman"/>
        </w:rPr>
        <w:t xml:space="preserve">I/a. teljes/félzsíros tej </w:t>
      </w:r>
    </w:p>
    <w:p w:rsidR="005D65A8" w:rsidRDefault="005D65A8" w:rsidP="005D65A8">
      <w:pPr>
        <w:pStyle w:val="Listaszerbekezds"/>
        <w:numPr>
          <w:ilvl w:val="0"/>
          <w:numId w:val="1"/>
        </w:numPr>
        <w:rPr>
          <w:rFonts w:ascii="Times New Roman" w:hAnsi="Times New Roman"/>
        </w:rPr>
      </w:pPr>
      <w:r w:rsidRPr="00EE5D13">
        <w:rPr>
          <w:rFonts w:ascii="Times New Roman" w:hAnsi="Times New Roman"/>
        </w:rPr>
        <w:t>I/a. zsírszegény tej</w:t>
      </w:r>
    </w:p>
    <w:p w:rsidR="00EE5D13" w:rsidRPr="00EE5D13" w:rsidRDefault="00EE5D13" w:rsidP="005D65A8">
      <w:pPr>
        <w:pStyle w:val="Listaszerbekezds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I/b. zsíros/félzsíros ízesített tej</w:t>
      </w:r>
    </w:p>
    <w:p w:rsidR="005D65A8" w:rsidRDefault="005D65A8" w:rsidP="005D65A8">
      <w:pPr>
        <w:pStyle w:val="Listaszerbekezds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I/b. zsírszegény ízesített tej </w:t>
      </w:r>
    </w:p>
    <w:p w:rsidR="005D65A8" w:rsidRDefault="005D65A8" w:rsidP="005D65A8">
      <w:pPr>
        <w:pStyle w:val="Listaszerbekezds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I/c. natúr joghurt</w:t>
      </w:r>
    </w:p>
    <w:p w:rsidR="005D65A8" w:rsidRDefault="005D65A8" w:rsidP="005D65A8">
      <w:pPr>
        <w:pStyle w:val="Listaszerbekezds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I/c. natúr kefir</w:t>
      </w:r>
    </w:p>
    <w:p w:rsidR="005D65A8" w:rsidRDefault="005D65A8" w:rsidP="005D65A8">
      <w:pPr>
        <w:pStyle w:val="Listaszerbekezds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I/c. gyümölcsleves/ízesített joghurt</w:t>
      </w:r>
    </w:p>
    <w:p w:rsidR="005D65A8" w:rsidRDefault="005D65A8" w:rsidP="005D65A8">
      <w:pPr>
        <w:pStyle w:val="Listaszerbekezds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II. gyümölcsdarabos joghurt</w:t>
      </w:r>
    </w:p>
    <w:p w:rsidR="005D65A8" w:rsidRPr="00E668F3" w:rsidRDefault="005D65A8" w:rsidP="005D65A8">
      <w:pPr>
        <w:pStyle w:val="Listaszerbekezds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III. ömlesztett sajt</w:t>
      </w:r>
    </w:p>
    <w:p w:rsidR="005D65A8" w:rsidRDefault="005D65A8" w:rsidP="005D65A8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 rendelet 10§ (4) bekezd</w:t>
      </w:r>
      <w:r w:rsidR="00302698">
        <w:rPr>
          <w:rFonts w:ascii="Times New Roman" w:hAnsi="Times New Roman"/>
        </w:rPr>
        <w:t>és c pontja alapján minden, a 3</w:t>
      </w:r>
      <w:r>
        <w:rPr>
          <w:rFonts w:ascii="Times New Roman" w:hAnsi="Times New Roman"/>
        </w:rPr>
        <w:t>.</w:t>
      </w:r>
      <w:r w:rsidR="003026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sz mellékletben megjelölt </w:t>
      </w:r>
      <w:r w:rsidR="003D71D2">
        <w:rPr>
          <w:rFonts w:ascii="Times New Roman" w:hAnsi="Times New Roman"/>
        </w:rPr>
        <w:t xml:space="preserve">intézmények, tagintézmények és telephelyeik </w:t>
      </w:r>
      <w:r>
        <w:rPr>
          <w:rFonts w:ascii="Times New Roman" w:hAnsi="Times New Roman"/>
        </w:rPr>
        <w:t>részére a fent rögzített termékkörökből a Gyulai Tankerületi Központ, mint fenntartó kettőnél több termék szállításának biztosítását írja elő.</w:t>
      </w:r>
      <w:r w:rsidR="00EE5D13">
        <w:rPr>
          <w:rFonts w:ascii="Times New Roman" w:hAnsi="Times New Roman"/>
        </w:rPr>
        <w:t xml:space="preserve"> A szállítandó termékeknek a Rendelet 4§ (2) bekezdésében meghatározott minőségi követelményeknek meg kell felelniük.</w:t>
      </w:r>
    </w:p>
    <w:p w:rsidR="00A7314C" w:rsidRDefault="00A7314C" w:rsidP="005D65A8">
      <w:pPr>
        <w:rPr>
          <w:rFonts w:ascii="Times New Roman" w:hAnsi="Times New Roman"/>
        </w:rPr>
      </w:pPr>
    </w:p>
    <w:p w:rsidR="00A7314C" w:rsidRDefault="00A7314C" w:rsidP="005D65A8">
      <w:pPr>
        <w:rPr>
          <w:rFonts w:ascii="Times New Roman" w:hAnsi="Times New Roman"/>
        </w:rPr>
      </w:pPr>
    </w:p>
    <w:tbl>
      <w:tblPr>
        <w:tblW w:w="66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4"/>
        <w:gridCol w:w="1690"/>
        <w:gridCol w:w="1674"/>
        <w:gridCol w:w="72"/>
        <w:gridCol w:w="1418"/>
      </w:tblGrid>
      <w:tr w:rsidR="005D65A8" w:rsidRPr="00132877" w:rsidTr="00F91EB1">
        <w:trPr>
          <w:trHeight w:val="300"/>
        </w:trPr>
        <w:tc>
          <w:tcPr>
            <w:tcW w:w="6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5A8" w:rsidRPr="00132877" w:rsidRDefault="005D65A8" w:rsidP="005C1C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132877">
              <w:rPr>
                <w:rFonts w:eastAsia="Times New Roman"/>
                <w:b/>
                <w:bCs/>
                <w:color w:val="000000"/>
                <w:lang w:eastAsia="hu-HU"/>
              </w:rPr>
              <w:t xml:space="preserve">A szállítandó termék </w:t>
            </w:r>
            <w:r>
              <w:rPr>
                <w:rFonts w:eastAsia="Times New Roman"/>
                <w:b/>
                <w:bCs/>
                <w:color w:val="000000"/>
                <w:lang w:eastAsia="hu-HU"/>
              </w:rPr>
              <w:t>számszerűsíthető adatai</w:t>
            </w:r>
          </w:p>
        </w:tc>
      </w:tr>
      <w:tr w:rsidR="005D65A8" w:rsidRPr="00132877" w:rsidTr="00F91EB1">
        <w:trPr>
          <w:trHeight w:val="300"/>
        </w:trPr>
        <w:tc>
          <w:tcPr>
            <w:tcW w:w="6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D65A8" w:rsidRPr="00132877" w:rsidRDefault="005D65A8" w:rsidP="005C1CF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hu-HU"/>
              </w:rPr>
            </w:pPr>
            <w:r w:rsidRPr="00132877">
              <w:rPr>
                <w:rFonts w:eastAsia="Times New Roman"/>
                <w:b/>
                <w:color w:val="000000"/>
                <w:lang w:eastAsia="hu-HU"/>
              </w:rPr>
              <w:t>I. szállítási időszak</w:t>
            </w:r>
          </w:p>
        </w:tc>
      </w:tr>
      <w:tr w:rsidR="00F91EB1" w:rsidRPr="00132877" w:rsidTr="00F91EB1">
        <w:trPr>
          <w:trHeight w:val="181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5C1CF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32877">
              <w:rPr>
                <w:rFonts w:eastAsia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5C1CF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Termék</w:t>
            </w:r>
            <w:r w:rsidRPr="00132877">
              <w:rPr>
                <w:rFonts w:eastAsia="Times New Roman"/>
                <w:color w:val="000000"/>
                <w:lang w:eastAsia="hu-HU"/>
              </w:rPr>
              <w:t>kategória megnevezése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5C1CF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32877">
              <w:rPr>
                <w:rFonts w:eastAsia="Times New Roman"/>
                <w:color w:val="000000"/>
                <w:lang w:eastAsia="hu-HU"/>
              </w:rPr>
              <w:t>Termék kiszerelése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5C1CF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32877">
              <w:rPr>
                <w:rFonts w:eastAsia="Times New Roman"/>
                <w:color w:val="000000"/>
                <w:lang w:eastAsia="hu-HU"/>
              </w:rPr>
              <w:t>Bruttó egységár (Ft/dl; Ft/kg)</w:t>
            </w:r>
          </w:p>
        </w:tc>
      </w:tr>
      <w:tr w:rsidR="00F91EB1" w:rsidRPr="00132877" w:rsidTr="00F91EB1">
        <w:trPr>
          <w:trHeight w:val="30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F91EB1" w:rsidRPr="00132877" w:rsidTr="00F91EB1">
        <w:trPr>
          <w:trHeight w:val="30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F91EB1" w:rsidRPr="00132877" w:rsidTr="00F91EB1">
        <w:trPr>
          <w:trHeight w:val="30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F91EB1" w:rsidRPr="00132877" w:rsidTr="00F91EB1">
        <w:trPr>
          <w:trHeight w:val="30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F91EB1" w:rsidRPr="00132877" w:rsidTr="00F91EB1">
        <w:trPr>
          <w:trHeight w:val="30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F91EB1" w:rsidRPr="00132877" w:rsidTr="00F91EB1">
        <w:trPr>
          <w:trHeight w:val="30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5D65A8" w:rsidRPr="00132877" w:rsidTr="00F91EB1">
        <w:trPr>
          <w:trHeight w:val="300"/>
        </w:trPr>
        <w:tc>
          <w:tcPr>
            <w:tcW w:w="6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D65A8" w:rsidRPr="00132877" w:rsidRDefault="005D65A8" w:rsidP="005C1CF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hu-HU"/>
              </w:rPr>
            </w:pPr>
            <w:r w:rsidRPr="00132877">
              <w:rPr>
                <w:rFonts w:eastAsia="Times New Roman"/>
                <w:b/>
                <w:color w:val="000000"/>
                <w:lang w:eastAsia="hu-HU"/>
              </w:rPr>
              <w:t>II. szállítási időszak</w:t>
            </w:r>
          </w:p>
        </w:tc>
      </w:tr>
      <w:tr w:rsidR="00F91EB1" w:rsidRPr="00132877" w:rsidTr="00F91EB1">
        <w:trPr>
          <w:trHeight w:val="150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5C1CF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32877">
              <w:rPr>
                <w:rFonts w:eastAsia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5C1CF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32877">
              <w:rPr>
                <w:rFonts w:eastAsia="Times New Roman"/>
                <w:color w:val="000000"/>
                <w:lang w:eastAsia="hu-HU"/>
              </w:rPr>
              <w:t>Termék kategória megnevezése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5C1CF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32877">
              <w:rPr>
                <w:rFonts w:eastAsia="Times New Roman"/>
                <w:color w:val="000000"/>
                <w:lang w:eastAsia="hu-HU"/>
              </w:rPr>
              <w:t>Termék kiszerelése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5C1CF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32877">
              <w:rPr>
                <w:rFonts w:eastAsia="Times New Roman"/>
                <w:color w:val="000000"/>
                <w:lang w:eastAsia="hu-HU"/>
              </w:rPr>
              <w:t>Bruttó egységár (Ft/dl; Ft/kg)</w:t>
            </w:r>
          </w:p>
        </w:tc>
      </w:tr>
      <w:tr w:rsidR="00F91EB1" w:rsidRPr="00132877" w:rsidTr="00F91EB1">
        <w:trPr>
          <w:trHeight w:val="30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F91EB1" w:rsidRPr="00132877" w:rsidTr="00F91EB1">
        <w:trPr>
          <w:trHeight w:val="30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F91EB1" w:rsidRPr="00132877" w:rsidTr="00F91EB1">
        <w:trPr>
          <w:trHeight w:val="30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F91EB1" w:rsidRPr="00132877" w:rsidTr="00F91EB1">
        <w:trPr>
          <w:trHeight w:val="30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F91EB1" w:rsidRPr="00132877" w:rsidTr="00F91EB1">
        <w:trPr>
          <w:trHeight w:val="30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F91EB1" w:rsidRPr="00132877" w:rsidTr="00F91EB1">
        <w:trPr>
          <w:trHeight w:val="30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F91EB1" w:rsidRPr="00132877" w:rsidTr="00F91EB1">
        <w:trPr>
          <w:trHeight w:val="300"/>
        </w:trPr>
        <w:tc>
          <w:tcPr>
            <w:tcW w:w="6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91EB1" w:rsidRPr="00132877" w:rsidRDefault="00F91EB1" w:rsidP="005C1CF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hu-HU"/>
              </w:rPr>
            </w:pPr>
            <w:r w:rsidRPr="00132877">
              <w:rPr>
                <w:rFonts w:eastAsia="Times New Roman"/>
                <w:b/>
                <w:color w:val="000000"/>
                <w:lang w:eastAsia="hu-HU"/>
              </w:rPr>
              <w:t>III. szállítási időszak</w:t>
            </w:r>
          </w:p>
        </w:tc>
      </w:tr>
      <w:tr w:rsidR="00F91EB1" w:rsidRPr="00132877" w:rsidTr="00F91EB1">
        <w:trPr>
          <w:trHeight w:val="150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5C1CF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32877">
              <w:rPr>
                <w:rFonts w:eastAsia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5C1CF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32877">
              <w:rPr>
                <w:rFonts w:eastAsia="Times New Roman"/>
                <w:color w:val="000000"/>
                <w:lang w:eastAsia="hu-HU"/>
              </w:rPr>
              <w:t>Termék kategória megnevezése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5C1CF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32877">
              <w:rPr>
                <w:rFonts w:eastAsia="Times New Roman"/>
                <w:color w:val="000000"/>
                <w:lang w:eastAsia="hu-HU"/>
              </w:rPr>
              <w:t>Termék kiszerelése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5C1CF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32877">
              <w:rPr>
                <w:rFonts w:eastAsia="Times New Roman"/>
                <w:color w:val="000000"/>
                <w:lang w:eastAsia="hu-HU"/>
              </w:rPr>
              <w:t>Bruttó egységár (Ft/dl; Ft/kg)</w:t>
            </w:r>
          </w:p>
        </w:tc>
      </w:tr>
      <w:tr w:rsidR="00F91EB1" w:rsidRPr="00132877" w:rsidTr="00F91EB1">
        <w:trPr>
          <w:trHeight w:val="30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F91EB1" w:rsidRPr="00132877" w:rsidTr="00F91EB1">
        <w:trPr>
          <w:trHeight w:val="30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F91EB1" w:rsidRPr="00132877" w:rsidTr="00F91EB1">
        <w:trPr>
          <w:trHeight w:val="30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F91EB1" w:rsidRPr="00132877" w:rsidTr="00F91EB1">
        <w:trPr>
          <w:trHeight w:val="30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F91EB1" w:rsidRPr="00132877" w:rsidTr="00F91EB1">
        <w:trPr>
          <w:trHeight w:val="30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F91EB1" w:rsidRPr="00132877" w:rsidTr="00F91EB1">
        <w:trPr>
          <w:trHeight w:val="30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F91EB1" w:rsidRPr="00132877" w:rsidTr="00F91EB1">
        <w:trPr>
          <w:trHeight w:val="300"/>
        </w:trPr>
        <w:tc>
          <w:tcPr>
            <w:tcW w:w="6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91EB1" w:rsidRPr="00132877" w:rsidRDefault="00F91EB1" w:rsidP="005C1CF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hu-HU"/>
              </w:rPr>
            </w:pPr>
            <w:r w:rsidRPr="00132877">
              <w:rPr>
                <w:rFonts w:eastAsia="Times New Roman"/>
                <w:b/>
                <w:color w:val="000000"/>
                <w:lang w:eastAsia="hu-HU"/>
              </w:rPr>
              <w:lastRenderedPageBreak/>
              <w:t>IV. szállítási időszak</w:t>
            </w:r>
          </w:p>
        </w:tc>
      </w:tr>
      <w:tr w:rsidR="00F91EB1" w:rsidRPr="00132877" w:rsidTr="00F91EB1">
        <w:trPr>
          <w:trHeight w:val="150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5C1CF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32877">
              <w:rPr>
                <w:rFonts w:eastAsia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5C1CF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32877">
              <w:rPr>
                <w:rFonts w:eastAsia="Times New Roman"/>
                <w:color w:val="000000"/>
                <w:lang w:eastAsia="hu-HU"/>
              </w:rPr>
              <w:t>Termék kategória megnevezése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5C1CF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32877">
              <w:rPr>
                <w:rFonts w:eastAsia="Times New Roman"/>
                <w:color w:val="000000"/>
                <w:lang w:eastAsia="hu-HU"/>
              </w:rPr>
              <w:t>Termék kiszerelése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5C1CF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32877">
              <w:rPr>
                <w:rFonts w:eastAsia="Times New Roman"/>
                <w:color w:val="000000"/>
                <w:lang w:eastAsia="hu-HU"/>
              </w:rPr>
              <w:t>Bruttó egységár (Ft/dl; Ft/kg)</w:t>
            </w:r>
          </w:p>
        </w:tc>
      </w:tr>
      <w:tr w:rsidR="00F91EB1" w:rsidRPr="00132877" w:rsidTr="00F91EB1">
        <w:trPr>
          <w:trHeight w:val="30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F91EB1" w:rsidRPr="00132877" w:rsidTr="00F91EB1">
        <w:trPr>
          <w:trHeight w:val="30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F91EB1" w:rsidRPr="00132877" w:rsidTr="00F91EB1">
        <w:trPr>
          <w:trHeight w:val="30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F91EB1" w:rsidRPr="00132877" w:rsidTr="00F91EB1">
        <w:trPr>
          <w:trHeight w:val="30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F91EB1" w:rsidRPr="00132877" w:rsidTr="00F91EB1">
        <w:trPr>
          <w:trHeight w:val="7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F91EB1" w:rsidRPr="00132877" w:rsidTr="00F91EB1">
        <w:trPr>
          <w:trHeight w:val="30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F91EB1" w:rsidRPr="00132877" w:rsidTr="00F91EB1">
        <w:trPr>
          <w:trHeight w:val="300"/>
        </w:trPr>
        <w:tc>
          <w:tcPr>
            <w:tcW w:w="6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91EB1" w:rsidRPr="00132877" w:rsidRDefault="00F91EB1" w:rsidP="005C1CF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hu-HU"/>
              </w:rPr>
            </w:pPr>
            <w:r w:rsidRPr="00132877">
              <w:rPr>
                <w:rFonts w:eastAsia="Times New Roman"/>
                <w:b/>
                <w:color w:val="000000"/>
                <w:lang w:eastAsia="hu-HU"/>
              </w:rPr>
              <w:t>V. szállítási időszak</w:t>
            </w:r>
          </w:p>
        </w:tc>
      </w:tr>
      <w:tr w:rsidR="00F91EB1" w:rsidRPr="00132877" w:rsidTr="00F91EB1">
        <w:trPr>
          <w:trHeight w:val="150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5C1CF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32877">
              <w:rPr>
                <w:rFonts w:eastAsia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5C1CF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32877">
              <w:rPr>
                <w:rFonts w:eastAsia="Times New Roman"/>
                <w:color w:val="000000"/>
                <w:lang w:eastAsia="hu-HU"/>
              </w:rPr>
              <w:t>Termék kategória megnevezése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5C1CF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32877">
              <w:rPr>
                <w:rFonts w:eastAsia="Times New Roman"/>
                <w:color w:val="000000"/>
                <w:lang w:eastAsia="hu-HU"/>
              </w:rPr>
              <w:t>Termék kiszerelése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5C1CF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132877">
              <w:rPr>
                <w:rFonts w:eastAsia="Times New Roman"/>
                <w:color w:val="000000"/>
                <w:lang w:eastAsia="hu-HU"/>
              </w:rPr>
              <w:t>Bruttó egységár (Ft/dl; Ft/kg)</w:t>
            </w:r>
          </w:p>
        </w:tc>
      </w:tr>
      <w:tr w:rsidR="00F91EB1" w:rsidRPr="00132877" w:rsidTr="00F91EB1">
        <w:trPr>
          <w:trHeight w:val="30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F91EB1" w:rsidRPr="00132877" w:rsidTr="00F91EB1">
        <w:trPr>
          <w:trHeight w:val="30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F91EB1" w:rsidRPr="00132877" w:rsidTr="00F91EB1">
        <w:trPr>
          <w:trHeight w:val="30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F91EB1" w:rsidRPr="00132877" w:rsidTr="00F91EB1">
        <w:trPr>
          <w:trHeight w:val="30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F91EB1" w:rsidRPr="00132877" w:rsidTr="00F91EB1">
        <w:trPr>
          <w:trHeight w:val="30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F91EB1" w:rsidRPr="00132877" w:rsidTr="00F91EB1">
        <w:trPr>
          <w:trHeight w:val="300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B1" w:rsidRPr="00132877" w:rsidRDefault="00F91EB1" w:rsidP="008A00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</w:tr>
    </w:tbl>
    <w:p w:rsidR="005D65A8" w:rsidRDefault="005D65A8" w:rsidP="005D65A8">
      <w:pPr>
        <w:rPr>
          <w:rFonts w:ascii="Times New Roman" w:hAnsi="Times New Roman" w:cs="Times New Roman"/>
        </w:rPr>
      </w:pPr>
    </w:p>
    <w:p w:rsidR="00A7314C" w:rsidRDefault="00A7314C" w:rsidP="005D65A8">
      <w:pPr>
        <w:rPr>
          <w:rFonts w:ascii="Times New Roman" w:hAnsi="Times New Roman" w:cs="Times New Roman"/>
        </w:rPr>
      </w:pPr>
    </w:p>
    <w:p w:rsidR="00862AF4" w:rsidRDefault="00862AF4" w:rsidP="00862AF4">
      <w:pPr>
        <w:rPr>
          <w:rFonts w:ascii="Times New Roman" w:hAnsi="Times New Roman" w:cs="Times New Roman"/>
        </w:rPr>
      </w:pPr>
      <w:r w:rsidRPr="00AF0B27">
        <w:rPr>
          <w:rFonts w:ascii="Times New Roman" w:hAnsi="Times New Roman" w:cs="Times New Roman"/>
        </w:rPr>
        <w:t xml:space="preserve">A szállítási időszakok alatt a Rendelet 10. § (4) bekezdés g) </w:t>
      </w:r>
      <w:r>
        <w:rPr>
          <w:rFonts w:ascii="Times New Roman" w:hAnsi="Times New Roman" w:cs="Times New Roman"/>
        </w:rPr>
        <w:t xml:space="preserve">pontja alapján </w:t>
      </w:r>
      <w:r w:rsidRPr="00AF0B27">
        <w:rPr>
          <w:rFonts w:ascii="Times New Roman" w:hAnsi="Times New Roman" w:cs="Times New Roman"/>
        </w:rPr>
        <w:t>hetente egynél több kiosztási napra natúr termék szállításának vállalása.</w:t>
      </w:r>
    </w:p>
    <w:p w:rsidR="00A7314C" w:rsidRPr="00AF0B27" w:rsidRDefault="00A7314C" w:rsidP="00862AF4">
      <w:pPr>
        <w:rPr>
          <w:rFonts w:ascii="Times New Roman" w:hAnsi="Times New Roman" w:cs="Times New Roman"/>
        </w:rPr>
      </w:pPr>
      <w:bookmarkStart w:id="1" w:name="_GoBack"/>
      <w:bookmarkEnd w:id="1"/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126"/>
        <w:gridCol w:w="1984"/>
        <w:gridCol w:w="2268"/>
        <w:gridCol w:w="70"/>
      </w:tblGrid>
      <w:tr w:rsidR="00862AF4" w:rsidRPr="00AF0B27" w:rsidTr="0079379A">
        <w:trPr>
          <w:trHeight w:val="300"/>
        </w:trPr>
        <w:tc>
          <w:tcPr>
            <w:tcW w:w="9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62AF4" w:rsidRPr="00AF0B27" w:rsidRDefault="00862AF4" w:rsidP="0079379A">
            <w:pPr>
              <w:spacing w:after="0" w:line="240" w:lineRule="auto"/>
              <w:jc w:val="center"/>
              <w:rPr>
                <w:rFonts w:eastAsia="Times New Roman"/>
                <w:b/>
                <w:lang w:eastAsia="hu-HU"/>
              </w:rPr>
            </w:pPr>
            <w:r w:rsidRPr="00AF0B27">
              <w:rPr>
                <w:rFonts w:eastAsia="Times New Roman"/>
                <w:b/>
                <w:lang w:eastAsia="hu-HU"/>
              </w:rPr>
              <w:t>Natúr termékek szállításának vállalása</w:t>
            </w:r>
          </w:p>
        </w:tc>
      </w:tr>
      <w:tr w:rsidR="00862AF4" w:rsidRPr="00AF0B27" w:rsidTr="0079379A">
        <w:trPr>
          <w:gridAfter w:val="1"/>
          <w:wAfter w:w="70" w:type="dxa"/>
          <w:trHeight w:val="15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AF4" w:rsidRPr="00AF0B27" w:rsidRDefault="00862AF4" w:rsidP="0079379A">
            <w:pPr>
              <w:spacing w:after="0" w:line="240" w:lineRule="auto"/>
              <w:jc w:val="center"/>
              <w:rPr>
                <w:rFonts w:eastAsia="Times New Roman"/>
                <w:lang w:eastAsia="hu-HU"/>
              </w:rPr>
            </w:pPr>
            <w:r w:rsidRPr="00AF0B27">
              <w:rPr>
                <w:rFonts w:eastAsia="Times New Roman"/>
                <w:lang w:eastAsia="hu-HU"/>
              </w:rPr>
              <w:t>Szállítandó termék megnevezése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AF4" w:rsidRPr="00AF0B27" w:rsidRDefault="00862AF4" w:rsidP="0079379A">
            <w:pPr>
              <w:spacing w:after="0" w:line="240" w:lineRule="auto"/>
              <w:jc w:val="center"/>
              <w:rPr>
                <w:rFonts w:eastAsia="Times New Roman"/>
                <w:lang w:eastAsia="hu-HU"/>
              </w:rPr>
            </w:pPr>
            <w:r w:rsidRPr="00AF0B27">
              <w:rPr>
                <w:rFonts w:eastAsia="Times New Roman"/>
                <w:lang w:eastAsia="hu-HU"/>
              </w:rPr>
              <w:t>Heti 2 kiosztási nap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AF4" w:rsidRPr="00AF0B27" w:rsidRDefault="00862AF4" w:rsidP="0079379A">
            <w:pPr>
              <w:spacing w:after="0" w:line="240" w:lineRule="auto"/>
              <w:jc w:val="center"/>
              <w:rPr>
                <w:rFonts w:eastAsia="Times New Roman"/>
                <w:lang w:eastAsia="hu-HU"/>
              </w:rPr>
            </w:pPr>
            <w:r w:rsidRPr="00AF0B27">
              <w:rPr>
                <w:rFonts w:eastAsia="Times New Roman"/>
                <w:lang w:eastAsia="hu-HU"/>
              </w:rPr>
              <w:t>Heti 3 kiosztási nap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AF4" w:rsidRPr="00AF0B27" w:rsidRDefault="00862AF4" w:rsidP="0079379A">
            <w:pPr>
              <w:spacing w:after="0" w:line="240" w:lineRule="auto"/>
              <w:jc w:val="center"/>
              <w:rPr>
                <w:rFonts w:eastAsia="Times New Roman"/>
                <w:lang w:eastAsia="hu-HU"/>
              </w:rPr>
            </w:pPr>
            <w:r w:rsidRPr="00AF0B27">
              <w:rPr>
                <w:rFonts w:eastAsia="Times New Roman"/>
                <w:lang w:eastAsia="hu-HU"/>
              </w:rPr>
              <w:t>Heti 4 kiosztási nap</w:t>
            </w:r>
          </w:p>
        </w:tc>
      </w:tr>
      <w:tr w:rsidR="00862AF4" w:rsidRPr="00AF0B27" w:rsidTr="0079379A">
        <w:trPr>
          <w:gridAfter w:val="1"/>
          <w:wAfter w:w="70" w:type="dxa"/>
          <w:trHeight w:val="12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F4" w:rsidRPr="00AF0B27" w:rsidRDefault="00862AF4" w:rsidP="0079379A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AF0B27">
              <w:rPr>
                <w:rFonts w:ascii="Arial" w:eastAsia="Times New Roman" w:hAnsi="Arial" w:cs="Arial"/>
                <w:lang w:eastAsia="hu-HU"/>
              </w:rPr>
              <w:t>„I/a. teljes/ félzsíros tej”, „I/a. zsírszegény tej”,</w:t>
            </w:r>
          </w:p>
          <w:p w:rsidR="00862AF4" w:rsidRPr="00AF0B27" w:rsidRDefault="00862AF4" w:rsidP="0079379A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AF0B27">
              <w:rPr>
                <w:rFonts w:ascii="Arial" w:eastAsia="Times New Roman" w:hAnsi="Arial" w:cs="Arial"/>
                <w:lang w:eastAsia="hu-HU"/>
              </w:rPr>
              <w:t>„I/c. natúr joghurt”</w:t>
            </w:r>
          </w:p>
          <w:p w:rsidR="00862AF4" w:rsidRPr="00AF0B27" w:rsidRDefault="00862AF4" w:rsidP="0079379A">
            <w:pPr>
              <w:spacing w:after="0" w:line="240" w:lineRule="auto"/>
              <w:rPr>
                <w:rFonts w:eastAsia="Times New Roman"/>
                <w:lang w:eastAsia="hu-HU"/>
              </w:rPr>
            </w:pPr>
            <w:r w:rsidRPr="00AF0B27">
              <w:rPr>
                <w:rFonts w:ascii="Arial" w:eastAsia="Times New Roman" w:hAnsi="Arial" w:cs="Arial"/>
                <w:lang w:eastAsia="hu-HU"/>
              </w:rPr>
              <w:t>„I/c. natúr kefir”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AF4" w:rsidRPr="00AF0B27" w:rsidRDefault="00862AF4" w:rsidP="0079379A">
            <w:pPr>
              <w:spacing w:after="0" w:line="240" w:lineRule="auto"/>
              <w:jc w:val="center"/>
              <w:rPr>
                <w:rFonts w:eastAsia="Times New Roman"/>
                <w:lang w:eastAsia="hu-HU"/>
              </w:rPr>
            </w:pPr>
            <w:r w:rsidRPr="00AF0B27">
              <w:rPr>
                <w:rFonts w:eastAsia="Times New Roman"/>
                <w:lang w:eastAsia="hu-HU"/>
              </w:rPr>
              <w:t>igen/nem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AF4" w:rsidRPr="00AF0B27" w:rsidRDefault="00862AF4" w:rsidP="0079379A">
            <w:pPr>
              <w:spacing w:after="0" w:line="240" w:lineRule="auto"/>
              <w:jc w:val="center"/>
              <w:rPr>
                <w:rFonts w:eastAsia="Times New Roman"/>
                <w:lang w:eastAsia="hu-HU"/>
              </w:rPr>
            </w:pPr>
            <w:r w:rsidRPr="00AF0B27">
              <w:rPr>
                <w:rFonts w:eastAsia="Times New Roman"/>
                <w:lang w:eastAsia="hu-HU"/>
              </w:rPr>
              <w:t>igen/nem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AF4" w:rsidRPr="00AF0B27" w:rsidRDefault="00862AF4" w:rsidP="0079379A">
            <w:pPr>
              <w:spacing w:after="0" w:line="240" w:lineRule="auto"/>
              <w:jc w:val="center"/>
              <w:rPr>
                <w:rFonts w:eastAsia="Times New Roman"/>
                <w:lang w:eastAsia="hu-HU"/>
              </w:rPr>
            </w:pPr>
            <w:r w:rsidRPr="00AF0B27">
              <w:rPr>
                <w:rFonts w:eastAsia="Times New Roman"/>
                <w:lang w:eastAsia="hu-HU"/>
              </w:rPr>
              <w:t>igen/nem</w:t>
            </w:r>
          </w:p>
        </w:tc>
      </w:tr>
    </w:tbl>
    <w:p w:rsidR="00AE37D7" w:rsidRDefault="00AE37D7" w:rsidP="005D65A8">
      <w:pPr>
        <w:rPr>
          <w:rFonts w:ascii="Times New Roman" w:hAnsi="Times New Roman" w:cs="Times New Roman"/>
        </w:rPr>
      </w:pPr>
    </w:p>
    <w:p w:rsidR="00A7314C" w:rsidRDefault="00A7314C" w:rsidP="005D65A8">
      <w:pPr>
        <w:rPr>
          <w:rFonts w:ascii="Times New Roman" w:hAnsi="Times New Roman" w:cs="Times New Roman"/>
        </w:rPr>
      </w:pPr>
    </w:p>
    <w:p w:rsidR="00A7314C" w:rsidRDefault="00A7314C" w:rsidP="005D65A8">
      <w:pPr>
        <w:rPr>
          <w:rFonts w:ascii="Times New Roman" w:hAnsi="Times New Roman" w:cs="Times New Roman"/>
        </w:rPr>
      </w:pPr>
    </w:p>
    <w:p w:rsidR="008A006F" w:rsidRPr="00FA6CCC" w:rsidRDefault="00761618" w:rsidP="005D65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 szállítási időszakok alatt a</w:t>
      </w:r>
      <w:r w:rsidR="008A006F">
        <w:rPr>
          <w:rFonts w:ascii="Times New Roman" w:hAnsi="Times New Roman" w:cs="Times New Roman"/>
        </w:rPr>
        <w:t xml:space="preserve"> Rendelet 10§ (7) bekezdése alapján, a szállítónak a</w:t>
      </w:r>
      <w:r w:rsidR="00706D53">
        <w:rPr>
          <w:rFonts w:ascii="Times New Roman" w:hAnsi="Times New Roman" w:cs="Times New Roman"/>
        </w:rPr>
        <w:t xml:space="preserve"> Rendelet</w:t>
      </w:r>
      <w:r w:rsidR="008A006F">
        <w:rPr>
          <w:rFonts w:ascii="Times New Roman" w:hAnsi="Times New Roman" w:cs="Times New Roman"/>
        </w:rPr>
        <w:t xml:space="preserve"> 6. mellékletében meghatározott promóciós intézkedések közül legalább két intézkedést vállalnia kell.</w:t>
      </w:r>
      <w:r>
        <w:rPr>
          <w:rFonts w:ascii="Times New Roman" w:hAnsi="Times New Roman" w:cs="Times New Roman"/>
        </w:rPr>
        <w:t xml:space="preserve"> A promóciós intézkedések megvalósításáért a szállító felelős.</w:t>
      </w:r>
    </w:p>
    <w:tbl>
      <w:tblPr>
        <w:tblW w:w="5185" w:type="dxa"/>
        <w:tblInd w:w="23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9"/>
        <w:gridCol w:w="2456"/>
      </w:tblGrid>
      <w:tr w:rsidR="00761618" w:rsidRPr="008A006F" w:rsidTr="00761618">
        <w:trPr>
          <w:trHeight w:val="833"/>
        </w:trPr>
        <w:tc>
          <w:tcPr>
            <w:tcW w:w="5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18" w:rsidRPr="008A006F" w:rsidRDefault="00761618" w:rsidP="00761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8A00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Az iskolatej program során alkalmazható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promóciós intézkedések</w:t>
            </w:r>
          </w:p>
        </w:tc>
      </w:tr>
      <w:tr w:rsidR="00761618" w:rsidRPr="008A006F" w:rsidTr="00761618">
        <w:trPr>
          <w:trHeight w:val="833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18" w:rsidRPr="008A006F" w:rsidRDefault="00761618" w:rsidP="008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P</w:t>
            </w:r>
            <w:r w:rsidRPr="008A00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romóciós intézkedések megnevezése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618" w:rsidRPr="008A006F" w:rsidRDefault="00761618" w:rsidP="008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Tervezett megvalósítási időszaka (év és hónap pontossággal)</w:t>
            </w:r>
          </w:p>
        </w:tc>
      </w:tr>
      <w:tr w:rsidR="00761618" w:rsidRPr="008A006F" w:rsidTr="00761618">
        <w:trPr>
          <w:trHeight w:val="300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18" w:rsidRPr="008A006F" w:rsidRDefault="00761618" w:rsidP="008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18" w:rsidRPr="008A006F" w:rsidRDefault="00761618" w:rsidP="008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61618" w:rsidRPr="008A006F" w:rsidTr="00761618">
        <w:trPr>
          <w:trHeight w:val="300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18" w:rsidRPr="008A006F" w:rsidRDefault="00761618" w:rsidP="008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18" w:rsidRPr="008A006F" w:rsidRDefault="00761618" w:rsidP="008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61618" w:rsidRPr="008A006F" w:rsidTr="00761618">
        <w:trPr>
          <w:trHeight w:val="300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18" w:rsidRPr="008A006F" w:rsidRDefault="00761618" w:rsidP="008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18" w:rsidRPr="008A006F" w:rsidRDefault="00761618" w:rsidP="008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61618" w:rsidRPr="008A006F" w:rsidTr="00761618">
        <w:trPr>
          <w:trHeight w:val="300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18" w:rsidRPr="008A006F" w:rsidRDefault="00761618" w:rsidP="008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18" w:rsidRPr="008A006F" w:rsidRDefault="00761618" w:rsidP="008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761618" w:rsidRPr="008A006F" w:rsidTr="00761618">
        <w:trPr>
          <w:trHeight w:val="300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18" w:rsidRPr="008A006F" w:rsidRDefault="00761618" w:rsidP="008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18" w:rsidRPr="008A006F" w:rsidRDefault="00761618" w:rsidP="008A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</w:tbl>
    <w:p w:rsidR="00EE5D13" w:rsidRDefault="00EE5D13" w:rsidP="00C554DA">
      <w:pPr>
        <w:rPr>
          <w:rFonts w:ascii="Times New Roman" w:hAnsi="Times New Roman" w:cs="Times New Roman"/>
          <w:b/>
          <w:sz w:val="24"/>
          <w:szCs w:val="24"/>
        </w:rPr>
      </w:pPr>
    </w:p>
    <w:p w:rsidR="00EE5D13" w:rsidRDefault="00270DC8" w:rsidP="00EE5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</w:t>
      </w:r>
    </w:p>
    <w:p w:rsidR="00EE5D13" w:rsidRDefault="00EE5D13" w:rsidP="00EE5D1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101594" w:rsidRDefault="00EE5D13" w:rsidP="0010159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Ajánlattevő cégszerű aláírása</w:t>
      </w:r>
    </w:p>
    <w:p w:rsidR="00862AF4" w:rsidRDefault="00862AF4" w:rsidP="001015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2AF4" w:rsidRDefault="00862AF4" w:rsidP="001015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2AF4" w:rsidRDefault="00862AF4" w:rsidP="001015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2AF4" w:rsidRDefault="00862AF4" w:rsidP="001015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2AF4" w:rsidRDefault="00862AF4" w:rsidP="001015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2AF4" w:rsidRDefault="00862AF4" w:rsidP="001015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2AF4" w:rsidRDefault="00862AF4" w:rsidP="001015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2AF4" w:rsidRDefault="00862AF4" w:rsidP="001015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2AF4" w:rsidRDefault="00862AF4" w:rsidP="001015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2AF4" w:rsidRDefault="00862AF4" w:rsidP="001015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2AF4" w:rsidRDefault="00862AF4" w:rsidP="001015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2AF4" w:rsidRDefault="00862AF4" w:rsidP="001015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2AF4" w:rsidRDefault="00862AF4" w:rsidP="001015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2AF4" w:rsidRDefault="00862AF4" w:rsidP="001015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2AF4" w:rsidRDefault="00862AF4" w:rsidP="001015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C3977" w:rsidRDefault="00EC3977" w:rsidP="001015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C3977" w:rsidRDefault="00EC3977" w:rsidP="001015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7DEC" w:rsidRDefault="00857DEC" w:rsidP="001015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1594" w:rsidRDefault="00101594" w:rsidP="001015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Ajánlattevői n</w:t>
      </w:r>
      <w:r w:rsidRPr="00101594">
        <w:rPr>
          <w:rFonts w:ascii="Times New Roman" w:hAnsi="Times New Roman" w:cs="Times New Roman"/>
          <w:b/>
          <w:sz w:val="28"/>
          <w:szCs w:val="28"/>
        </w:rPr>
        <w:t>yilatkozat</w:t>
      </w:r>
    </w:p>
    <w:p w:rsidR="00101594" w:rsidRPr="00101594" w:rsidRDefault="00101594" w:rsidP="001015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csostblzat"/>
        <w:tblW w:w="0" w:type="auto"/>
        <w:tblInd w:w="-176" w:type="dxa"/>
        <w:tblLook w:val="04A0" w:firstRow="1" w:lastRow="0" w:firstColumn="1" w:lastColumn="0" w:noHBand="0" w:noVBand="1"/>
      </w:tblPr>
      <w:tblGrid>
        <w:gridCol w:w="6663"/>
        <w:gridCol w:w="2552"/>
      </w:tblGrid>
      <w:tr w:rsidR="00101594" w:rsidRPr="0025188C" w:rsidTr="007406CE">
        <w:tc>
          <w:tcPr>
            <w:tcW w:w="6663" w:type="dxa"/>
            <w:vAlign w:val="center"/>
          </w:tcPr>
          <w:p w:rsidR="00101594" w:rsidRPr="0025188C" w:rsidRDefault="00101594" w:rsidP="007406CE">
            <w:pPr>
              <w:jc w:val="center"/>
              <w:rPr>
                <w:rFonts w:ascii="Times New Roman" w:hAnsi="Times New Roman" w:cs="Times New Roman"/>
              </w:rPr>
            </w:pPr>
            <w:r w:rsidRPr="0025188C">
              <w:rPr>
                <w:rFonts w:ascii="Times New Roman" w:hAnsi="Times New Roman" w:cs="Times New Roman"/>
              </w:rPr>
              <w:t>Vállalás megnevezése</w:t>
            </w:r>
          </w:p>
        </w:tc>
        <w:tc>
          <w:tcPr>
            <w:tcW w:w="2552" w:type="dxa"/>
            <w:vAlign w:val="center"/>
          </w:tcPr>
          <w:p w:rsidR="00101594" w:rsidRPr="0025188C" w:rsidRDefault="00101594" w:rsidP="00740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megfelelő rész aláhúzandó</w:t>
            </w:r>
          </w:p>
        </w:tc>
      </w:tr>
      <w:tr w:rsidR="00101594" w:rsidRPr="0025188C" w:rsidTr="007406CE">
        <w:trPr>
          <w:trHeight w:val="1475"/>
        </w:trPr>
        <w:tc>
          <w:tcPr>
            <w:tcW w:w="6663" w:type="dxa"/>
          </w:tcPr>
          <w:p w:rsidR="00101594" w:rsidRPr="0025188C" w:rsidRDefault="00101594" w:rsidP="007406CE">
            <w:pPr>
              <w:jc w:val="both"/>
              <w:rPr>
                <w:rFonts w:ascii="Times New Roman" w:hAnsi="Times New Roman" w:cs="Times New Roman"/>
              </w:rPr>
            </w:pPr>
            <w:r w:rsidRPr="0025188C">
              <w:rPr>
                <w:rFonts w:ascii="Times New Roman" w:hAnsi="Times New Roman" w:cs="Times New Roman"/>
              </w:rPr>
              <w:t xml:space="preserve">1. </w:t>
            </w:r>
            <w:r w:rsidRPr="00414F8A">
              <w:rPr>
                <w:rFonts w:ascii="Times New Roman" w:hAnsi="Times New Roman" w:cs="Times New Roman"/>
              </w:rPr>
              <w:t>1. A Rendelet 10. § (4) bekezdés (a) pontja szerint az ajánlattevő rendelkezik az élelmiszerlánc-felügyeleti szerv által engedélyezett tejipari feldolgozó üzemmel vagy tejtermelést folytató tenyészettel rendelkezik, vagy amelynek tulajdonosi körét vagy üzletrészét legalább 80% tulajdoni hányaddal tejfeldolgozó üzemmel vagy tejtermelést folyatató tenyészettel rendelkező gazdaság szervezet vagy magánszemély birtokolja.</w:t>
            </w:r>
          </w:p>
        </w:tc>
        <w:tc>
          <w:tcPr>
            <w:tcW w:w="2552" w:type="dxa"/>
            <w:vAlign w:val="center"/>
          </w:tcPr>
          <w:p w:rsidR="00101594" w:rsidRPr="0025188C" w:rsidRDefault="00101594" w:rsidP="00740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 / Nem</w:t>
            </w:r>
          </w:p>
        </w:tc>
      </w:tr>
      <w:tr w:rsidR="00101594" w:rsidRPr="0025188C" w:rsidTr="007406CE">
        <w:tc>
          <w:tcPr>
            <w:tcW w:w="6663" w:type="dxa"/>
          </w:tcPr>
          <w:p w:rsidR="00101594" w:rsidRPr="0025188C" w:rsidRDefault="00101594" w:rsidP="007406CE">
            <w:pPr>
              <w:jc w:val="both"/>
              <w:rPr>
                <w:rFonts w:ascii="Times New Roman" w:hAnsi="Times New Roman" w:cs="Times New Roman"/>
              </w:rPr>
            </w:pPr>
            <w:r w:rsidRPr="00414F8A">
              <w:rPr>
                <w:rFonts w:ascii="Times New Roman" w:hAnsi="Times New Roman" w:cs="Times New Roman"/>
              </w:rPr>
              <w:t>2.A Rendelet 10. § (4) bekezdés (b) pontja szerint kistermelő, vagy mikro</w:t>
            </w:r>
            <w:r>
              <w:rPr>
                <w:rFonts w:ascii="Times New Roman" w:hAnsi="Times New Roman" w:cs="Times New Roman"/>
              </w:rPr>
              <w:t>-,</w:t>
            </w:r>
            <w:r w:rsidRPr="00414F8A">
              <w:rPr>
                <w:rFonts w:ascii="Times New Roman" w:hAnsi="Times New Roman" w:cs="Times New Roman"/>
              </w:rPr>
              <w:t xml:space="preserve"> kis</w:t>
            </w:r>
            <w:r>
              <w:rPr>
                <w:rFonts w:ascii="Times New Roman" w:hAnsi="Times New Roman" w:cs="Times New Roman"/>
              </w:rPr>
              <w:t>-,</w:t>
            </w:r>
            <w:r w:rsidRPr="00414F8A">
              <w:rPr>
                <w:rFonts w:ascii="Times New Roman" w:hAnsi="Times New Roman" w:cs="Times New Roman"/>
              </w:rPr>
              <w:t xml:space="preserve"> és középvállalkozás</w:t>
            </w:r>
          </w:p>
        </w:tc>
        <w:tc>
          <w:tcPr>
            <w:tcW w:w="2552" w:type="dxa"/>
            <w:vAlign w:val="center"/>
          </w:tcPr>
          <w:p w:rsidR="00101594" w:rsidRPr="0025188C" w:rsidRDefault="00101594" w:rsidP="00740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 / Nem</w:t>
            </w:r>
          </w:p>
        </w:tc>
      </w:tr>
      <w:tr w:rsidR="00101594" w:rsidRPr="0025188C" w:rsidTr="007406CE">
        <w:tc>
          <w:tcPr>
            <w:tcW w:w="6663" w:type="dxa"/>
          </w:tcPr>
          <w:p w:rsidR="00101594" w:rsidRPr="0025188C" w:rsidRDefault="00101594" w:rsidP="007406CE">
            <w:pPr>
              <w:jc w:val="both"/>
              <w:rPr>
                <w:rFonts w:ascii="Times New Roman" w:hAnsi="Times New Roman" w:cs="Times New Roman"/>
              </w:rPr>
            </w:pPr>
            <w:r w:rsidRPr="00414F8A">
              <w:rPr>
                <w:rFonts w:ascii="Times New Roman" w:hAnsi="Times New Roman" w:cs="Times New Roman"/>
              </w:rPr>
              <w:t>3. A Rendelet 10. § (</w:t>
            </w:r>
            <w:r>
              <w:rPr>
                <w:rFonts w:ascii="Times New Roman" w:hAnsi="Times New Roman" w:cs="Times New Roman"/>
              </w:rPr>
              <w:t xml:space="preserve">4) bekezdés (d) pontja szerint </w:t>
            </w:r>
            <w:r w:rsidRPr="00414F8A">
              <w:rPr>
                <w:rFonts w:ascii="Times New Roman" w:hAnsi="Times New Roman" w:cs="Times New Roman"/>
              </w:rPr>
              <w:t>a hulladékról szóló törvény szerinti újrafelhasználható csomagolóanyag alkalmazását vállalja</w:t>
            </w:r>
          </w:p>
        </w:tc>
        <w:tc>
          <w:tcPr>
            <w:tcW w:w="2552" w:type="dxa"/>
            <w:vAlign w:val="center"/>
          </w:tcPr>
          <w:p w:rsidR="00101594" w:rsidRPr="0025188C" w:rsidRDefault="00101594" w:rsidP="00740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 / Nem</w:t>
            </w:r>
          </w:p>
        </w:tc>
      </w:tr>
      <w:tr w:rsidR="00101594" w:rsidRPr="0025188C" w:rsidTr="007406CE">
        <w:tc>
          <w:tcPr>
            <w:tcW w:w="6663" w:type="dxa"/>
          </w:tcPr>
          <w:p w:rsidR="00101594" w:rsidRPr="0025188C" w:rsidRDefault="00101594" w:rsidP="007406CE">
            <w:pPr>
              <w:jc w:val="both"/>
              <w:rPr>
                <w:rFonts w:ascii="Times New Roman" w:hAnsi="Times New Roman" w:cs="Times New Roman"/>
              </w:rPr>
            </w:pPr>
            <w:r w:rsidRPr="00414F8A">
              <w:rPr>
                <w:rFonts w:ascii="Times New Roman" w:hAnsi="Times New Roman" w:cs="Times New Roman"/>
              </w:rPr>
              <w:t>4. A Rendelet 10. § (4) bekezdés (e) pontja szerint a szállító vállalja az előfinanszírozást</w:t>
            </w:r>
          </w:p>
        </w:tc>
        <w:tc>
          <w:tcPr>
            <w:tcW w:w="2552" w:type="dxa"/>
            <w:vAlign w:val="center"/>
          </w:tcPr>
          <w:p w:rsidR="00101594" w:rsidRPr="0025188C" w:rsidRDefault="00101594" w:rsidP="00740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 / Nem</w:t>
            </w:r>
          </w:p>
        </w:tc>
      </w:tr>
      <w:tr w:rsidR="00101594" w:rsidRPr="0025188C" w:rsidTr="007406CE">
        <w:tc>
          <w:tcPr>
            <w:tcW w:w="6663" w:type="dxa"/>
          </w:tcPr>
          <w:p w:rsidR="00101594" w:rsidRPr="0025188C" w:rsidRDefault="00101594" w:rsidP="007406CE">
            <w:pPr>
              <w:jc w:val="both"/>
              <w:rPr>
                <w:rFonts w:ascii="Times New Roman" w:hAnsi="Times New Roman" w:cs="Times New Roman"/>
              </w:rPr>
            </w:pPr>
            <w:r w:rsidRPr="00414F8A">
              <w:rPr>
                <w:rFonts w:ascii="Times New Roman" w:hAnsi="Times New Roman" w:cs="Times New Roman"/>
              </w:rPr>
              <w:t>5. A Rendelet 10. § (4) bekezdés (f) pontja szerint a keletkező hulladékok szelektív gyűjtésének megvalósítását vállalja</w:t>
            </w:r>
          </w:p>
        </w:tc>
        <w:tc>
          <w:tcPr>
            <w:tcW w:w="2552" w:type="dxa"/>
            <w:vAlign w:val="center"/>
          </w:tcPr>
          <w:p w:rsidR="00101594" w:rsidRPr="0025188C" w:rsidRDefault="00101594" w:rsidP="00740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 / Nem</w:t>
            </w:r>
          </w:p>
        </w:tc>
      </w:tr>
    </w:tbl>
    <w:p w:rsidR="00101594" w:rsidRDefault="00101594" w:rsidP="001015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594" w:rsidRDefault="00101594" w:rsidP="001015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594" w:rsidRDefault="00101594" w:rsidP="001015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594" w:rsidRDefault="00101594" w:rsidP="001015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</w:t>
      </w:r>
    </w:p>
    <w:p w:rsidR="00101594" w:rsidRDefault="00101594" w:rsidP="0010159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101594" w:rsidRDefault="00101594" w:rsidP="0010159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Ajánlattevő cégszerű aláírása</w:t>
      </w:r>
    </w:p>
    <w:p w:rsidR="00101594" w:rsidRPr="00101594" w:rsidRDefault="00101594" w:rsidP="001015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01594" w:rsidRPr="00101594" w:rsidSect="00A7314C">
      <w:head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5DC" w:rsidRDefault="00F665DC" w:rsidP="00310F9F">
      <w:pPr>
        <w:spacing w:after="0" w:line="240" w:lineRule="auto"/>
      </w:pPr>
      <w:r>
        <w:separator/>
      </w:r>
    </w:p>
  </w:endnote>
  <w:endnote w:type="continuationSeparator" w:id="0">
    <w:p w:rsidR="00F665DC" w:rsidRDefault="00F665DC" w:rsidP="00310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5DC" w:rsidRDefault="00F665DC" w:rsidP="00310F9F">
      <w:pPr>
        <w:spacing w:after="0" w:line="240" w:lineRule="auto"/>
      </w:pPr>
      <w:r>
        <w:separator/>
      </w:r>
    </w:p>
  </w:footnote>
  <w:footnote w:type="continuationSeparator" w:id="0">
    <w:p w:rsidR="00F665DC" w:rsidRDefault="00F665DC" w:rsidP="00310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F9F" w:rsidRPr="00310F9F" w:rsidRDefault="00310F9F" w:rsidP="00310F9F">
    <w:pPr>
      <w:pStyle w:val="lfej"/>
      <w:numPr>
        <w:ilvl w:val="0"/>
        <w:numId w:val="2"/>
      </w:numPr>
      <w:jc w:val="right"/>
      <w:rPr>
        <w:rFonts w:ascii="Times New Roman" w:hAnsi="Times New Roman" w:cs="Times New Roman"/>
      </w:rPr>
    </w:pPr>
    <w:r w:rsidRPr="00310F9F">
      <w:rPr>
        <w:rFonts w:ascii="Times New Roman" w:hAnsi="Times New Roman" w:cs="Times New Roman"/>
      </w:rPr>
      <w:t>sz.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4AB9"/>
    <w:multiLevelType w:val="hybridMultilevel"/>
    <w:tmpl w:val="E03A8EA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174030"/>
    <w:multiLevelType w:val="hybridMultilevel"/>
    <w:tmpl w:val="84B468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5A8"/>
    <w:rsid w:val="00101594"/>
    <w:rsid w:val="00202314"/>
    <w:rsid w:val="00270DC8"/>
    <w:rsid w:val="00302698"/>
    <w:rsid w:val="00310F9F"/>
    <w:rsid w:val="003A1A2B"/>
    <w:rsid w:val="003D71D2"/>
    <w:rsid w:val="005D65A8"/>
    <w:rsid w:val="00706D53"/>
    <w:rsid w:val="00761618"/>
    <w:rsid w:val="007852B8"/>
    <w:rsid w:val="00857DEC"/>
    <w:rsid w:val="00862AF4"/>
    <w:rsid w:val="008A006F"/>
    <w:rsid w:val="008C1419"/>
    <w:rsid w:val="00A7314C"/>
    <w:rsid w:val="00AE37D7"/>
    <w:rsid w:val="00B00FFE"/>
    <w:rsid w:val="00C554DA"/>
    <w:rsid w:val="00CE0BC0"/>
    <w:rsid w:val="00D058E9"/>
    <w:rsid w:val="00E1615F"/>
    <w:rsid w:val="00E93C32"/>
    <w:rsid w:val="00EC3977"/>
    <w:rsid w:val="00EE2041"/>
    <w:rsid w:val="00EE5D13"/>
    <w:rsid w:val="00F665DC"/>
    <w:rsid w:val="00F91EB1"/>
    <w:rsid w:val="00F9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OkeanBehuzas">
    <w:name w:val="Okean_Behuzas"/>
    <w:basedOn w:val="Szvegtrzs3"/>
    <w:rsid w:val="005D65A8"/>
    <w:pPr>
      <w:spacing w:after="60" w:line="360" w:lineRule="exact"/>
      <w:ind w:left="567"/>
      <w:jc w:val="both"/>
    </w:pPr>
    <w:rPr>
      <w:rFonts w:ascii="Arial" w:eastAsia="Times New Roman" w:hAnsi="Arial" w:cs="Arial"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D65A8"/>
    <w:pPr>
      <w:ind w:left="720"/>
      <w:contextualSpacing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5D65A8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5D65A8"/>
    <w:rPr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10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10F9F"/>
  </w:style>
  <w:style w:type="paragraph" w:styleId="llb">
    <w:name w:val="footer"/>
    <w:basedOn w:val="Norml"/>
    <w:link w:val="llbChar"/>
    <w:uiPriority w:val="99"/>
    <w:unhideWhenUsed/>
    <w:rsid w:val="00310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10F9F"/>
  </w:style>
  <w:style w:type="table" w:styleId="Rcsostblzat">
    <w:name w:val="Table Grid"/>
    <w:basedOn w:val="Normltblzat"/>
    <w:uiPriority w:val="59"/>
    <w:rsid w:val="001015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70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0DC8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uiPriority w:val="99"/>
    <w:semiHidden/>
    <w:unhideWhenUsed/>
    <w:rsid w:val="0020231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2023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OkeanBehuzas">
    <w:name w:val="Okean_Behuzas"/>
    <w:basedOn w:val="Szvegtrzs3"/>
    <w:rsid w:val="005D65A8"/>
    <w:pPr>
      <w:spacing w:after="60" w:line="360" w:lineRule="exact"/>
      <w:ind w:left="567"/>
      <w:jc w:val="both"/>
    </w:pPr>
    <w:rPr>
      <w:rFonts w:ascii="Arial" w:eastAsia="Times New Roman" w:hAnsi="Arial" w:cs="Arial"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D65A8"/>
    <w:pPr>
      <w:ind w:left="720"/>
      <w:contextualSpacing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5D65A8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5D65A8"/>
    <w:rPr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10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10F9F"/>
  </w:style>
  <w:style w:type="paragraph" w:styleId="llb">
    <w:name w:val="footer"/>
    <w:basedOn w:val="Norml"/>
    <w:link w:val="llbChar"/>
    <w:uiPriority w:val="99"/>
    <w:unhideWhenUsed/>
    <w:rsid w:val="00310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10F9F"/>
  </w:style>
  <w:style w:type="table" w:styleId="Rcsostblzat">
    <w:name w:val="Table Grid"/>
    <w:basedOn w:val="Normltblzat"/>
    <w:uiPriority w:val="59"/>
    <w:rsid w:val="001015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70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0DC8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uiPriority w:val="99"/>
    <w:semiHidden/>
    <w:unhideWhenUsed/>
    <w:rsid w:val="0020231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202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076AC-0013-40C0-86EF-956DAB560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575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Meszlényi Hajnalka</dc:creator>
  <cp:lastModifiedBy>Ruszné Tóth Franciska</cp:lastModifiedBy>
  <cp:revision>22</cp:revision>
  <cp:lastPrinted>2021-04-29T07:44:00Z</cp:lastPrinted>
  <dcterms:created xsi:type="dcterms:W3CDTF">2020-04-24T08:50:00Z</dcterms:created>
  <dcterms:modified xsi:type="dcterms:W3CDTF">2021-04-29T07:45:00Z</dcterms:modified>
</cp:coreProperties>
</file>