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5" w:rsidRDefault="00151AC5" w:rsidP="00C22E7C">
      <w:pPr>
        <w:pStyle w:val="Tblzatfelirata0"/>
        <w:framePr w:w="15871" w:h="11926" w:hRule="exact" w:wrap="notBeside" w:vAnchor="text" w:hAnchor="text" w:xAlign="center" w:y="4"/>
        <w:shd w:val="clear" w:color="auto" w:fill="auto"/>
        <w:spacing w:line="160" w:lineRule="exact"/>
      </w:pPr>
      <w:proofErr w:type="gramStart"/>
      <w:r>
        <w:t xml:space="preserve">HATVANI </w:t>
      </w:r>
      <w:r w:rsidR="002307FA">
        <w:t xml:space="preserve"> TANKERÜLETI</w:t>
      </w:r>
      <w:proofErr w:type="gramEnd"/>
      <w:r w:rsidR="00E56F83">
        <w:t xml:space="preserve"> KÖZPONT - ISKOLAGYUMOLCS - 2021/2022</w:t>
      </w:r>
      <w:r w:rsidR="002307FA">
        <w:t>. TANÉV</w:t>
      </w:r>
    </w:p>
    <w:tbl>
      <w:tblPr>
        <w:tblOverlap w:val="never"/>
        <w:tblW w:w="158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085"/>
        <w:gridCol w:w="7253"/>
        <w:gridCol w:w="1445"/>
        <w:gridCol w:w="3446"/>
        <w:gridCol w:w="1834"/>
      </w:tblGrid>
      <w:tr w:rsidR="00526495" w:rsidTr="00972418">
        <w:trPr>
          <w:trHeight w:hRule="exact" w:val="216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after="60" w:line="160" w:lineRule="exact"/>
              <w:jc w:val="center"/>
            </w:pPr>
            <w:r>
              <w:rPr>
                <w:rStyle w:val="Szvegtrzs28ptFlkvr"/>
              </w:rPr>
              <w:t>OM</w:t>
            </w:r>
          </w:p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before="60" w:line="160" w:lineRule="exact"/>
            </w:pPr>
            <w:r>
              <w:rPr>
                <w:rStyle w:val="Szvegtrzs28ptFlkvr"/>
              </w:rPr>
              <w:t>azonosító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after="60" w:line="160" w:lineRule="exact"/>
              <w:ind w:left="260"/>
            </w:pPr>
            <w:r>
              <w:rPr>
                <w:rStyle w:val="Szvegtrzs28ptFlkvr"/>
              </w:rPr>
              <w:t>szervezeti</w:t>
            </w:r>
          </w:p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before="60" w:line="160" w:lineRule="exact"/>
              <w:ind w:left="200"/>
            </w:pPr>
            <w:r>
              <w:rPr>
                <w:rStyle w:val="Szvegtrzs28ptFlkvr"/>
              </w:rPr>
              <w:t>egységkód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</w:pPr>
            <w:r>
              <w:rPr>
                <w:rStyle w:val="Szvegtrzs28ptFlkvr"/>
              </w:rPr>
              <w:t>intézmény/tagintézmény/telephely neve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06" w:lineRule="exact"/>
              <w:jc w:val="center"/>
            </w:pPr>
            <w:r>
              <w:rPr>
                <w:rStyle w:val="Szvegtrzs28ptFlkvr"/>
              </w:rPr>
              <w:t>intézmény címe szerinti járás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</w:pPr>
            <w:r>
              <w:rPr>
                <w:rStyle w:val="Szvegtrzs28ptFlkvr"/>
              </w:rPr>
              <w:t>intézmény/tagintézmény/telephely címe</w:t>
            </w:r>
            <w:r w:rsidR="00281640">
              <w:rPr>
                <w:rStyle w:val="Szvegtrzs28ptFlkvr"/>
              </w:rPr>
              <w:t xml:space="preserve"> egyben a szállítási címek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</w:pPr>
            <w:r>
              <w:rPr>
                <w:rStyle w:val="Szvegtrzs28ptFlkvr"/>
              </w:rPr>
              <w:t>igényelt adag/nap</w:t>
            </w:r>
          </w:p>
        </w:tc>
      </w:tr>
      <w:tr w:rsidR="00526495" w:rsidTr="00972418">
        <w:trPr>
          <w:trHeight w:hRule="exact" w:val="422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06" w:lineRule="exact"/>
              <w:jc w:val="center"/>
            </w:pPr>
            <w:r>
              <w:rPr>
                <w:rStyle w:val="Szvegtrzs28ptFlkvr"/>
              </w:rPr>
              <w:t>várható létszám (1-6. osztályban) (fő)</w:t>
            </w:r>
          </w:p>
        </w:tc>
      </w:tr>
      <w:tr w:rsidR="00526495" w:rsidTr="00972418">
        <w:trPr>
          <w:trHeight w:hRule="exact" w:val="4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4F50A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HE3801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Halmajugrai</w:t>
            </w:r>
            <w:proofErr w:type="spellEnd"/>
            <w:r w:rsidRPr="003A570B">
              <w:rPr>
                <w:rFonts w:asciiTheme="minorHAnsi" w:hAnsiTheme="minorHAnsi"/>
              </w:rPr>
              <w:t xml:space="preserve"> Arany János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AC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734513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3273 Halmajugra, </w:t>
            </w:r>
            <w:r w:rsidR="0052210E" w:rsidRPr="003A570B">
              <w:rPr>
                <w:rFonts w:asciiTheme="minorHAnsi" w:hAnsiTheme="minorHAnsi"/>
              </w:rPr>
              <w:t>Kossuth Lajos út 125-127.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807CCB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HE1801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Gyöngyösi Arany János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Jeruzsálem utca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807CCB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328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201322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HE2301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Gyöngyösoroszi Árpád Fejedelem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3211 Gyöngyösoroszi, Jókai Mór út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807CCB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87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HE2001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Gyöngyösi Berze Nagy János Gimnázium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634E9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Kossuth La</w:t>
            </w:r>
            <w:r w:rsidR="00F95052" w:rsidRPr="003A570B">
              <w:rPr>
                <w:rFonts w:asciiTheme="minorHAnsi" w:hAnsiTheme="minorHAnsi"/>
              </w:rPr>
              <w:t>jos utca 33.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A73137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HE1701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Gyöngyösi Egressy Béni Két Tanítási Nyelvű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Iskola utca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95" w:rsidRPr="003A570B" w:rsidRDefault="00805C00" w:rsidP="00492AA7">
            <w:pPr>
              <w:framePr w:w="15871" w:h="11926" w:hRule="exact" w:wrap="notBeside" w:vAnchor="text" w:hAnchor="text" w:xAlign="center" w:y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222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Gyöngyösi </w:t>
            </w:r>
            <w:r w:rsidR="00935F92" w:rsidRPr="003A570B">
              <w:rPr>
                <w:rFonts w:asciiTheme="minorHAnsi" w:hAnsiTheme="minorHAnsi"/>
              </w:rPr>
              <w:t>Felsővárosi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Martinovics Ignác u. 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805C0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329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HE1901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7E440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Gyö</w:t>
            </w:r>
            <w:r w:rsidR="00935F92" w:rsidRPr="003A570B">
              <w:rPr>
                <w:rFonts w:asciiTheme="minorHAnsi" w:hAnsiTheme="minorHAnsi"/>
              </w:rPr>
              <w:t>ngyösi Kálváriaparti Sport- és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Kócsag utca 40.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805C0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340</w:t>
            </w:r>
          </w:p>
        </w:tc>
      </w:tr>
      <w:tr w:rsidR="00935F92" w:rsidTr="00972418">
        <w:trPr>
          <w:trHeight w:hRule="exact" w:val="29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HE1501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Gyöngyöspatai Nekcsei Demeter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734513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3035 Gyöngyöspata, Fő út 49.51.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805C0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</w:tr>
      <w:tr w:rsidR="00935F92" w:rsidTr="00972418"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HE2501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Atkári Petőfi Sándor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3213 Atkár, Fő út 36.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805C00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108</w:t>
            </w:r>
          </w:p>
        </w:tc>
      </w:tr>
      <w:tr w:rsidR="00194CA6" w:rsidTr="00E85303">
        <w:trPr>
          <w:trHeight w:hRule="exact" w:val="21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A6" w:rsidRPr="003A570B" w:rsidRDefault="00194CA6" w:rsidP="00194CA6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031534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A6" w:rsidRPr="003A570B" w:rsidRDefault="00194CA6" w:rsidP="00194CA6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HE3901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A6" w:rsidRPr="003A570B" w:rsidRDefault="00194CA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Detki</w:t>
            </w:r>
            <w:proofErr w:type="spellEnd"/>
            <w:r w:rsidRPr="003A570B">
              <w:rPr>
                <w:rFonts w:asciiTheme="minorHAnsi" w:hAnsiTheme="minorHAnsi"/>
              </w:rPr>
              <w:t xml:space="preserve"> Petőfi Sándor Általános Iskola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A6" w:rsidRPr="003A570B" w:rsidRDefault="00194CA6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3275 Detk, </w:t>
            </w:r>
            <w:proofErr w:type="gramStart"/>
            <w:r w:rsidRPr="003A570B">
              <w:rPr>
                <w:rFonts w:asciiTheme="minorHAnsi" w:hAnsiTheme="minorHAnsi"/>
              </w:rPr>
              <w:t>Árpád  út</w:t>
            </w:r>
            <w:proofErr w:type="gramEnd"/>
            <w:r w:rsidRPr="003A570B">
              <w:rPr>
                <w:rFonts w:asciiTheme="minorHAnsi" w:hAnsiTheme="minorHAnsi"/>
              </w:rPr>
              <w:t xml:space="preserve"> 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805C0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</w:tr>
      <w:tr w:rsidR="00194CA6" w:rsidTr="00CF2E68">
        <w:trPr>
          <w:trHeight w:hRule="exact" w:val="21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3274 Ludas, Fő út 19.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A6" w:rsidRDefault="00805C0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HE2601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Nagyrédei</w:t>
            </w:r>
            <w:proofErr w:type="spellEnd"/>
            <w:r w:rsidRPr="003A570B">
              <w:rPr>
                <w:rFonts w:asciiTheme="minorHAnsi" w:hAnsiTheme="minorHAnsi"/>
              </w:rPr>
              <w:t xml:space="preserve"> Szent Imre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3214 Nagyréde, Fő út 10-12.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805C0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146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HE3701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Visontai Szent-Györgyi Albert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81640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3271 Visonta, Petőfi Sándor utca3.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805C0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103</w:t>
            </w:r>
          </w:p>
        </w:tc>
      </w:tr>
      <w:tr w:rsidR="007E440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203334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HE4201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Viszneki</w:t>
            </w:r>
            <w:proofErr w:type="spellEnd"/>
            <w:r>
              <w:rPr>
                <w:rFonts w:asciiTheme="minorHAnsi" w:hAnsiTheme="minorHAnsi"/>
              </w:rPr>
              <w:t xml:space="preserve">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3293 Visznek, Szabadság út 65.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405" w:rsidRDefault="00D14E8E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</w:tr>
      <w:tr w:rsidR="00935F92" w:rsidTr="00E56F83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HE3301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Abasári Aba Sámuel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3261 Abasár, Iskola út 11.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92" w:rsidRPr="003A570B" w:rsidRDefault="00D14E8E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56F83">
              <w:rPr>
                <w:rFonts w:asciiTheme="minorHAnsi" w:hAnsiTheme="minorHAnsi"/>
                <w:sz w:val="16"/>
                <w:szCs w:val="16"/>
              </w:rPr>
              <w:t>128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HE1601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Gyöngyöstarjáni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734513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3036 Gyöngyöstarján, Jókai Mór tér 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D14E8E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95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HE3601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Kisnánai</w:t>
            </w:r>
            <w:proofErr w:type="spellEnd"/>
            <w:r w:rsidRPr="003A570B">
              <w:rPr>
                <w:rFonts w:asciiTheme="minorHAnsi" w:hAnsiTheme="minorHAnsi"/>
              </w:rPr>
              <w:t xml:space="preserve"> Szent Imre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3264 Kisnána, Petőfi Sándor utca 34.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D14E8E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HE4001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Nagyfügedi</w:t>
            </w:r>
            <w:proofErr w:type="spellEnd"/>
            <w:r w:rsidRPr="003A570B">
              <w:rPr>
                <w:rFonts w:asciiTheme="minorHAnsi" w:hAnsiTheme="minorHAnsi"/>
              </w:rPr>
              <w:t xml:space="preserve"> Arany János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A003D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3282 Nagyfüged, Kossuth Lajos út 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E56F83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116</w:t>
            </w:r>
          </w:p>
        </w:tc>
      </w:tr>
      <w:tr w:rsidR="00935F92" w:rsidTr="00F40033">
        <w:trPr>
          <w:trHeight w:hRule="exact" w:val="21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038523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HE2201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Gyöngyösi Petőfi Sándor EGYMI, Óvoda, Általános Iskola és Készségfejlesztő Szakiskola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 Petőfi Sándor utca 67.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E56F83" w:rsidRDefault="00A73137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A73137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80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9505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3200 </w:t>
            </w:r>
            <w:r w:rsidR="00492AA7">
              <w:rPr>
                <w:rFonts w:asciiTheme="minorHAnsi" w:hAnsiTheme="minorHAnsi"/>
              </w:rPr>
              <w:t>Gyöngyös Petőfi Sándor utca 75.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E56F83" w:rsidRDefault="00A73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A73137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935F92" w:rsidTr="00972418">
        <w:trPr>
          <w:trHeight w:hRule="exact" w:val="4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200944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HE2401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Gyöngyöshalászi Széchenyi István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06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3212 Gyöngyöshalász, Széchenyi u.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7B52CB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114</w:t>
            </w:r>
          </w:p>
        </w:tc>
      </w:tr>
      <w:tr w:rsidR="00557827" w:rsidTr="00972418"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201149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HE3401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Markazi</w:t>
            </w:r>
            <w:proofErr w:type="spellEnd"/>
            <w:r w:rsidRPr="003A570B">
              <w:rPr>
                <w:rFonts w:asciiTheme="minorHAnsi" w:hAnsiTheme="minorHAnsi"/>
              </w:rPr>
              <w:t xml:space="preserve"> Várvölgye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3262 Markaz, Fő út 21.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E56F83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</w:tr>
      <w:tr w:rsidR="00557827" w:rsidTr="00F40033">
        <w:trPr>
          <w:trHeight w:hRule="exact" w:val="37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201520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HE3501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Domoszlói</w:t>
            </w:r>
            <w:proofErr w:type="spellEnd"/>
            <w:r w:rsidRPr="003A570B">
              <w:rPr>
                <w:rFonts w:asciiTheme="minorHAnsi" w:hAnsiTheme="minorHAnsi"/>
              </w:rPr>
              <w:t xml:space="preserve"> III. András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11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3263 Domoszló, Deák tér 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E56F83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</w:tr>
      <w:tr w:rsidR="00557827" w:rsidTr="003B3FF9"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HE0701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Hatvani 5. Számú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3000 Hatvan Szabadság út 13.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4B6B6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239</w:t>
            </w:r>
          </w:p>
        </w:tc>
      </w:tr>
      <w:tr w:rsidR="00557827" w:rsidTr="00E16005">
        <w:trPr>
          <w:trHeight w:hRule="exact" w:val="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HE1001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Horti</w:t>
            </w:r>
            <w:proofErr w:type="spellEnd"/>
            <w:r w:rsidRPr="003A570B">
              <w:rPr>
                <w:rFonts w:asciiTheme="minorHAnsi" w:hAnsiTheme="minorHAnsi"/>
              </w:rPr>
              <w:t xml:space="preserve"> Batthyány József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3014 Hort, Bajcsy-Zsilinszky</w:t>
            </w:r>
            <w:r w:rsidR="00972418" w:rsidRPr="003A570B">
              <w:rPr>
                <w:rFonts w:asciiTheme="minorHAnsi" w:hAnsiTheme="minorHAnsi"/>
              </w:rPr>
              <w:t xml:space="preserve"> út 23.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4B6B6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160</w:t>
            </w:r>
          </w:p>
        </w:tc>
      </w:tr>
      <w:tr w:rsidR="00E55EFC" w:rsidTr="003B3FF9">
        <w:trPr>
          <w:trHeight w:hRule="exact" w:val="21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244137" w:rsidP="003B3FF9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HE1201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Boldogi Berecz Antal Általános Iskola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E440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3016 Boldog, </w:t>
            </w:r>
            <w:proofErr w:type="gramStart"/>
            <w:r>
              <w:rPr>
                <w:rFonts w:asciiTheme="minorHAnsi" w:hAnsiTheme="minorHAnsi"/>
              </w:rPr>
              <w:t xml:space="preserve">Árpád </w:t>
            </w:r>
            <w:r w:rsidR="00972418" w:rsidRPr="003A570B">
              <w:rPr>
                <w:rFonts w:asciiTheme="minorHAnsi" w:hAnsiTheme="minorHAnsi"/>
              </w:rPr>
              <w:t>út</w:t>
            </w:r>
            <w:proofErr w:type="gramEnd"/>
            <w:r w:rsidR="00972418" w:rsidRPr="003A570B">
              <w:rPr>
                <w:rFonts w:asciiTheme="minorHAnsi" w:hAnsiTheme="minorHAnsi"/>
              </w:rPr>
              <w:t xml:space="preserve"> 23.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45148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80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972418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3016 Boldog, Kossuth út 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45148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Csányi Szent György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3015 Csány, Arany János út 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4B6B6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</w:t>
            </w:r>
          </w:p>
        </w:tc>
      </w:tr>
      <w:tr w:rsidR="00E55EFC" w:rsidTr="00972418"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200525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HE0801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Herédi</w:t>
            </w:r>
            <w:proofErr w:type="spellEnd"/>
            <w:r w:rsidRPr="003A570B">
              <w:rPr>
                <w:rFonts w:asciiTheme="minorHAnsi" w:hAnsiTheme="minorHAnsi"/>
              </w:rPr>
              <w:t xml:space="preserve">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F40033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3011 Heréd, Iskola utca 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4B6B64" w:rsidP="004B6B64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95</w:t>
            </w:r>
          </w:p>
        </w:tc>
      </w:tr>
      <w:tr w:rsidR="00EC27AD" w:rsidTr="00844ABC">
        <w:trPr>
          <w:trHeight w:hRule="exact" w:val="206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031560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244137" w:rsidP="00281640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HE1301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Lőrinci Hunyadi Mátyás Általános Iskola és AMI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7AD" w:rsidRPr="003A570B" w:rsidRDefault="00972418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3021 Lőrinci, Szabadság tér</w:t>
            </w:r>
            <w:r w:rsidR="00847EDC" w:rsidRPr="003A570B">
              <w:rPr>
                <w:rFonts w:asciiTheme="minorHAnsi" w:hAnsiTheme="minorHAnsi"/>
              </w:rPr>
              <w:t>18.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AD" w:rsidRPr="003A570B" w:rsidRDefault="004B6B6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119</w:t>
            </w:r>
          </w:p>
        </w:tc>
      </w:tr>
      <w:tr w:rsidR="00EC27AD" w:rsidTr="00844ABC">
        <w:trPr>
          <w:trHeight w:hRule="exact" w:val="206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7AD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80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7AD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40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7AD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3024 Selyp, Temesvári út 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AD" w:rsidRPr="003A570B" w:rsidRDefault="004B6B6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103</w:t>
            </w:r>
          </w:p>
        </w:tc>
      </w:tr>
      <w:tr w:rsidR="00E55EFC" w:rsidTr="00844ABC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201486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HE0401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Hatvani Kodály Zoltán Értékközvetítő és Képességfejlesztő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3000 Hatvan, Géza fejedelem utca 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C" w:rsidRPr="003A570B" w:rsidRDefault="004B6B6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298</w:t>
            </w:r>
          </w:p>
        </w:tc>
      </w:tr>
      <w:tr w:rsidR="00E55EFC" w:rsidTr="00844ABC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201476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HE0501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Hatvani Kossuth Lajos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3000 Hatvan, Kossuth tér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C" w:rsidRPr="003A570B" w:rsidRDefault="004B6B6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281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HE0901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Ecsédi</w:t>
            </w:r>
            <w:proofErr w:type="spellEnd"/>
            <w:r w:rsidRPr="003A570B">
              <w:rPr>
                <w:rFonts w:asciiTheme="minorHAnsi" w:hAnsiTheme="minorHAnsi"/>
              </w:rPr>
              <w:t xml:space="preserve"> Richter Gedeon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3013 Ecséd, Szabadság út 141.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4B6B6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117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201496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Hatvani Szent István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3000 Hatvan, Bajcsy-Zsilinszky út 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45148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352</w:t>
            </w:r>
          </w:p>
        </w:tc>
      </w:tr>
      <w:tr w:rsidR="00C66E9F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E9F" w:rsidRPr="003A570B" w:rsidRDefault="00C66E9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HE1401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C66E9F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Rózsaszentmártoni Móra Ferencz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4D6F61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3033 Rózsaszentmárton, Iskola út 27/</w:t>
            </w:r>
            <w:proofErr w:type="gramStart"/>
            <w:r w:rsidRPr="003A570B">
              <w:rPr>
                <w:rFonts w:asciiTheme="minorHAnsi" w:hAnsiTheme="minorHAnsi"/>
              </w:rPr>
              <w:t>A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203A98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</w:tr>
      <w:tr w:rsidR="00C66E9F" w:rsidTr="00972418">
        <w:trPr>
          <w:trHeight w:hRule="exact" w:val="211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451480" w:rsidP="00B3396A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2034</w:t>
            </w:r>
            <w:r w:rsidR="00B3396A">
              <w:rPr>
                <w:rFonts w:asciiTheme="minorHAnsi" w:hAnsiTheme="minorHAnsi"/>
              </w:rPr>
              <w:t>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HE1402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451480" w:rsidP="00451480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Szűcsi</w:t>
            </w:r>
            <w:r w:rsidR="00C66E9F" w:rsidRPr="003A570B">
              <w:rPr>
                <w:rFonts w:asciiTheme="minorHAnsi" w:hAnsiTheme="minorHAnsi"/>
              </w:rPr>
              <w:t xml:space="preserve"> Bajza József </w:t>
            </w:r>
            <w:r>
              <w:rPr>
                <w:rFonts w:asciiTheme="minorHAnsi" w:hAnsiTheme="minorHAnsi"/>
              </w:rPr>
              <w:t>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4D6F61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3034 Szűcsi, Petőfi Sándor u.115.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45148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96</w:t>
            </w:r>
          </w:p>
        </w:tc>
      </w:tr>
      <w:tr w:rsidR="00E55EFC" w:rsidTr="00F40033">
        <w:trPr>
          <w:trHeight w:hRule="exact" w:val="40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C66E9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038524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HE0601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Hatvani </w:t>
            </w:r>
            <w:proofErr w:type="spellStart"/>
            <w:r w:rsidRPr="003A570B">
              <w:rPr>
                <w:rFonts w:asciiTheme="minorHAnsi" w:hAnsiTheme="minorHAnsi"/>
              </w:rPr>
              <w:t>Lesznai</w:t>
            </w:r>
            <w:proofErr w:type="spellEnd"/>
            <w:r w:rsidRPr="003A570B">
              <w:rPr>
                <w:rFonts w:asciiTheme="minorHAnsi" w:hAnsiTheme="minorHAnsi"/>
              </w:rPr>
              <w:t xml:space="preserve"> Anna</w:t>
            </w:r>
            <w:r w:rsidR="00C86C61" w:rsidRPr="003A570B">
              <w:rPr>
                <w:rFonts w:asciiTheme="minorHAnsi" w:hAnsiTheme="minorHAnsi"/>
              </w:rPr>
              <w:t xml:space="preserve"> Óvoda, Általános Iskola, Készségfejlesztő Iskola, Fejlesztő Nevelést-Oktatást Végző Iskola és EGYMI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3000 Hatvan, </w:t>
            </w:r>
            <w:proofErr w:type="spellStart"/>
            <w:r w:rsidRPr="003A570B">
              <w:rPr>
                <w:rFonts w:asciiTheme="minorHAnsi" w:hAnsiTheme="minorHAnsi"/>
              </w:rPr>
              <w:t>Ratkó</w:t>
            </w:r>
            <w:proofErr w:type="spellEnd"/>
            <w:r w:rsidRPr="003A570B">
              <w:rPr>
                <w:rFonts w:asciiTheme="minorHAnsi" w:hAnsiTheme="minorHAnsi"/>
              </w:rPr>
              <w:t xml:space="preserve"> József út 10.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1702E3" w:rsidP="00203A98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95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HE2801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Fáy </w:t>
            </w:r>
            <w:proofErr w:type="gramStart"/>
            <w:r w:rsidRPr="003A570B">
              <w:rPr>
                <w:rFonts w:asciiTheme="minorHAnsi" w:hAnsiTheme="minorHAnsi"/>
              </w:rPr>
              <w:t>András  Általános</w:t>
            </w:r>
            <w:proofErr w:type="gramEnd"/>
            <w:r w:rsidRPr="003A570B">
              <w:rPr>
                <w:rFonts w:asciiTheme="minorHAnsi" w:hAnsiTheme="minorHAnsi"/>
              </w:rPr>
              <w:t xml:space="preserve"> Iskola és AMI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81640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3240 Parád, Kossuth Lajos út 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1702E3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164</w:t>
            </w:r>
          </w:p>
        </w:tc>
      </w:tr>
      <w:tr w:rsidR="00E55EFC" w:rsidTr="00972418"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E0AA9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HE4101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E0AA9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Országh Kristóf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972418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3332 Sirok, </w:t>
            </w:r>
            <w:proofErr w:type="spellStart"/>
            <w:r w:rsidRPr="003A570B">
              <w:rPr>
                <w:rFonts w:asciiTheme="minorHAnsi" w:hAnsiTheme="minorHAnsi"/>
              </w:rPr>
              <w:t>Borics</w:t>
            </w:r>
            <w:proofErr w:type="spellEnd"/>
            <w:r w:rsidRPr="003A570B">
              <w:rPr>
                <w:rFonts w:asciiTheme="minorHAnsi" w:hAnsiTheme="minorHAnsi"/>
              </w:rPr>
              <w:t xml:space="preserve"> Pál út 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D00D6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</w:tr>
      <w:tr w:rsidR="00E55EFC" w:rsidTr="00203A9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E0AA9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E0AA9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Pétervásárai Tamási Áron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972418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3250 Pétervására, Szabadság tér 12.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03A98" w:rsidP="00D00D62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D00D62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</w:tr>
      <w:tr w:rsidR="00E02885" w:rsidTr="00203A98">
        <w:trPr>
          <w:trHeight w:val="203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HE2901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Recski Jámbor Vilmos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3245 Recsk, Kossuth Lajos út 142.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Default="00E02885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87</w:t>
            </w:r>
          </w:p>
        </w:tc>
      </w:tr>
      <w:tr w:rsidR="00E02885" w:rsidTr="0042519D">
        <w:trPr>
          <w:trHeight w:val="203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HE3001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Recski Jámbor Vilmos Általános Iskola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Mátraderecskei</w:t>
            </w:r>
            <w:proofErr w:type="spellEnd"/>
            <w:r>
              <w:rPr>
                <w:rFonts w:asciiTheme="minorHAnsi" w:hAnsiTheme="minorHAnsi"/>
              </w:rPr>
              <w:t xml:space="preserve"> Telephelye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3246 Mátraderecske, </w:t>
            </w:r>
            <w:r>
              <w:rPr>
                <w:rFonts w:asciiTheme="minorHAnsi" w:hAnsiTheme="minorHAnsi"/>
              </w:rPr>
              <w:t>Nagy Lajos u. 85.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</w:tr>
      <w:tr w:rsidR="00E02885" w:rsidTr="00203A98">
        <w:trPr>
          <w:trHeight w:hRule="exact" w:val="202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Recski Jámbor Vilmos Általános Iskola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Mátraballai</w:t>
            </w:r>
            <w:proofErr w:type="spellEnd"/>
            <w:r>
              <w:rPr>
                <w:rFonts w:asciiTheme="minorHAnsi" w:hAnsiTheme="minorHAnsi"/>
              </w:rPr>
              <w:t xml:space="preserve"> Telephelye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3247 Mátraballa, Iskola út 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  <w:tr w:rsidR="00E02885" w:rsidTr="00972418">
        <w:trPr>
          <w:trHeight w:hRule="exact" w:val="422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031523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</w:t>
            </w:r>
            <w:r w:rsidRPr="003A570B">
              <w:rPr>
                <w:rFonts w:asciiTheme="minorHAnsi" w:hAnsiTheme="minorHAnsi"/>
              </w:rPr>
              <w:t>3201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4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Utassy József Általános iskola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3258 Tarnalelesz, </w:t>
            </w:r>
            <w:proofErr w:type="spellStart"/>
            <w:r w:rsidRPr="003A570B">
              <w:rPr>
                <w:rFonts w:asciiTheme="minorHAnsi" w:hAnsiTheme="minorHAnsi"/>
              </w:rPr>
              <w:t>Fedémesi</w:t>
            </w:r>
            <w:proofErr w:type="spellEnd"/>
            <w:r w:rsidRPr="003A570B">
              <w:rPr>
                <w:rFonts w:asciiTheme="minorHAnsi" w:hAnsiTheme="minorHAnsi"/>
              </w:rPr>
              <w:t xml:space="preserve"> út 10.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140</w:t>
            </w:r>
          </w:p>
        </w:tc>
      </w:tr>
      <w:tr w:rsidR="00E02885" w:rsidTr="00F40033">
        <w:trPr>
          <w:trHeight w:hRule="exact" w:val="418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80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06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3257 Bükkszenterzsébet, Szabadság út 84.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</w:tbl>
    <w:p w:rsidR="00526495" w:rsidRDefault="00526495" w:rsidP="00C22E7C">
      <w:pPr>
        <w:framePr w:w="15871" w:h="11926" w:hRule="exact" w:wrap="notBeside" w:vAnchor="text" w:hAnchor="text" w:xAlign="center" w:y="4"/>
        <w:rPr>
          <w:sz w:val="2"/>
          <w:szCs w:val="2"/>
        </w:rPr>
      </w:pPr>
    </w:p>
    <w:p w:rsidR="00526495" w:rsidRDefault="00526495">
      <w:pPr>
        <w:rPr>
          <w:sz w:val="2"/>
          <w:szCs w:val="2"/>
        </w:rPr>
      </w:pPr>
    </w:p>
    <w:p w:rsidR="00D00D62" w:rsidRDefault="00D00D62">
      <w:pPr>
        <w:rPr>
          <w:sz w:val="2"/>
          <w:szCs w:val="2"/>
        </w:rPr>
      </w:pPr>
    </w:p>
    <w:p w:rsidR="00D00D62" w:rsidRDefault="00D00D62">
      <w:pPr>
        <w:rPr>
          <w:sz w:val="2"/>
          <w:szCs w:val="2"/>
        </w:rPr>
      </w:pPr>
    </w:p>
    <w:p w:rsidR="00526495" w:rsidRDefault="00526495">
      <w:pPr>
        <w:rPr>
          <w:sz w:val="2"/>
          <w:szCs w:val="2"/>
        </w:rPr>
      </w:pPr>
      <w:bookmarkStart w:id="0" w:name="_GoBack"/>
      <w:bookmarkEnd w:id="0"/>
    </w:p>
    <w:sectPr w:rsidR="00526495">
      <w:headerReference w:type="default" r:id="rId6"/>
      <w:pgSz w:w="16840" w:h="23800"/>
      <w:pgMar w:top="1437" w:right="579" w:bottom="1437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7F" w:rsidRDefault="004A417F">
      <w:r>
        <w:separator/>
      </w:r>
    </w:p>
  </w:endnote>
  <w:endnote w:type="continuationSeparator" w:id="0">
    <w:p w:rsidR="004A417F" w:rsidRDefault="004A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7F" w:rsidRDefault="004A417F"/>
  </w:footnote>
  <w:footnote w:type="continuationSeparator" w:id="0">
    <w:p w:rsidR="004A417F" w:rsidRDefault="004A41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95" w:rsidRDefault="003440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9188450</wp:posOffset>
              </wp:positionH>
              <wp:positionV relativeFrom="page">
                <wp:posOffset>721995</wp:posOffset>
              </wp:positionV>
              <wp:extent cx="721360" cy="116205"/>
              <wp:effectExtent l="0" t="0" r="444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495" w:rsidRDefault="002307FA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>1. számú melléklet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3.5pt;margin-top:56.85pt;width:56.8pt;height:9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rVpwIAAKY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mEkSActumejQTdyRJGtztDrDJzuenAzI2xbT8tU97eSftNIyE1DxJ5dKyWHhpEKsgvtTf/s6oSj&#10;Lchu+CgrCEMejHRAY606CwjFQIAOXXo8dcamQmFzGYXvEjihcBSGSRQsXASSzZd7pc17JjtkjRwr&#10;aLwDJ4dbbWwyJJtdbCwhS962rvmteLYBjtMOhIar9swm4Xr5Iw3S7Wq7ir04SrZeHBSFd11uYi8p&#10;w+WieFdsNkX408YN46zhVcWEDTPrKoz/rG9HhU+KOClLy5ZXFs6mpNV+t2kVOhDQdem+Y0HO3Pzn&#10;abgiAJcXlMIoDm6i1CuT1dKLy3jhpctg5QVhepMmQZzGRfmc0i0X7N8poSHH6SJaTFr6LbfAfa+5&#10;kazjBiZHy7scr05OJLMK3IrKtdYQ3k72WSls+k+lgHbPjXZ6tRKdxGrG3QgoVsQ7WT2CcpUEZYEI&#10;YdyB0Uj1HaMBRkeOBcw2jNoPArRvp8xsqNnYzQYRFC7m2GA0mRszTaOHXvF9A7jz67qG91Fyp92n&#10;HI6vCoaBo3AcXHbanP87r6fxuv4FAAD//wMAUEsDBBQABgAIAAAAIQB3zbZM3wAAAA0BAAAPAAAA&#10;ZHJzL2Rvd25yZXYueG1sTI9LT8MwEITvSPwHa5G4UbsPkirEqVAlLtwoFRI3N97GEX5Etpsm/57t&#10;CW4z2tHsN/VucpaNGFMfvITlQgBD3wbd+07C8fPtaQssZeW1ssGjhBkT7Jr7u1pVOlz9B46H3DEq&#10;8alSEkzOQ8V5ag06lRZhQE+3c4hOZbKx4zqqK5U7y1dCFNyp3tMHowbcG2x/DhcnoZy+Ag4J9/h9&#10;Htto+nlr32cpHx+m1xdgGaf8F4YbPqFDQ0yncPE6MUt+sylpTCa1XJfAbpHnQhTATqTWKwG8qfn/&#10;Fc0vAAAA//8DAFBLAQItABQABgAIAAAAIQC2gziS/gAAAOEBAAATAAAAAAAAAAAAAAAAAAAAAABb&#10;Q29udGVudF9UeXBlc10ueG1sUEsBAi0AFAAGAAgAAAAhADj9If/WAAAAlAEAAAsAAAAAAAAAAAAA&#10;AAAALwEAAF9yZWxzLy5yZWxzUEsBAi0AFAAGAAgAAAAhAIqHGtWnAgAApgUAAA4AAAAAAAAAAAAA&#10;AAAALgIAAGRycy9lMm9Eb2MueG1sUEsBAi0AFAAGAAgAAAAhAHfNtkzfAAAADQEAAA8AAAAAAAAA&#10;AAAAAAAAAQUAAGRycy9kb3ducmV2LnhtbFBLBQYAAAAABAAEAPMAAAANBgAAAAA=&#10;" filled="f" stroked="f">
              <v:textbox style="mso-fit-shape-to-text:t" inset="0,0,0,0">
                <w:txbxContent>
                  <w:p w:rsidR="00526495" w:rsidRDefault="002307FA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>1. számú 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5"/>
    <w:rsid w:val="00010149"/>
    <w:rsid w:val="000E1D13"/>
    <w:rsid w:val="000F0059"/>
    <w:rsid w:val="001224C6"/>
    <w:rsid w:val="00151AC5"/>
    <w:rsid w:val="001702E3"/>
    <w:rsid w:val="001916F8"/>
    <w:rsid w:val="00193D00"/>
    <w:rsid w:val="00194CA6"/>
    <w:rsid w:val="00203A98"/>
    <w:rsid w:val="002307FA"/>
    <w:rsid w:val="00244137"/>
    <w:rsid w:val="00281640"/>
    <w:rsid w:val="00284BF3"/>
    <w:rsid w:val="00344046"/>
    <w:rsid w:val="003A570B"/>
    <w:rsid w:val="003B3FF9"/>
    <w:rsid w:val="00451480"/>
    <w:rsid w:val="00492AA7"/>
    <w:rsid w:val="004A417F"/>
    <w:rsid w:val="004B3822"/>
    <w:rsid w:val="004B6B64"/>
    <w:rsid w:val="004D6F61"/>
    <w:rsid w:val="004F50A4"/>
    <w:rsid w:val="0052210E"/>
    <w:rsid w:val="00526495"/>
    <w:rsid w:val="005538D8"/>
    <w:rsid w:val="00557827"/>
    <w:rsid w:val="00577C8D"/>
    <w:rsid w:val="00590CD9"/>
    <w:rsid w:val="005A01B8"/>
    <w:rsid w:val="005D25B9"/>
    <w:rsid w:val="00634E97"/>
    <w:rsid w:val="0067157D"/>
    <w:rsid w:val="00733600"/>
    <w:rsid w:val="00734513"/>
    <w:rsid w:val="007B52CB"/>
    <w:rsid w:val="007E4405"/>
    <w:rsid w:val="00805C00"/>
    <w:rsid w:val="00807CCB"/>
    <w:rsid w:val="00844ABC"/>
    <w:rsid w:val="00847EDC"/>
    <w:rsid w:val="00903108"/>
    <w:rsid w:val="00935F92"/>
    <w:rsid w:val="00972418"/>
    <w:rsid w:val="009A6FAB"/>
    <w:rsid w:val="009A71F2"/>
    <w:rsid w:val="00A003D6"/>
    <w:rsid w:val="00A01E4E"/>
    <w:rsid w:val="00A27FA2"/>
    <w:rsid w:val="00A73137"/>
    <w:rsid w:val="00B3396A"/>
    <w:rsid w:val="00B7613A"/>
    <w:rsid w:val="00BF699D"/>
    <w:rsid w:val="00C0741F"/>
    <w:rsid w:val="00C22E7C"/>
    <w:rsid w:val="00C66E9F"/>
    <w:rsid w:val="00C86C61"/>
    <w:rsid w:val="00C932F1"/>
    <w:rsid w:val="00D00D62"/>
    <w:rsid w:val="00D14E8E"/>
    <w:rsid w:val="00D314C0"/>
    <w:rsid w:val="00D74A03"/>
    <w:rsid w:val="00DB736F"/>
    <w:rsid w:val="00E02885"/>
    <w:rsid w:val="00E16005"/>
    <w:rsid w:val="00E55EFC"/>
    <w:rsid w:val="00E56F83"/>
    <w:rsid w:val="00E85303"/>
    <w:rsid w:val="00EA38D0"/>
    <w:rsid w:val="00EC27AD"/>
    <w:rsid w:val="00EC4451"/>
    <w:rsid w:val="00EE0AA9"/>
    <w:rsid w:val="00EE2B25"/>
    <w:rsid w:val="00F40033"/>
    <w:rsid w:val="00F95052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F740"/>
  <w15:docId w15:val="{EA5CE1CF-CF70-44F5-B41E-15BB07A1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8ptFlkvr">
    <w:name w:val="Szövegtörzs (2) + 8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265ptFlkvr">
    <w:name w:val="Szövegtörzs (2) + 6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1">
    <w:name w:val="Fejléc vagy lábjegyzet"/>
    <w:basedOn w:val="Fejlcvagylbjegyze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styleId="lfej">
    <w:name w:val="header"/>
    <w:basedOn w:val="Norml"/>
    <w:link w:val="lfejChar"/>
    <w:uiPriority w:val="99"/>
    <w:unhideWhenUsed/>
    <w:rsid w:val="003A57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570B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A57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570B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A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A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KókainéBÁ</cp:lastModifiedBy>
  <cp:revision>13</cp:revision>
  <cp:lastPrinted>2018-05-02T11:51:00Z</cp:lastPrinted>
  <dcterms:created xsi:type="dcterms:W3CDTF">2021-04-13T18:38:00Z</dcterms:created>
  <dcterms:modified xsi:type="dcterms:W3CDTF">2021-04-14T08:41:00Z</dcterms:modified>
</cp:coreProperties>
</file>