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10B4" w14:textId="77777777" w:rsidR="00CB4E9F" w:rsidRDefault="00CB4E9F" w:rsidP="00D973F1">
      <w:pPr>
        <w:pStyle w:val="Nincstrkz"/>
        <w:rPr>
          <w:rFonts w:ascii="Arial" w:hAnsi="Arial" w:cs="Arial"/>
        </w:rPr>
      </w:pPr>
    </w:p>
    <w:p w14:paraId="496CD80E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6FA964EE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5091E21D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079C62DB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158929C1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4A137B73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6873B64E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7C40FA7E" w14:textId="77777777" w:rsidR="00A220A8" w:rsidRDefault="00A220A8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3A25ABC6" w14:textId="4248C1D6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14:paraId="523B91D0" w14:textId="77777777" w:rsidR="00527209" w:rsidRPr="00D973F1" w:rsidRDefault="00527209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5255ABF5" w14:textId="2161F159" w:rsidR="00D973F1" w:rsidRDefault="009848CB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Befejeződött</w:t>
      </w:r>
      <w:r w:rsidR="00A21220">
        <w:rPr>
          <w:rFonts w:ascii="Arial" w:hAnsi="Arial" w:cs="Arial"/>
          <w:b/>
          <w:color w:val="333399"/>
          <w:sz w:val="20"/>
          <w:szCs w:val="20"/>
        </w:rPr>
        <w:t xml:space="preserve"> a Borsod-Abaúj-Zemplén Megyei </w:t>
      </w:r>
      <w:r w:rsidR="00A21220" w:rsidRPr="00A21220">
        <w:rPr>
          <w:rFonts w:ascii="Arial" w:hAnsi="Arial" w:cs="Arial"/>
          <w:b/>
          <w:color w:val="333399"/>
          <w:sz w:val="20"/>
          <w:szCs w:val="20"/>
        </w:rPr>
        <w:t>Egységes Gyógypedagógiai Módszertani Intézmény</w:t>
      </w:r>
      <w:r w:rsidR="00A21220">
        <w:rPr>
          <w:rFonts w:ascii="Arial" w:hAnsi="Arial" w:cs="Arial"/>
          <w:b/>
          <w:color w:val="333399"/>
          <w:sz w:val="20"/>
          <w:szCs w:val="20"/>
        </w:rPr>
        <w:t xml:space="preserve"> épületeinek infrastrukturális fejlesztése</w:t>
      </w:r>
    </w:p>
    <w:p w14:paraId="3BB2B636" w14:textId="77777777" w:rsidR="00851998" w:rsidRDefault="00851998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14:paraId="52051826" w14:textId="322F8810" w:rsidR="00D973F1" w:rsidRPr="00851998" w:rsidRDefault="00A21220" w:rsidP="00D973F1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2023/12/01</w:t>
      </w:r>
    </w:p>
    <w:p w14:paraId="287C3E2D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416A0C0E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C5D4869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41AF9705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6878C" wp14:editId="5D7DD554">
                <wp:simplePos x="0" y="0"/>
                <wp:positionH relativeFrom="column">
                  <wp:posOffset>-3502</wp:posOffset>
                </wp:positionH>
                <wp:positionV relativeFrom="paragraph">
                  <wp:posOffset>33673</wp:posOffset>
                </wp:positionV>
                <wp:extent cx="5838825" cy="1647731"/>
                <wp:effectExtent l="0" t="0" r="28575" b="1016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647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0EF1F" w14:textId="77777777" w:rsidR="00A21220" w:rsidRDefault="00A21220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BB1CD75" w14:textId="6659690A" w:rsidR="00D973F1" w:rsidRPr="00D973F1" w:rsidRDefault="00A21220" w:rsidP="00A21220">
                            <w:pPr>
                              <w:pStyle w:val="Nincstrkz"/>
                              <w:spacing w:line="276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 Mezőkövesdi</w:t>
                            </w:r>
                            <w:r w:rsidR="00A220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Sárospataki és Kazincbarcikai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Tankerületi Központ</w:t>
                            </w:r>
                            <w:r w:rsidR="00A220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fenntartásában működő </w:t>
                            </w:r>
                            <w:r w:rsidRPr="00A212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Borsod-Abaúj-Zemplén Megyei Óvoda, Általános Iskola, Szakiskola, Készségfejlesztő Iskola, Fejlesztő Nevelést-Oktatást Végző Iskola, Kollégium és Egységes Gyógypedagógiai Módszertani Intézmény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(EGYMI) 7 telephelyén valósult meg a szakmai munkát támogató infrastruktúra fejlesztés. A projektet az Európai Unió és Magyarország társfinanszírozásában az Emberi Erőforrás Fejlesztési Program 500 millió Ft-tal támogatta, amelyhez a </w:t>
                            </w:r>
                            <w:r w:rsidR="00A220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három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Tankerület </w:t>
                            </w:r>
                            <w:r w:rsidR="00A220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összesen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további 71 millió Ft hazai forrásból származó többlettámogatásban részesült.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6878C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3pt;margin-top:2.65pt;width:459.7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w3zfwIAAI4FAAAOAAAAZHJzL2Uyb0RvYy54bWysVEtv2zAMvg/YfxB0X513syBOkaXoMCBo&#10;i7VDz4osJUJlUZOU2NmvLyU7j3a9dNhFpsSPr88kp1d1qclOOK/A5LR70aFEGA6FMuuc/nq8+TKm&#10;xAdmCqbBiJzuhadXs8+fppWdiB5sQBfCEXRi/KSyOd2EYCdZ5vlGlMxfgBUGlRJcyQJe3TorHKvQ&#10;e6mzXqczyipwhXXAhff4et0o6Sz5l1LwcCelF4HonGJuIZ0unat4ZrMpm6wdsxvF2zTYP2RRMmUw&#10;6NHVNQuMbJ36y1WpuAMPMlxwKDOQUnGRasBqup031TxsmBWpFiTH2yNN/v+55be7B3vvSKi/QY0/&#10;MBJSWT/x+BjrqaUr4xczJahHCvdH2kQdCMfH4bg/HveGlHDUdUeDy8t+8pOdzK3z4buAkkQhpw7/&#10;S6KL7ZY+YEiEHiAxmgetihuldbrEXhAL7ciO4V/U4eD8FUobUuV01B92kuNXuuj6aL/SjD/HMjHm&#10;GQpv2sRwInVNm9aJiiSFvRYRo81PIYkqEiPv5Mg4F+aYZ0JHlMSKPmLY4k9ZfcS4qQMtUmQw4Whc&#10;KgOuYek1tcXzgVrZ4JGks7qjGOpV3bbICoo9do6DZqi85TcKiV4yH+6ZwynCZsHNEO7wkBrw70Ar&#10;UbIB9+e994jH5kYtJRVOZU797y1zghL9w2Dbf+0OBnGM02UwvOzhxZ1rVucasy0XgC3TxR1keRIj&#10;PuiDKB2UT7hA5jEqqpjhGDun4SAuQrMrcAFxMZ8nEA6uZWFpHiyPriO9scEe6yfmbNvgAWfjFg7z&#10;yyZv+rzBRksD820AqdIQRIIbVlvicehTn7YLKm6V83tCndbo7AUAAP//AwBQSwMEFAAGAAgAAAAh&#10;AP4/h/7bAAAABwEAAA8AAABkcnMvZG93bnJldi54bWxMjsFOwzAQRO9I/IO1SNxapwUiJ82mAlS4&#10;cKKgnt14a1vEdhS7afh7zAmOoxm9ec12dj2baIw2eITVsgBGvgvKeo3w+fGyEMBikl7JPnhC+KYI&#10;2/b6qpG1Chf/TtM+aZYhPtYSwaQ01JzHzpCTcRkG8rk7hdHJlOOouRrlJcNdz9dFUXInrc8PRg70&#10;bKj72p8dwu5JV7oTcjQ7oayd5sPpTb8i3t7Mjxtgieb0N4Zf/awObXY6hrNXkfUIizIPER7ugOW2&#10;WokK2BFhXd4L4G3D//u3PwAAAP//AwBQSwECLQAUAAYACAAAACEAtoM4kv4AAADhAQAAEwAAAAAA&#10;AAAAAAAAAAAAAAAAW0NvbnRlbnRfVHlwZXNdLnhtbFBLAQItABQABgAIAAAAIQA4/SH/1gAAAJQB&#10;AAALAAAAAAAAAAAAAAAAAC8BAABfcmVscy8ucmVsc1BLAQItABQABgAIAAAAIQCm4w3zfwIAAI4F&#10;AAAOAAAAAAAAAAAAAAAAAC4CAABkcnMvZTJvRG9jLnhtbFBLAQItABQABgAIAAAAIQD+P4f+2wAA&#10;AAcBAAAPAAAAAAAAAAAAAAAAANkEAABkcnMvZG93bnJldi54bWxQSwUGAAAAAAQABADzAAAA4QUA&#10;AAAA&#10;" fillcolor="white [3201]" strokeweight=".5pt">
                <v:textbox>
                  <w:txbxContent>
                    <w:p w14:paraId="6E20EF1F" w14:textId="77777777" w:rsidR="00A21220" w:rsidRDefault="00A21220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BB1CD75" w14:textId="6659690A" w:rsidR="00D973F1" w:rsidRPr="00D973F1" w:rsidRDefault="00A21220" w:rsidP="00A21220">
                      <w:pPr>
                        <w:pStyle w:val="Nincstrkz"/>
                        <w:spacing w:line="276" w:lineRule="auto"/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 Mezőkövesdi</w:t>
                      </w:r>
                      <w:r w:rsidR="00A220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Sárospataki és Kazincbarcikai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Tankerületi Központ</w:t>
                      </w:r>
                      <w:r w:rsidR="00A220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ok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fenntartásában működő </w:t>
                      </w:r>
                      <w:r w:rsidRPr="00A2122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Borsod-Abaúj-Zemplén Megyei Óvoda, Általános Iskola, Szakiskola, Készségfejlesztő Iskola, Fejlesztő Nevelést-Oktatást Végző Iskola, Kollégium és Egységes Gyógypedagógiai Módszertani Intézmény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(EGYMI) 7 telephelyén valósult meg a szakmai munkát támogató infrastruktúra fejlesztés. A projektet az Európai Unió és Magyarország társfinanszírozásában az Emberi Erőforrás Fejlesztési Program 500 millió Ft-tal támogatta, amelyhez a </w:t>
                      </w:r>
                      <w:r w:rsidR="00A220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három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Tankerület </w:t>
                      </w:r>
                      <w:r w:rsidR="00A220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összesen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további 71 millió Ft hazai forrásból származó többlettámogatásban részesült.</w:t>
                      </w:r>
                    </w:p>
                  </w:txbxContent>
                </v:textbox>
              </v:shape>
            </w:pict>
          </mc:Fallback>
        </mc:AlternateContent>
      </w:r>
    </w:p>
    <w:p w14:paraId="08418179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5410AC96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EB9E816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5D09558E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4A23FFF4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621F0589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5B244710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9C7190A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06186183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7061A000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6C440FCA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4A0C6E0C" w14:textId="77777777" w:rsidR="00A220A8" w:rsidRDefault="00A220A8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7DC9D04B" w14:textId="77777777" w:rsidR="00A220A8" w:rsidRDefault="00A220A8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260C4552" w14:textId="59E69408" w:rsidR="007C0BC9" w:rsidRDefault="00A21220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A21220">
        <w:rPr>
          <w:rFonts w:ascii="Arial" w:hAnsi="Arial" w:cs="Arial"/>
          <w:sz w:val="20"/>
          <w:szCs w:val="20"/>
        </w:rPr>
        <w:t>Az EFOP-4.1.6-16 kódszámú</w:t>
      </w:r>
      <w:r w:rsidR="007C0BC9">
        <w:rPr>
          <w:rFonts w:ascii="Arial" w:hAnsi="Arial" w:cs="Arial"/>
          <w:sz w:val="20"/>
          <w:szCs w:val="20"/>
        </w:rPr>
        <w:t>, „</w:t>
      </w:r>
      <w:r w:rsidR="007C0BC9" w:rsidRPr="007C0BC9">
        <w:rPr>
          <w:rFonts w:ascii="Arial" w:hAnsi="Arial" w:cs="Arial"/>
          <w:sz w:val="20"/>
          <w:szCs w:val="20"/>
        </w:rPr>
        <w:t>A köznevelés támogató szerepének erősítése</w:t>
      </w:r>
      <w:r w:rsidR="007C0BC9">
        <w:rPr>
          <w:rFonts w:ascii="Arial" w:hAnsi="Arial" w:cs="Arial"/>
          <w:sz w:val="20"/>
          <w:szCs w:val="20"/>
        </w:rPr>
        <w:t>” című</w:t>
      </w:r>
      <w:r w:rsidRPr="00A21220">
        <w:rPr>
          <w:rFonts w:ascii="Arial" w:hAnsi="Arial" w:cs="Arial"/>
          <w:sz w:val="20"/>
          <w:szCs w:val="20"/>
        </w:rPr>
        <w:t xml:space="preserve"> Felhívás célja a súlyos és halmozott fogyatékossággal élő gyermekeket ellátó intézmények, valamint a pedagógiai szakszolgálati intézmények infrastrukturális fejlesztése a minőségi nevelés-oktatás feltételeinek megvalósítása érdekében, beleértve a nem formális és informális tanulási terek oktatási képzési infrastruktúrával, eszközökkel való felszerelését.</w:t>
      </w:r>
    </w:p>
    <w:p w14:paraId="17008231" w14:textId="77777777" w:rsidR="007C0BC9" w:rsidRDefault="007C0BC9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32E79E7E" w14:textId="054366FB" w:rsidR="007C0BC9" w:rsidRDefault="007C0BC9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7C0BC9">
        <w:rPr>
          <w:rFonts w:ascii="Arial" w:hAnsi="Arial" w:cs="Arial"/>
          <w:sz w:val="20"/>
          <w:szCs w:val="20"/>
        </w:rPr>
        <w:t xml:space="preserve">A Borsod-Abaúj-Zemplén megyei EGYMI feladata </w:t>
      </w:r>
      <w:r w:rsidR="00936E8C">
        <w:rPr>
          <w:rFonts w:ascii="Arial" w:hAnsi="Arial" w:cs="Arial"/>
          <w:sz w:val="20"/>
          <w:szCs w:val="20"/>
        </w:rPr>
        <w:t>a</w:t>
      </w:r>
      <w:r w:rsidRPr="007C0BC9">
        <w:rPr>
          <w:rFonts w:ascii="Arial" w:hAnsi="Arial" w:cs="Arial"/>
          <w:sz w:val="20"/>
          <w:szCs w:val="20"/>
        </w:rPr>
        <w:t xml:space="preserve"> sajátos nevelési igényű tanulók gyógypedagógiai nevelése-oktatása</w:t>
      </w:r>
      <w:r w:rsidR="00936E8C">
        <w:rPr>
          <w:rFonts w:ascii="Arial" w:hAnsi="Arial" w:cs="Arial"/>
          <w:sz w:val="20"/>
          <w:szCs w:val="20"/>
        </w:rPr>
        <w:t xml:space="preserve">, a </w:t>
      </w:r>
      <w:r w:rsidRPr="007C0BC9">
        <w:rPr>
          <w:rFonts w:ascii="Arial" w:hAnsi="Arial" w:cs="Arial"/>
          <w:sz w:val="20"/>
          <w:szCs w:val="20"/>
        </w:rPr>
        <w:t>halmozottan fogyatékos, autizmus spektrumzavar</w:t>
      </w:r>
      <w:r w:rsidR="00936E8C">
        <w:rPr>
          <w:rFonts w:ascii="Arial" w:hAnsi="Arial" w:cs="Arial"/>
          <w:sz w:val="20"/>
          <w:szCs w:val="20"/>
        </w:rPr>
        <w:t>ral élő</w:t>
      </w:r>
      <w:r w:rsidRPr="007C0BC9">
        <w:rPr>
          <w:rFonts w:ascii="Arial" w:hAnsi="Arial" w:cs="Arial"/>
          <w:sz w:val="20"/>
          <w:szCs w:val="20"/>
        </w:rPr>
        <w:t xml:space="preserve">, értelmi fogyatékos, </w:t>
      </w:r>
      <w:r w:rsidR="00936E8C">
        <w:rPr>
          <w:rFonts w:ascii="Arial" w:hAnsi="Arial" w:cs="Arial"/>
          <w:sz w:val="20"/>
          <w:szCs w:val="20"/>
        </w:rPr>
        <w:t xml:space="preserve">és </w:t>
      </w:r>
      <w:r w:rsidRPr="007C0BC9">
        <w:rPr>
          <w:rFonts w:ascii="Arial" w:hAnsi="Arial" w:cs="Arial"/>
          <w:sz w:val="20"/>
          <w:szCs w:val="20"/>
        </w:rPr>
        <w:t>érzékszervi</w:t>
      </w:r>
      <w:r w:rsidR="00936E8C">
        <w:rPr>
          <w:rFonts w:ascii="Arial" w:hAnsi="Arial" w:cs="Arial"/>
          <w:sz w:val="20"/>
          <w:szCs w:val="20"/>
        </w:rPr>
        <w:t xml:space="preserve"> </w:t>
      </w:r>
      <w:r w:rsidR="00936E8C" w:rsidRPr="00936E8C">
        <w:rPr>
          <w:rFonts w:ascii="Arial" w:hAnsi="Arial" w:cs="Arial"/>
          <w:sz w:val="20"/>
          <w:szCs w:val="20"/>
        </w:rPr>
        <w:t xml:space="preserve">(hallási és látás) </w:t>
      </w:r>
      <w:r w:rsidRPr="007C0BC9">
        <w:rPr>
          <w:rFonts w:ascii="Arial" w:hAnsi="Arial" w:cs="Arial"/>
          <w:sz w:val="20"/>
          <w:szCs w:val="20"/>
        </w:rPr>
        <w:t>fogyaték</w:t>
      </w:r>
      <w:r w:rsidR="00936E8C">
        <w:rPr>
          <w:rFonts w:ascii="Arial" w:hAnsi="Arial" w:cs="Arial"/>
          <w:sz w:val="20"/>
          <w:szCs w:val="20"/>
        </w:rPr>
        <w:t>kal élő</w:t>
      </w:r>
      <w:r w:rsidRPr="007C0BC9">
        <w:rPr>
          <w:rFonts w:ascii="Arial" w:hAnsi="Arial" w:cs="Arial"/>
          <w:sz w:val="20"/>
          <w:szCs w:val="20"/>
        </w:rPr>
        <w:t xml:space="preserve"> tanulók ellátása. </w:t>
      </w:r>
    </w:p>
    <w:p w14:paraId="0378A686" w14:textId="77777777" w:rsidR="007C0BC9" w:rsidRDefault="007C0BC9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0A1EB8E3" w14:textId="08464304" w:rsidR="00D973F1" w:rsidRDefault="007C0BC9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7C0BC9">
        <w:rPr>
          <w:rFonts w:ascii="Arial" w:hAnsi="Arial" w:cs="Arial"/>
          <w:sz w:val="20"/>
          <w:szCs w:val="20"/>
        </w:rPr>
        <w:t>A</w:t>
      </w:r>
      <w:r w:rsidR="00936E8C">
        <w:rPr>
          <w:rFonts w:ascii="Arial" w:hAnsi="Arial" w:cs="Arial"/>
          <w:sz w:val="20"/>
          <w:szCs w:val="20"/>
        </w:rPr>
        <w:t xml:space="preserve">z </w:t>
      </w:r>
      <w:r w:rsidR="00936E8C" w:rsidRPr="000E6DEB">
        <w:rPr>
          <w:rFonts w:ascii="Arial" w:hAnsi="Arial" w:cs="Arial"/>
          <w:b/>
          <w:bCs/>
          <w:sz w:val="20"/>
          <w:szCs w:val="20"/>
        </w:rPr>
        <w:t>EFOP-4.1.6-</w:t>
      </w:r>
      <w:r w:rsidR="000E6DEB" w:rsidRPr="000E6DEB">
        <w:rPr>
          <w:rFonts w:ascii="Arial" w:hAnsi="Arial" w:cs="Arial"/>
          <w:b/>
          <w:bCs/>
          <w:sz w:val="20"/>
          <w:szCs w:val="20"/>
        </w:rPr>
        <w:t>16-2017-00003</w:t>
      </w:r>
      <w:r w:rsidR="000E6DEB">
        <w:rPr>
          <w:rFonts w:ascii="Arial" w:hAnsi="Arial" w:cs="Arial"/>
          <w:sz w:val="20"/>
          <w:szCs w:val="20"/>
        </w:rPr>
        <w:t xml:space="preserve"> azonosító számú</w:t>
      </w:r>
      <w:r w:rsidRPr="007C0BC9">
        <w:rPr>
          <w:rFonts w:ascii="Arial" w:hAnsi="Arial" w:cs="Arial"/>
          <w:sz w:val="20"/>
          <w:szCs w:val="20"/>
        </w:rPr>
        <w:t xml:space="preserve"> projekt cél</w:t>
      </w:r>
      <w:r>
        <w:rPr>
          <w:rFonts w:ascii="Arial" w:hAnsi="Arial" w:cs="Arial"/>
          <w:sz w:val="20"/>
          <w:szCs w:val="20"/>
        </w:rPr>
        <w:t>ja</w:t>
      </w:r>
      <w:r w:rsidRPr="007C0BC9">
        <w:rPr>
          <w:rFonts w:ascii="Arial" w:hAnsi="Arial" w:cs="Arial"/>
          <w:sz w:val="20"/>
          <w:szCs w:val="20"/>
        </w:rPr>
        <w:t xml:space="preserve"> az inkluzív, méltányos és minőségi neveléshez és oktatáshoz való hozzáférés javítása, a nevelési-oktatási egyenlőtlenségek csökkentése</w:t>
      </w:r>
      <w:r>
        <w:rPr>
          <w:rFonts w:ascii="Arial" w:hAnsi="Arial" w:cs="Arial"/>
          <w:sz w:val="20"/>
          <w:szCs w:val="20"/>
        </w:rPr>
        <w:t xml:space="preserve"> volt, amelynek érdekében 7 helyszínen </w:t>
      </w:r>
      <w:r w:rsidR="009848CB">
        <w:rPr>
          <w:rFonts w:ascii="Arial" w:hAnsi="Arial" w:cs="Arial"/>
          <w:sz w:val="20"/>
          <w:szCs w:val="20"/>
        </w:rPr>
        <w:t>valósítottunk</w:t>
      </w:r>
      <w:r>
        <w:rPr>
          <w:rFonts w:ascii="Arial" w:hAnsi="Arial" w:cs="Arial"/>
          <w:sz w:val="20"/>
          <w:szCs w:val="20"/>
        </w:rPr>
        <w:t xml:space="preserve"> meg épület és infrastruktúra fejlesztés</w:t>
      </w:r>
      <w:r w:rsidR="009848CB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5B044B02" w14:textId="77777777" w:rsidR="007C0BC9" w:rsidRDefault="007C0BC9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0C5AA683" w14:textId="6ED23989" w:rsidR="007C0BC9" w:rsidRDefault="007C0BC9" w:rsidP="007C0BC9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Girincs (székhelyintézmény): </w:t>
      </w:r>
      <w:r w:rsidR="009848CB">
        <w:rPr>
          <w:rFonts w:ascii="Arial" w:hAnsi="Arial" w:cs="Arial"/>
          <w:sz w:val="20"/>
          <w:szCs w:val="20"/>
        </w:rPr>
        <w:t>Felújítottuk az épület fűtési rendszerét</w:t>
      </w:r>
      <w:r>
        <w:rPr>
          <w:rFonts w:ascii="Arial" w:hAnsi="Arial" w:cs="Arial"/>
          <w:sz w:val="20"/>
          <w:szCs w:val="20"/>
        </w:rPr>
        <w:t xml:space="preserve">, </w:t>
      </w:r>
      <w:r w:rsidR="009848CB">
        <w:rPr>
          <w:rFonts w:ascii="Arial" w:hAnsi="Arial" w:cs="Arial"/>
          <w:sz w:val="20"/>
          <w:szCs w:val="20"/>
        </w:rPr>
        <w:t xml:space="preserve">a </w:t>
      </w:r>
      <w:r w:rsidR="00A50945">
        <w:rPr>
          <w:rFonts w:ascii="Arial" w:hAnsi="Arial" w:cs="Arial"/>
          <w:sz w:val="20"/>
          <w:szCs w:val="20"/>
        </w:rPr>
        <w:t>fejlesztő helyiség padlóburkolatá</w:t>
      </w:r>
      <w:r w:rsidR="009848CB">
        <w:rPr>
          <w:rFonts w:ascii="Arial" w:hAnsi="Arial" w:cs="Arial"/>
          <w:sz w:val="20"/>
          <w:szCs w:val="20"/>
        </w:rPr>
        <w:t>t</w:t>
      </w:r>
      <w:r w:rsidR="00A50945">
        <w:rPr>
          <w:rFonts w:ascii="Arial" w:hAnsi="Arial" w:cs="Arial"/>
          <w:sz w:val="20"/>
          <w:szCs w:val="20"/>
        </w:rPr>
        <w:t xml:space="preserve"> </w:t>
      </w:r>
      <w:r w:rsidR="009848CB">
        <w:rPr>
          <w:rFonts w:ascii="Arial" w:hAnsi="Arial" w:cs="Arial"/>
          <w:sz w:val="20"/>
          <w:szCs w:val="20"/>
        </w:rPr>
        <w:t>cseréltük.</w:t>
      </w:r>
      <w:r w:rsidR="00A50945">
        <w:rPr>
          <w:rFonts w:ascii="Arial" w:hAnsi="Arial" w:cs="Arial"/>
          <w:sz w:val="20"/>
          <w:szCs w:val="20"/>
        </w:rPr>
        <w:t xml:space="preserve"> </w:t>
      </w:r>
      <w:r w:rsidR="009848CB">
        <w:rPr>
          <w:rFonts w:ascii="Arial" w:hAnsi="Arial" w:cs="Arial"/>
          <w:sz w:val="20"/>
          <w:szCs w:val="20"/>
        </w:rPr>
        <w:t>A</w:t>
      </w:r>
      <w:r w:rsidR="00A50945">
        <w:rPr>
          <w:rFonts w:ascii="Arial" w:hAnsi="Arial" w:cs="Arial"/>
          <w:sz w:val="20"/>
          <w:szCs w:val="20"/>
        </w:rPr>
        <w:t>kadálymentes vizesblokk</w:t>
      </w:r>
      <w:r w:rsidR="009848CB">
        <w:rPr>
          <w:rFonts w:ascii="Arial" w:hAnsi="Arial" w:cs="Arial"/>
          <w:sz w:val="20"/>
          <w:szCs w:val="20"/>
        </w:rPr>
        <w:t>ot</w:t>
      </w:r>
      <w:r w:rsidR="00A50945">
        <w:rPr>
          <w:rFonts w:ascii="Arial" w:hAnsi="Arial" w:cs="Arial"/>
          <w:sz w:val="20"/>
          <w:szCs w:val="20"/>
        </w:rPr>
        <w:t xml:space="preserve"> </w:t>
      </w:r>
      <w:r w:rsidR="009848CB">
        <w:rPr>
          <w:rFonts w:ascii="Arial" w:hAnsi="Arial" w:cs="Arial"/>
          <w:sz w:val="20"/>
          <w:szCs w:val="20"/>
        </w:rPr>
        <w:t>alakítottunk ki, és</w:t>
      </w:r>
      <w:r w:rsidR="00A50945">
        <w:rPr>
          <w:rFonts w:ascii="Arial" w:hAnsi="Arial" w:cs="Arial"/>
          <w:sz w:val="20"/>
          <w:szCs w:val="20"/>
        </w:rPr>
        <w:t xml:space="preserve"> konyhai eszközök</w:t>
      </w:r>
      <w:r w:rsidR="009848CB">
        <w:rPr>
          <w:rFonts w:ascii="Arial" w:hAnsi="Arial" w:cs="Arial"/>
          <w:sz w:val="20"/>
          <w:szCs w:val="20"/>
        </w:rPr>
        <w:t>et szereztünk be</w:t>
      </w:r>
      <w:r w:rsidR="00A50945">
        <w:rPr>
          <w:rFonts w:ascii="Arial" w:hAnsi="Arial" w:cs="Arial"/>
          <w:sz w:val="20"/>
          <w:szCs w:val="20"/>
        </w:rPr>
        <w:t>.</w:t>
      </w:r>
    </w:p>
    <w:p w14:paraId="7998D9DA" w14:textId="71EE7D46" w:rsidR="007C0BC9" w:rsidRDefault="007C0BC9" w:rsidP="007C0BC9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Tornanádaska</w:t>
      </w:r>
      <w:r w:rsidR="00A50945">
        <w:rPr>
          <w:rFonts w:ascii="Arial" w:hAnsi="Arial" w:cs="Arial"/>
          <w:sz w:val="20"/>
          <w:szCs w:val="20"/>
        </w:rPr>
        <w:t>i</w:t>
      </w:r>
      <w:proofErr w:type="spellEnd"/>
      <w:r w:rsidR="00A50945">
        <w:rPr>
          <w:rFonts w:ascii="Arial" w:hAnsi="Arial" w:cs="Arial"/>
          <w:sz w:val="20"/>
          <w:szCs w:val="20"/>
        </w:rPr>
        <w:t xml:space="preserve"> Tagintézmény</w:t>
      </w:r>
      <w:r>
        <w:rPr>
          <w:rFonts w:ascii="Arial" w:hAnsi="Arial" w:cs="Arial"/>
          <w:sz w:val="20"/>
          <w:szCs w:val="20"/>
        </w:rPr>
        <w:t xml:space="preserve">: </w:t>
      </w:r>
      <w:r w:rsidR="009848CB">
        <w:rPr>
          <w:rFonts w:ascii="Arial" w:hAnsi="Arial" w:cs="Arial"/>
          <w:sz w:val="20"/>
          <w:szCs w:val="20"/>
        </w:rPr>
        <w:t>Az o</w:t>
      </w:r>
      <w:r w:rsidRPr="007C0BC9">
        <w:rPr>
          <w:rFonts w:ascii="Arial" w:hAnsi="Arial" w:cs="Arial"/>
          <w:sz w:val="20"/>
          <w:szCs w:val="20"/>
        </w:rPr>
        <w:t>ktató-nevelő célú és kiszolgáló helyiségek fűtéskorszerűsítése</w:t>
      </w:r>
      <w:r w:rsidR="009848CB">
        <w:rPr>
          <w:rFonts w:ascii="Arial" w:hAnsi="Arial" w:cs="Arial"/>
          <w:sz w:val="20"/>
          <w:szCs w:val="20"/>
        </w:rPr>
        <w:t xml:space="preserve"> történt meg</w:t>
      </w:r>
      <w:r>
        <w:rPr>
          <w:rFonts w:ascii="Arial" w:hAnsi="Arial" w:cs="Arial"/>
          <w:sz w:val="20"/>
          <w:szCs w:val="20"/>
        </w:rPr>
        <w:t xml:space="preserve">, </w:t>
      </w:r>
      <w:r w:rsidR="009848CB">
        <w:rPr>
          <w:rFonts w:ascii="Arial" w:hAnsi="Arial" w:cs="Arial"/>
          <w:sz w:val="20"/>
          <w:szCs w:val="20"/>
        </w:rPr>
        <w:t>továbbá</w:t>
      </w:r>
      <w:r>
        <w:rPr>
          <w:rFonts w:ascii="Arial" w:hAnsi="Arial" w:cs="Arial"/>
          <w:sz w:val="20"/>
          <w:szCs w:val="20"/>
        </w:rPr>
        <w:t xml:space="preserve"> 450 m</w:t>
      </w:r>
      <w:r w:rsidR="009848CB">
        <w:rPr>
          <w:rFonts w:ascii="Arial" w:hAnsi="Arial" w:cs="Arial"/>
          <w:sz w:val="20"/>
          <w:szCs w:val="20"/>
        </w:rPr>
        <w:t>éter</w:t>
      </w:r>
      <w:r>
        <w:rPr>
          <w:rFonts w:ascii="Arial" w:hAnsi="Arial" w:cs="Arial"/>
          <w:sz w:val="20"/>
          <w:szCs w:val="20"/>
        </w:rPr>
        <w:t xml:space="preserve"> hosszban az épület megközelítését segítő útfelújítás</w:t>
      </w:r>
      <w:r w:rsidR="009848CB">
        <w:rPr>
          <w:rFonts w:ascii="Arial" w:hAnsi="Arial" w:cs="Arial"/>
          <w:sz w:val="20"/>
          <w:szCs w:val="20"/>
        </w:rPr>
        <w:t xml:space="preserve"> valósult meg</w:t>
      </w:r>
      <w:r>
        <w:rPr>
          <w:rFonts w:ascii="Arial" w:hAnsi="Arial" w:cs="Arial"/>
          <w:sz w:val="20"/>
          <w:szCs w:val="20"/>
        </w:rPr>
        <w:t>.</w:t>
      </w:r>
    </w:p>
    <w:p w14:paraId="15A0C7CC" w14:textId="050B4A3A" w:rsidR="007C0BC9" w:rsidRDefault="00A50945" w:rsidP="007C0BC9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Sátoraljaújhelyi Tagintézmény Hajnal utcai telephelye: Fejlesztő helyiségek</w:t>
      </w:r>
      <w:r w:rsidR="009848CB">
        <w:rPr>
          <w:rFonts w:ascii="Arial" w:hAnsi="Arial" w:cs="Arial"/>
          <w:sz w:val="20"/>
          <w:szCs w:val="20"/>
        </w:rPr>
        <w:t>et alakítottunk ki,</w:t>
      </w:r>
      <w:r>
        <w:rPr>
          <w:rFonts w:ascii="Arial" w:hAnsi="Arial" w:cs="Arial"/>
          <w:sz w:val="20"/>
          <w:szCs w:val="20"/>
        </w:rPr>
        <w:t xml:space="preserve"> </w:t>
      </w:r>
      <w:r w:rsidR="009848CB">
        <w:rPr>
          <w:rFonts w:ascii="Arial" w:hAnsi="Arial" w:cs="Arial"/>
          <w:sz w:val="20"/>
          <w:szCs w:val="20"/>
        </w:rPr>
        <w:t xml:space="preserve">a </w:t>
      </w:r>
      <w:proofErr w:type="gramStart"/>
      <w:r>
        <w:rPr>
          <w:rFonts w:ascii="Arial" w:hAnsi="Arial" w:cs="Arial"/>
          <w:sz w:val="20"/>
          <w:szCs w:val="20"/>
        </w:rPr>
        <w:t>kiszolgáló helyiségek</w:t>
      </w:r>
      <w:r w:rsidR="009848CB">
        <w:rPr>
          <w:rFonts w:ascii="Arial" w:hAnsi="Arial" w:cs="Arial"/>
          <w:sz w:val="20"/>
          <w:szCs w:val="20"/>
        </w:rPr>
        <w:t>et</w:t>
      </w:r>
      <w:proofErr w:type="gramEnd"/>
      <w:r w:rsidR="009848CB">
        <w:rPr>
          <w:rFonts w:ascii="Arial" w:hAnsi="Arial" w:cs="Arial"/>
          <w:sz w:val="20"/>
          <w:szCs w:val="20"/>
        </w:rPr>
        <w:t xml:space="preserve"> az ellátandó feladatoknak megfelelően</w:t>
      </w:r>
      <w:r>
        <w:rPr>
          <w:rFonts w:ascii="Arial" w:hAnsi="Arial" w:cs="Arial"/>
          <w:sz w:val="20"/>
          <w:szCs w:val="20"/>
        </w:rPr>
        <w:t xml:space="preserve"> </w:t>
      </w:r>
      <w:r w:rsidR="009848CB">
        <w:rPr>
          <w:rFonts w:ascii="Arial" w:hAnsi="Arial" w:cs="Arial"/>
          <w:sz w:val="20"/>
          <w:szCs w:val="20"/>
        </w:rPr>
        <w:t>átalakítottuk</w:t>
      </w:r>
      <w:r>
        <w:rPr>
          <w:rFonts w:ascii="Arial" w:hAnsi="Arial" w:cs="Arial"/>
          <w:sz w:val="20"/>
          <w:szCs w:val="20"/>
        </w:rPr>
        <w:t xml:space="preserve">, </w:t>
      </w:r>
      <w:r w:rsidR="009848CB">
        <w:rPr>
          <w:rFonts w:ascii="Arial" w:hAnsi="Arial" w:cs="Arial"/>
          <w:sz w:val="20"/>
          <w:szCs w:val="20"/>
        </w:rPr>
        <w:t>felújítottuk</w:t>
      </w:r>
      <w:r>
        <w:rPr>
          <w:rFonts w:ascii="Arial" w:hAnsi="Arial" w:cs="Arial"/>
          <w:sz w:val="20"/>
          <w:szCs w:val="20"/>
        </w:rPr>
        <w:t xml:space="preserve"> (átadó-öltöztető, vizesblokk, iroda</w:t>
      </w:r>
      <w:r w:rsidR="00936E8C">
        <w:rPr>
          <w:rFonts w:ascii="Arial" w:hAnsi="Arial" w:cs="Arial"/>
          <w:sz w:val="20"/>
          <w:szCs w:val="20"/>
        </w:rPr>
        <w:t>, melegítőkonyha</w:t>
      </w:r>
      <w:r w:rsidR="009848CB">
        <w:rPr>
          <w:rFonts w:ascii="Arial" w:hAnsi="Arial" w:cs="Arial"/>
          <w:sz w:val="20"/>
          <w:szCs w:val="20"/>
        </w:rPr>
        <w:t xml:space="preserve"> számára alkalmas helyiségek alakultak ki</w:t>
      </w:r>
      <w:r>
        <w:rPr>
          <w:rFonts w:ascii="Arial" w:hAnsi="Arial" w:cs="Arial"/>
          <w:sz w:val="20"/>
          <w:szCs w:val="20"/>
        </w:rPr>
        <w:t>), akadálymentesítés</w:t>
      </w:r>
      <w:r w:rsidR="009848CB">
        <w:rPr>
          <w:rFonts w:ascii="Arial" w:hAnsi="Arial" w:cs="Arial"/>
          <w:sz w:val="20"/>
          <w:szCs w:val="20"/>
        </w:rPr>
        <w:t xml:space="preserve"> történt.</w:t>
      </w:r>
      <w:r>
        <w:rPr>
          <w:rFonts w:ascii="Arial" w:hAnsi="Arial" w:cs="Arial"/>
          <w:sz w:val="20"/>
          <w:szCs w:val="20"/>
        </w:rPr>
        <w:t xml:space="preserve"> </w:t>
      </w:r>
      <w:r w:rsidR="009848CB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belső nyílászárók</w:t>
      </w:r>
      <w:r w:rsidR="009848CB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és burkolatok</w:t>
      </w:r>
      <w:r w:rsidR="009848CB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cseré</w:t>
      </w:r>
      <w:r w:rsidR="009848CB">
        <w:rPr>
          <w:rFonts w:ascii="Arial" w:hAnsi="Arial" w:cs="Arial"/>
          <w:sz w:val="20"/>
          <w:szCs w:val="20"/>
        </w:rPr>
        <w:t>ltük</w:t>
      </w:r>
      <w:r>
        <w:rPr>
          <w:rFonts w:ascii="Arial" w:hAnsi="Arial" w:cs="Arial"/>
          <w:sz w:val="20"/>
          <w:szCs w:val="20"/>
        </w:rPr>
        <w:t xml:space="preserve">, </w:t>
      </w:r>
      <w:r w:rsidR="009848CB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gépészeti rendszerek</w:t>
      </w:r>
      <w:r w:rsidR="009848CB"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z w:val="20"/>
          <w:szCs w:val="20"/>
        </w:rPr>
        <w:t xml:space="preserve"> korszerűsít</w:t>
      </w:r>
      <w:r w:rsidR="009848CB">
        <w:rPr>
          <w:rFonts w:ascii="Arial" w:hAnsi="Arial" w:cs="Arial"/>
          <w:sz w:val="20"/>
          <w:szCs w:val="20"/>
        </w:rPr>
        <w:t>ettük. Az energiahatékony működés érdekében</w:t>
      </w:r>
      <w:r>
        <w:rPr>
          <w:rFonts w:ascii="Arial" w:hAnsi="Arial" w:cs="Arial"/>
          <w:sz w:val="20"/>
          <w:szCs w:val="20"/>
        </w:rPr>
        <w:t xml:space="preserve"> napelemes rendszer</w:t>
      </w:r>
      <w:r w:rsidR="009848CB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és fűtést támogató napkollektorok</w:t>
      </w:r>
      <w:r w:rsidR="009848CB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</w:t>
      </w:r>
      <w:r w:rsidR="009848CB">
        <w:rPr>
          <w:rFonts w:ascii="Arial" w:hAnsi="Arial" w:cs="Arial"/>
          <w:sz w:val="20"/>
          <w:szCs w:val="20"/>
        </w:rPr>
        <w:t>telepítettünk</w:t>
      </w:r>
      <w:r>
        <w:rPr>
          <w:rFonts w:ascii="Arial" w:hAnsi="Arial" w:cs="Arial"/>
          <w:sz w:val="20"/>
          <w:szCs w:val="20"/>
        </w:rPr>
        <w:t>.</w:t>
      </w:r>
    </w:p>
    <w:p w14:paraId="63B0DCB7" w14:textId="77777777" w:rsidR="009848CB" w:rsidRDefault="009848CB" w:rsidP="009848CB">
      <w:pPr>
        <w:pStyle w:val="Nincstrkz"/>
        <w:ind w:left="720"/>
        <w:jc w:val="both"/>
        <w:rPr>
          <w:rFonts w:ascii="Arial" w:hAnsi="Arial" w:cs="Arial"/>
          <w:sz w:val="20"/>
          <w:szCs w:val="20"/>
        </w:rPr>
      </w:pPr>
    </w:p>
    <w:p w14:paraId="731EBAA7" w14:textId="77777777" w:rsidR="009848CB" w:rsidRDefault="009848CB" w:rsidP="009848CB">
      <w:pPr>
        <w:pStyle w:val="Nincstrkz"/>
        <w:ind w:left="720"/>
        <w:jc w:val="both"/>
        <w:rPr>
          <w:rFonts w:ascii="Arial" w:hAnsi="Arial" w:cs="Arial"/>
          <w:sz w:val="20"/>
          <w:szCs w:val="20"/>
        </w:rPr>
      </w:pPr>
    </w:p>
    <w:p w14:paraId="720FFA51" w14:textId="77777777" w:rsidR="009848CB" w:rsidRDefault="009848CB" w:rsidP="009848CB">
      <w:pPr>
        <w:pStyle w:val="Nincstrkz"/>
        <w:ind w:left="720"/>
        <w:jc w:val="both"/>
        <w:rPr>
          <w:rFonts w:ascii="Arial" w:hAnsi="Arial" w:cs="Arial"/>
          <w:sz w:val="20"/>
          <w:szCs w:val="20"/>
        </w:rPr>
      </w:pPr>
    </w:p>
    <w:p w14:paraId="0A4624E6" w14:textId="77777777" w:rsidR="009848CB" w:rsidRDefault="009848CB" w:rsidP="009848CB">
      <w:pPr>
        <w:pStyle w:val="Nincstrkz"/>
        <w:ind w:left="720"/>
        <w:jc w:val="both"/>
        <w:rPr>
          <w:rFonts w:ascii="Arial" w:hAnsi="Arial" w:cs="Arial"/>
          <w:sz w:val="20"/>
          <w:szCs w:val="20"/>
        </w:rPr>
      </w:pPr>
    </w:p>
    <w:p w14:paraId="33A2EBC6" w14:textId="77777777" w:rsidR="009848CB" w:rsidRDefault="009848CB" w:rsidP="009848CB">
      <w:pPr>
        <w:pStyle w:val="Nincstrkz"/>
        <w:ind w:left="720"/>
        <w:jc w:val="both"/>
        <w:rPr>
          <w:rFonts w:ascii="Arial" w:hAnsi="Arial" w:cs="Arial"/>
          <w:sz w:val="20"/>
          <w:szCs w:val="20"/>
        </w:rPr>
      </w:pPr>
    </w:p>
    <w:p w14:paraId="70261259" w14:textId="77777777" w:rsidR="009848CB" w:rsidRDefault="009848CB" w:rsidP="009848CB">
      <w:pPr>
        <w:pStyle w:val="Nincstrkz"/>
        <w:ind w:left="720"/>
        <w:jc w:val="both"/>
        <w:rPr>
          <w:rFonts w:ascii="Arial" w:hAnsi="Arial" w:cs="Arial"/>
          <w:sz w:val="20"/>
          <w:szCs w:val="20"/>
        </w:rPr>
      </w:pPr>
    </w:p>
    <w:p w14:paraId="730C6071" w14:textId="77777777" w:rsidR="009848CB" w:rsidRDefault="009848CB" w:rsidP="009848CB">
      <w:pPr>
        <w:pStyle w:val="Nincstrkz"/>
        <w:ind w:left="720"/>
        <w:jc w:val="both"/>
        <w:rPr>
          <w:rFonts w:ascii="Arial" w:hAnsi="Arial" w:cs="Arial"/>
          <w:sz w:val="20"/>
          <w:szCs w:val="20"/>
        </w:rPr>
      </w:pPr>
    </w:p>
    <w:p w14:paraId="7E4CBF41" w14:textId="77777777" w:rsidR="009848CB" w:rsidRDefault="009848CB" w:rsidP="009848CB">
      <w:pPr>
        <w:pStyle w:val="Nincstrkz"/>
        <w:ind w:left="720"/>
        <w:jc w:val="both"/>
        <w:rPr>
          <w:rFonts w:ascii="Arial" w:hAnsi="Arial" w:cs="Arial"/>
          <w:sz w:val="20"/>
          <w:szCs w:val="20"/>
        </w:rPr>
      </w:pPr>
    </w:p>
    <w:p w14:paraId="2468FEC7" w14:textId="77777777" w:rsidR="009848CB" w:rsidRDefault="009848CB" w:rsidP="009848CB">
      <w:pPr>
        <w:pStyle w:val="Nincstrkz"/>
        <w:ind w:left="720"/>
        <w:jc w:val="both"/>
        <w:rPr>
          <w:rFonts w:ascii="Arial" w:hAnsi="Arial" w:cs="Arial"/>
          <w:sz w:val="20"/>
          <w:szCs w:val="20"/>
        </w:rPr>
      </w:pPr>
    </w:p>
    <w:p w14:paraId="69ED8115" w14:textId="77777777" w:rsidR="009848CB" w:rsidRDefault="009848CB" w:rsidP="009848CB">
      <w:pPr>
        <w:pStyle w:val="Nincstrkz"/>
        <w:ind w:left="720"/>
        <w:jc w:val="both"/>
        <w:rPr>
          <w:rFonts w:ascii="Arial" w:hAnsi="Arial" w:cs="Arial"/>
          <w:sz w:val="20"/>
          <w:szCs w:val="20"/>
        </w:rPr>
      </w:pPr>
    </w:p>
    <w:p w14:paraId="1753C1A9" w14:textId="77777777" w:rsidR="009848CB" w:rsidRDefault="009848CB" w:rsidP="009848CB">
      <w:pPr>
        <w:pStyle w:val="Nincstrkz"/>
        <w:ind w:left="720"/>
        <w:jc w:val="both"/>
        <w:rPr>
          <w:rFonts w:ascii="Arial" w:hAnsi="Arial" w:cs="Arial"/>
          <w:sz w:val="20"/>
          <w:szCs w:val="20"/>
        </w:rPr>
      </w:pPr>
    </w:p>
    <w:p w14:paraId="40F70122" w14:textId="77777777" w:rsidR="009848CB" w:rsidRDefault="009848CB" w:rsidP="009848CB">
      <w:pPr>
        <w:pStyle w:val="Nincstrkz"/>
        <w:ind w:left="720"/>
        <w:jc w:val="both"/>
        <w:rPr>
          <w:rFonts w:ascii="Arial" w:hAnsi="Arial" w:cs="Arial"/>
          <w:sz w:val="20"/>
          <w:szCs w:val="20"/>
        </w:rPr>
      </w:pPr>
    </w:p>
    <w:p w14:paraId="381DA8DF" w14:textId="77777777" w:rsidR="009848CB" w:rsidRDefault="009848CB" w:rsidP="009848CB">
      <w:pPr>
        <w:pStyle w:val="Nincstrkz"/>
        <w:ind w:left="720"/>
        <w:jc w:val="both"/>
        <w:rPr>
          <w:rFonts w:ascii="Arial" w:hAnsi="Arial" w:cs="Arial"/>
          <w:sz w:val="20"/>
          <w:szCs w:val="20"/>
        </w:rPr>
      </w:pPr>
    </w:p>
    <w:p w14:paraId="2511BC9F" w14:textId="77777777" w:rsidR="009848CB" w:rsidRDefault="009848CB" w:rsidP="009848CB">
      <w:pPr>
        <w:pStyle w:val="Nincstrkz"/>
        <w:ind w:left="720"/>
        <w:jc w:val="both"/>
        <w:rPr>
          <w:rFonts w:ascii="Arial" w:hAnsi="Arial" w:cs="Arial"/>
          <w:sz w:val="20"/>
          <w:szCs w:val="20"/>
        </w:rPr>
      </w:pPr>
    </w:p>
    <w:p w14:paraId="57A7A3B8" w14:textId="3746EED6" w:rsidR="00907A77" w:rsidRDefault="00936E8C" w:rsidP="00907A77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936E8C">
        <w:rPr>
          <w:rFonts w:ascii="Arial" w:hAnsi="Arial" w:cs="Arial"/>
          <w:sz w:val="20"/>
          <w:szCs w:val="20"/>
        </w:rPr>
        <w:t>Kurityáni</w:t>
      </w:r>
      <w:proofErr w:type="spellEnd"/>
      <w:r w:rsidRPr="00936E8C">
        <w:rPr>
          <w:rFonts w:ascii="Arial" w:hAnsi="Arial" w:cs="Arial"/>
          <w:sz w:val="20"/>
          <w:szCs w:val="20"/>
        </w:rPr>
        <w:t xml:space="preserve"> Tagintézmény: az intézmény központi épületé</w:t>
      </w:r>
      <w:r w:rsidR="00E44399">
        <w:rPr>
          <w:rFonts w:ascii="Arial" w:hAnsi="Arial" w:cs="Arial"/>
          <w:sz w:val="20"/>
          <w:szCs w:val="20"/>
        </w:rPr>
        <w:t>n</w:t>
      </w:r>
      <w:r w:rsidRPr="00936E8C">
        <w:rPr>
          <w:rFonts w:ascii="Arial" w:hAnsi="Arial" w:cs="Arial"/>
          <w:sz w:val="20"/>
          <w:szCs w:val="20"/>
        </w:rPr>
        <w:t xml:space="preserve"> a beszakadt mennyezet</w:t>
      </w:r>
      <w:r w:rsidR="009848CB">
        <w:rPr>
          <w:rFonts w:ascii="Arial" w:hAnsi="Arial" w:cs="Arial"/>
          <w:sz w:val="20"/>
          <w:szCs w:val="20"/>
        </w:rPr>
        <w:t>et helyreállítottuk,</w:t>
      </w:r>
      <w:r w:rsidRPr="00936E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ezzel 5 fejlesztő szoba </w:t>
      </w:r>
      <w:r w:rsidR="009848CB">
        <w:rPr>
          <w:rFonts w:ascii="Arial" w:hAnsi="Arial" w:cs="Arial"/>
          <w:sz w:val="20"/>
          <w:szCs w:val="20"/>
        </w:rPr>
        <w:t>vált újra használhatóvá</w:t>
      </w:r>
      <w:r>
        <w:rPr>
          <w:rFonts w:ascii="Arial" w:hAnsi="Arial" w:cs="Arial"/>
          <w:sz w:val="20"/>
          <w:szCs w:val="20"/>
        </w:rPr>
        <w:t>.</w:t>
      </w:r>
    </w:p>
    <w:p w14:paraId="5955157C" w14:textId="67A24492" w:rsidR="00E44399" w:rsidRDefault="00936E8C" w:rsidP="00907A77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Ózdi Tagintézmény: </w:t>
      </w:r>
      <w:r w:rsidR="009848CB">
        <w:rPr>
          <w:rFonts w:ascii="Arial" w:hAnsi="Arial" w:cs="Arial"/>
          <w:sz w:val="20"/>
          <w:szCs w:val="20"/>
        </w:rPr>
        <w:t>A f</w:t>
      </w:r>
      <w:r w:rsidR="00E44399">
        <w:rPr>
          <w:rFonts w:ascii="Arial" w:hAnsi="Arial" w:cs="Arial"/>
          <w:sz w:val="20"/>
          <w:szCs w:val="20"/>
        </w:rPr>
        <w:t>ejlesztő helyiségek</w:t>
      </w:r>
      <w:r w:rsidR="009848CB">
        <w:rPr>
          <w:rFonts w:ascii="Arial" w:hAnsi="Arial" w:cs="Arial"/>
          <w:sz w:val="20"/>
          <w:szCs w:val="20"/>
        </w:rPr>
        <w:t>et</w:t>
      </w:r>
      <w:r w:rsidR="00E44399">
        <w:rPr>
          <w:rFonts w:ascii="Arial" w:hAnsi="Arial" w:cs="Arial"/>
          <w:sz w:val="20"/>
          <w:szCs w:val="20"/>
        </w:rPr>
        <w:t xml:space="preserve"> és </w:t>
      </w:r>
      <w:r w:rsidR="009848CB">
        <w:rPr>
          <w:rFonts w:ascii="Arial" w:hAnsi="Arial" w:cs="Arial"/>
          <w:sz w:val="20"/>
          <w:szCs w:val="20"/>
        </w:rPr>
        <w:t xml:space="preserve">a </w:t>
      </w:r>
      <w:r w:rsidR="00E44399">
        <w:rPr>
          <w:rFonts w:ascii="Arial" w:hAnsi="Arial" w:cs="Arial"/>
          <w:sz w:val="20"/>
          <w:szCs w:val="20"/>
        </w:rPr>
        <w:t>kiszolgáló helyiségek</w:t>
      </w:r>
      <w:r w:rsidR="009848CB">
        <w:rPr>
          <w:rFonts w:ascii="Arial" w:hAnsi="Arial" w:cs="Arial"/>
          <w:sz w:val="20"/>
          <w:szCs w:val="20"/>
        </w:rPr>
        <w:t>et</w:t>
      </w:r>
      <w:r w:rsidR="00E44399">
        <w:rPr>
          <w:rFonts w:ascii="Arial" w:hAnsi="Arial" w:cs="Arial"/>
          <w:sz w:val="20"/>
          <w:szCs w:val="20"/>
        </w:rPr>
        <w:t xml:space="preserve"> </w:t>
      </w:r>
      <w:r w:rsidR="009848CB">
        <w:rPr>
          <w:rFonts w:ascii="Arial" w:hAnsi="Arial" w:cs="Arial"/>
          <w:sz w:val="20"/>
          <w:szCs w:val="20"/>
        </w:rPr>
        <w:t>felújítottuk</w:t>
      </w:r>
      <w:r w:rsidR="00E44399">
        <w:rPr>
          <w:rFonts w:ascii="Arial" w:hAnsi="Arial" w:cs="Arial"/>
          <w:sz w:val="20"/>
          <w:szCs w:val="20"/>
        </w:rPr>
        <w:t>, korszerűsít</w:t>
      </w:r>
      <w:r w:rsidR="009848CB">
        <w:rPr>
          <w:rFonts w:ascii="Arial" w:hAnsi="Arial" w:cs="Arial"/>
          <w:sz w:val="20"/>
          <w:szCs w:val="20"/>
        </w:rPr>
        <w:t>ettük</w:t>
      </w:r>
      <w:r w:rsidR="00E44399">
        <w:rPr>
          <w:rFonts w:ascii="Arial" w:hAnsi="Arial" w:cs="Arial"/>
          <w:sz w:val="20"/>
          <w:szCs w:val="20"/>
        </w:rPr>
        <w:t xml:space="preserve">, </w:t>
      </w:r>
      <w:r w:rsidR="009848CB">
        <w:rPr>
          <w:rFonts w:ascii="Arial" w:hAnsi="Arial" w:cs="Arial"/>
          <w:sz w:val="20"/>
          <w:szCs w:val="20"/>
        </w:rPr>
        <w:t xml:space="preserve">az épületet pedig </w:t>
      </w:r>
      <w:r w:rsidR="00E44399">
        <w:rPr>
          <w:rFonts w:ascii="Arial" w:hAnsi="Arial" w:cs="Arial"/>
          <w:sz w:val="20"/>
          <w:szCs w:val="20"/>
        </w:rPr>
        <w:t>akadálymentesít</w:t>
      </w:r>
      <w:r w:rsidR="009848CB">
        <w:rPr>
          <w:rFonts w:ascii="Arial" w:hAnsi="Arial" w:cs="Arial"/>
          <w:sz w:val="20"/>
          <w:szCs w:val="20"/>
        </w:rPr>
        <w:t>ettük</w:t>
      </w:r>
      <w:r w:rsidR="00E44399">
        <w:rPr>
          <w:rFonts w:ascii="Arial" w:hAnsi="Arial" w:cs="Arial"/>
          <w:sz w:val="20"/>
          <w:szCs w:val="20"/>
        </w:rPr>
        <w:t>.</w:t>
      </w:r>
    </w:p>
    <w:p w14:paraId="4D09330D" w14:textId="30907F16" w:rsidR="00936E8C" w:rsidRDefault="00E44399" w:rsidP="00907A77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Sályi</w:t>
      </w:r>
      <w:proofErr w:type="spellEnd"/>
      <w:r>
        <w:rPr>
          <w:rFonts w:ascii="Arial" w:hAnsi="Arial" w:cs="Arial"/>
          <w:sz w:val="20"/>
          <w:szCs w:val="20"/>
        </w:rPr>
        <w:t xml:space="preserve"> Tagintézmény: Többfunkciós fejlesztő </w:t>
      </w:r>
      <w:r w:rsidR="009848CB">
        <w:rPr>
          <w:rFonts w:ascii="Arial" w:hAnsi="Arial" w:cs="Arial"/>
          <w:sz w:val="20"/>
          <w:szCs w:val="20"/>
        </w:rPr>
        <w:t>termet</w:t>
      </w:r>
      <w:r>
        <w:rPr>
          <w:rFonts w:ascii="Arial" w:hAnsi="Arial" w:cs="Arial"/>
          <w:sz w:val="20"/>
          <w:szCs w:val="20"/>
        </w:rPr>
        <w:t xml:space="preserve"> </w:t>
      </w:r>
      <w:r w:rsidR="009848CB">
        <w:rPr>
          <w:rFonts w:ascii="Arial" w:hAnsi="Arial" w:cs="Arial"/>
          <w:sz w:val="20"/>
          <w:szCs w:val="20"/>
        </w:rPr>
        <w:t>alakítottunk ki</w:t>
      </w:r>
      <w:r>
        <w:rPr>
          <w:rFonts w:ascii="Arial" w:hAnsi="Arial" w:cs="Arial"/>
          <w:sz w:val="20"/>
          <w:szCs w:val="20"/>
        </w:rPr>
        <w:t>,</w:t>
      </w:r>
      <w:r w:rsidR="009848CB">
        <w:rPr>
          <w:rFonts w:ascii="Arial" w:hAnsi="Arial" w:cs="Arial"/>
          <w:sz w:val="20"/>
          <w:szCs w:val="20"/>
        </w:rPr>
        <w:t xml:space="preserve"> az akadálymentes közlekedést biztosító</w:t>
      </w:r>
      <w:r>
        <w:rPr>
          <w:rFonts w:ascii="Arial" w:hAnsi="Arial" w:cs="Arial"/>
          <w:sz w:val="20"/>
          <w:szCs w:val="20"/>
        </w:rPr>
        <w:t xml:space="preserve"> lift</w:t>
      </w:r>
      <w:r w:rsidR="009848CB"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z w:val="20"/>
          <w:szCs w:val="20"/>
        </w:rPr>
        <w:t xml:space="preserve"> épít</w:t>
      </w:r>
      <w:r w:rsidR="009848CB">
        <w:rPr>
          <w:rFonts w:ascii="Arial" w:hAnsi="Arial" w:cs="Arial"/>
          <w:sz w:val="20"/>
          <w:szCs w:val="20"/>
        </w:rPr>
        <w:t>ettünk be</w:t>
      </w:r>
      <w:r>
        <w:rPr>
          <w:rFonts w:ascii="Arial" w:hAnsi="Arial" w:cs="Arial"/>
          <w:sz w:val="20"/>
          <w:szCs w:val="20"/>
        </w:rPr>
        <w:t>.</w:t>
      </w:r>
    </w:p>
    <w:p w14:paraId="7A98122F" w14:textId="45A6CED4" w:rsidR="00E44399" w:rsidRDefault="00E44399" w:rsidP="00907A77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Sárospataki Tagintézmény: Foglalkoztató helyiség</w:t>
      </w:r>
      <w:r w:rsidR="009848CB">
        <w:rPr>
          <w:rFonts w:ascii="Arial" w:hAnsi="Arial" w:cs="Arial"/>
          <w:sz w:val="20"/>
          <w:szCs w:val="20"/>
        </w:rPr>
        <w:t>et alakítottunk ki egy meglévő terem felújításával.</w:t>
      </w:r>
      <w:r>
        <w:rPr>
          <w:rFonts w:ascii="Arial" w:hAnsi="Arial" w:cs="Arial"/>
          <w:sz w:val="20"/>
          <w:szCs w:val="20"/>
        </w:rPr>
        <w:t xml:space="preserve"> </w:t>
      </w:r>
      <w:r w:rsidR="009848CB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gyermek</w:t>
      </w:r>
      <w:r w:rsidR="009848CB">
        <w:rPr>
          <w:rFonts w:ascii="Arial" w:hAnsi="Arial" w:cs="Arial"/>
          <w:sz w:val="20"/>
          <w:szCs w:val="20"/>
        </w:rPr>
        <w:t>ek számára</w:t>
      </w:r>
      <w:r>
        <w:rPr>
          <w:rFonts w:ascii="Arial" w:hAnsi="Arial" w:cs="Arial"/>
          <w:sz w:val="20"/>
          <w:szCs w:val="20"/>
        </w:rPr>
        <w:t xml:space="preserve"> vizesblokk </w:t>
      </w:r>
      <w:r w:rsidR="009848CB">
        <w:rPr>
          <w:rFonts w:ascii="Arial" w:hAnsi="Arial" w:cs="Arial"/>
          <w:sz w:val="20"/>
          <w:szCs w:val="20"/>
        </w:rPr>
        <w:t>készült.</w:t>
      </w:r>
      <w:r>
        <w:rPr>
          <w:rFonts w:ascii="Arial" w:hAnsi="Arial" w:cs="Arial"/>
          <w:sz w:val="20"/>
          <w:szCs w:val="20"/>
        </w:rPr>
        <w:t xml:space="preserve"> </w:t>
      </w:r>
      <w:r w:rsidR="004B5EEA">
        <w:rPr>
          <w:rFonts w:ascii="Arial" w:hAnsi="Arial" w:cs="Arial"/>
          <w:sz w:val="20"/>
          <w:szCs w:val="20"/>
        </w:rPr>
        <w:t>Kisebb b</w:t>
      </w:r>
      <w:r>
        <w:rPr>
          <w:rFonts w:ascii="Arial" w:hAnsi="Arial" w:cs="Arial"/>
          <w:sz w:val="20"/>
          <w:szCs w:val="20"/>
        </w:rPr>
        <w:t>első felújítások</w:t>
      </w:r>
      <w:r w:rsidR="004B5EEA">
        <w:rPr>
          <w:rFonts w:ascii="Arial" w:hAnsi="Arial" w:cs="Arial"/>
          <w:sz w:val="20"/>
          <w:szCs w:val="20"/>
        </w:rPr>
        <w:t xml:space="preserve"> történtek, továbbá a bejárat mellett k</w:t>
      </w:r>
      <w:r>
        <w:rPr>
          <w:rFonts w:ascii="Arial" w:hAnsi="Arial" w:cs="Arial"/>
          <w:sz w:val="20"/>
          <w:szCs w:val="20"/>
        </w:rPr>
        <w:t>erekesszék tároló</w:t>
      </w:r>
      <w:r w:rsidR="004B5EEA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</w:t>
      </w:r>
      <w:r w:rsidR="004B5EEA">
        <w:rPr>
          <w:rFonts w:ascii="Arial" w:hAnsi="Arial" w:cs="Arial"/>
          <w:sz w:val="20"/>
          <w:szCs w:val="20"/>
        </w:rPr>
        <w:t>hoztunk létre.</w:t>
      </w:r>
      <w:r>
        <w:rPr>
          <w:rFonts w:ascii="Arial" w:hAnsi="Arial" w:cs="Arial"/>
          <w:sz w:val="20"/>
          <w:szCs w:val="20"/>
        </w:rPr>
        <w:t xml:space="preserve"> </w:t>
      </w:r>
      <w:r w:rsidR="004B5EEA">
        <w:rPr>
          <w:rFonts w:ascii="Arial" w:hAnsi="Arial" w:cs="Arial"/>
          <w:sz w:val="20"/>
          <w:szCs w:val="20"/>
        </w:rPr>
        <w:t>Az épületben v</w:t>
      </w:r>
      <w:r>
        <w:rPr>
          <w:rFonts w:ascii="Arial" w:hAnsi="Arial" w:cs="Arial"/>
          <w:sz w:val="20"/>
          <w:szCs w:val="20"/>
        </w:rPr>
        <w:t>illamos korszerűsítés</w:t>
      </w:r>
      <w:r w:rsidR="004B5EEA">
        <w:rPr>
          <w:rFonts w:ascii="Arial" w:hAnsi="Arial" w:cs="Arial"/>
          <w:sz w:val="20"/>
          <w:szCs w:val="20"/>
        </w:rPr>
        <w:t xml:space="preserve"> is történt. Az</w:t>
      </w:r>
      <w:r>
        <w:rPr>
          <w:rFonts w:ascii="Arial" w:hAnsi="Arial" w:cs="Arial"/>
          <w:sz w:val="20"/>
          <w:szCs w:val="20"/>
        </w:rPr>
        <w:t xml:space="preserve"> udvar</w:t>
      </w:r>
      <w:r w:rsidR="004B5EEA">
        <w:rPr>
          <w:rFonts w:ascii="Arial" w:hAnsi="Arial" w:cs="Arial"/>
          <w:sz w:val="20"/>
          <w:szCs w:val="20"/>
        </w:rPr>
        <w:t xml:space="preserve">t az </w:t>
      </w:r>
      <w:r>
        <w:rPr>
          <w:rFonts w:ascii="Arial" w:hAnsi="Arial" w:cs="Arial"/>
          <w:sz w:val="20"/>
          <w:szCs w:val="20"/>
        </w:rPr>
        <w:t>akadálymentes</w:t>
      </w:r>
      <w:r w:rsidR="004B5EEA">
        <w:rPr>
          <w:rFonts w:ascii="Arial" w:hAnsi="Arial" w:cs="Arial"/>
          <w:sz w:val="20"/>
          <w:szCs w:val="20"/>
        </w:rPr>
        <w:t xml:space="preserve"> közlekedés érdekében felújítottuk</w:t>
      </w:r>
      <w:r>
        <w:rPr>
          <w:rFonts w:ascii="Arial" w:hAnsi="Arial" w:cs="Arial"/>
          <w:sz w:val="20"/>
          <w:szCs w:val="20"/>
        </w:rPr>
        <w:t>.</w:t>
      </w:r>
    </w:p>
    <w:p w14:paraId="5D4EF46F" w14:textId="77777777" w:rsidR="00E44399" w:rsidRDefault="00E44399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5540C014" w14:textId="0DFB05D1" w:rsidR="00907A77" w:rsidRDefault="00D01E43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beruházás és a megvalósításhoz szorosan kapcsolódó tevékenységek 2023. I. félév végére megvalósultak. A projekt eredményeként </w:t>
      </w:r>
      <w:r w:rsidR="004B5EEA">
        <w:rPr>
          <w:rFonts w:ascii="Arial" w:hAnsi="Arial" w:cs="Arial"/>
          <w:sz w:val="20"/>
          <w:szCs w:val="20"/>
        </w:rPr>
        <w:t>722</w:t>
      </w:r>
      <w:r>
        <w:rPr>
          <w:rFonts w:ascii="Arial" w:hAnsi="Arial" w:cs="Arial"/>
          <w:sz w:val="20"/>
          <w:szCs w:val="20"/>
        </w:rPr>
        <w:t xml:space="preserve"> Borsod megyében élő hátrányos helyzetű és sajátos nevelési igényű gyermek ellátás</w:t>
      </w:r>
      <w:r w:rsidR="004B5EEA">
        <w:rPr>
          <w:rFonts w:ascii="Arial" w:hAnsi="Arial" w:cs="Arial"/>
          <w:sz w:val="20"/>
          <w:szCs w:val="20"/>
        </w:rPr>
        <w:t>i körülményei javultak.</w:t>
      </w:r>
      <w:r>
        <w:rPr>
          <w:rFonts w:ascii="Arial" w:hAnsi="Arial" w:cs="Arial"/>
          <w:sz w:val="20"/>
          <w:szCs w:val="20"/>
        </w:rPr>
        <w:t xml:space="preserve"> </w:t>
      </w:r>
      <w:r w:rsidR="004B5EE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szakintézményben dolgozók munkakörülményei korsz</w:t>
      </w:r>
      <w:r w:rsidR="00A220A8">
        <w:rPr>
          <w:rFonts w:ascii="Arial" w:hAnsi="Arial" w:cs="Arial"/>
          <w:sz w:val="20"/>
          <w:szCs w:val="20"/>
        </w:rPr>
        <w:t xml:space="preserve">erűbbé váltak. Az épületek </w:t>
      </w:r>
      <w:r w:rsidR="004B5EEA">
        <w:rPr>
          <w:rFonts w:ascii="Arial" w:hAnsi="Arial" w:cs="Arial"/>
          <w:sz w:val="20"/>
          <w:szCs w:val="20"/>
        </w:rPr>
        <w:t xml:space="preserve">felújítását követően </w:t>
      </w:r>
      <w:r w:rsidR="00A220A8">
        <w:rPr>
          <w:rFonts w:ascii="Arial" w:hAnsi="Arial" w:cs="Arial"/>
          <w:sz w:val="20"/>
          <w:szCs w:val="20"/>
        </w:rPr>
        <w:t>konyhai, egészségügyi és gyermekellátáshoz kapcsolódó bútorokat és berendezéseket kaptak az intézmények.</w:t>
      </w:r>
    </w:p>
    <w:p w14:paraId="0CB9838A" w14:textId="77777777" w:rsidR="00A220A8" w:rsidRDefault="00A220A8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1E3C857D" w14:textId="77777777" w:rsidR="00A220A8" w:rsidRDefault="00A220A8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3015B13C" w14:textId="77777777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7A688058" w14:textId="77A37664" w:rsidR="00907A77" w:rsidRPr="00851998" w:rsidRDefault="00A220A8" w:rsidP="00907A77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Kedvezményezettek</w:t>
      </w:r>
      <w:r w:rsidR="00907A77" w:rsidRPr="00851998">
        <w:rPr>
          <w:rFonts w:ascii="Arial" w:hAnsi="Arial" w:cs="Arial"/>
          <w:b/>
          <w:color w:val="333399"/>
          <w:sz w:val="20"/>
          <w:szCs w:val="20"/>
        </w:rPr>
        <w:t>:</w:t>
      </w:r>
    </w:p>
    <w:p w14:paraId="1610A0E3" w14:textId="77777777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0EB34768" w14:textId="4B5937A8" w:rsidR="00A220A8" w:rsidRPr="00A220A8" w:rsidRDefault="00A220A8" w:rsidP="00A220A8">
      <w:pPr>
        <w:shd w:val="clear" w:color="auto" w:fill="FFFFFF"/>
        <w:spacing w:after="0" w:line="240" w:lineRule="auto"/>
        <w:rPr>
          <w:rFonts w:ascii="Arial" w:hAnsi="Arial" w:cs="Arial"/>
          <w:b/>
          <w:color w:val="333399"/>
          <w:sz w:val="20"/>
          <w:szCs w:val="20"/>
        </w:rPr>
      </w:pPr>
      <w:r w:rsidRPr="00A220A8">
        <w:rPr>
          <w:rFonts w:ascii="Arial" w:hAnsi="Arial" w:cs="Arial"/>
          <w:b/>
          <w:color w:val="333399"/>
          <w:sz w:val="20"/>
          <w:szCs w:val="20"/>
        </w:rPr>
        <w:t>Mezőkövesdi Tankerületi Központ (konzorciumvezető)</w:t>
      </w:r>
    </w:p>
    <w:p w14:paraId="0EC72B6A" w14:textId="77777777" w:rsidR="00A220A8" w:rsidRPr="00A220A8" w:rsidRDefault="00A220A8" w:rsidP="00A220A8">
      <w:pPr>
        <w:shd w:val="clear" w:color="auto" w:fill="FFFFFF"/>
        <w:spacing w:after="0" w:line="240" w:lineRule="auto"/>
        <w:rPr>
          <w:rFonts w:ascii="Arial" w:hAnsi="Arial" w:cs="Arial"/>
          <w:bCs/>
          <w:color w:val="333399"/>
          <w:sz w:val="20"/>
          <w:szCs w:val="20"/>
        </w:rPr>
      </w:pPr>
      <w:r w:rsidRPr="00A220A8">
        <w:rPr>
          <w:rFonts w:ascii="Arial" w:hAnsi="Arial" w:cs="Arial"/>
          <w:bCs/>
          <w:color w:val="333399"/>
          <w:sz w:val="20"/>
          <w:szCs w:val="20"/>
        </w:rPr>
        <w:t>3400 Mezőkövesd, Mátyás Király út 223.</w:t>
      </w:r>
    </w:p>
    <w:p w14:paraId="09D931B1" w14:textId="0016E7E0" w:rsidR="00A220A8" w:rsidRPr="00A220A8" w:rsidRDefault="00A220A8" w:rsidP="00A220A8">
      <w:pPr>
        <w:shd w:val="clear" w:color="auto" w:fill="FFFFFF"/>
        <w:spacing w:after="0" w:line="240" w:lineRule="auto"/>
        <w:rPr>
          <w:rFonts w:ascii="Arial" w:hAnsi="Arial" w:cs="Arial"/>
          <w:bCs/>
          <w:color w:val="333399"/>
          <w:sz w:val="20"/>
          <w:szCs w:val="20"/>
        </w:rPr>
      </w:pPr>
      <w:r w:rsidRPr="00A220A8">
        <w:rPr>
          <w:rFonts w:ascii="Arial" w:hAnsi="Arial" w:cs="Arial"/>
          <w:bCs/>
          <w:color w:val="333399"/>
          <w:sz w:val="20"/>
          <w:szCs w:val="20"/>
        </w:rPr>
        <w:t>Telefon: +36 49 795 203</w:t>
      </w:r>
    </w:p>
    <w:p w14:paraId="4E0D7E56" w14:textId="77777777" w:rsidR="00A220A8" w:rsidRPr="00A220A8" w:rsidRDefault="00A220A8" w:rsidP="00A220A8">
      <w:pPr>
        <w:shd w:val="clear" w:color="auto" w:fill="FFFFFF"/>
        <w:spacing w:after="0" w:line="240" w:lineRule="auto"/>
        <w:rPr>
          <w:rFonts w:ascii="Arial" w:hAnsi="Arial" w:cs="Arial"/>
          <w:b/>
          <w:color w:val="333399"/>
          <w:sz w:val="20"/>
          <w:szCs w:val="20"/>
        </w:rPr>
      </w:pPr>
    </w:p>
    <w:p w14:paraId="79AD7F07" w14:textId="4A66CB9D" w:rsidR="00A220A8" w:rsidRPr="00A220A8" w:rsidRDefault="00A220A8" w:rsidP="00A220A8">
      <w:pPr>
        <w:shd w:val="clear" w:color="auto" w:fill="FFFFFF"/>
        <w:spacing w:after="0" w:line="240" w:lineRule="auto"/>
        <w:rPr>
          <w:rFonts w:ascii="Arial" w:hAnsi="Arial" w:cs="Arial"/>
          <w:b/>
          <w:color w:val="333399"/>
          <w:sz w:val="20"/>
          <w:szCs w:val="20"/>
        </w:rPr>
      </w:pPr>
      <w:r w:rsidRPr="00A220A8">
        <w:rPr>
          <w:rFonts w:ascii="Arial" w:hAnsi="Arial" w:cs="Arial"/>
          <w:b/>
          <w:color w:val="333399"/>
          <w:sz w:val="20"/>
          <w:szCs w:val="20"/>
        </w:rPr>
        <w:t>Sárospataki Tankerületi Központ (konzorciumi tag)</w:t>
      </w:r>
    </w:p>
    <w:p w14:paraId="0FEF1F0A" w14:textId="77777777" w:rsidR="00A220A8" w:rsidRPr="00A220A8" w:rsidRDefault="00A220A8" w:rsidP="00A220A8">
      <w:pPr>
        <w:shd w:val="clear" w:color="auto" w:fill="FFFFFF"/>
        <w:spacing w:after="0" w:line="240" w:lineRule="auto"/>
        <w:rPr>
          <w:rFonts w:ascii="Arial" w:hAnsi="Arial" w:cs="Arial"/>
          <w:bCs/>
          <w:color w:val="333399"/>
          <w:sz w:val="20"/>
          <w:szCs w:val="20"/>
        </w:rPr>
      </w:pPr>
      <w:r w:rsidRPr="00A220A8">
        <w:rPr>
          <w:rFonts w:ascii="Arial" w:hAnsi="Arial" w:cs="Arial"/>
          <w:bCs/>
          <w:color w:val="333399"/>
          <w:sz w:val="20"/>
          <w:szCs w:val="20"/>
        </w:rPr>
        <w:t>3950 Sárospatak Kossuth L. u 44.</w:t>
      </w:r>
    </w:p>
    <w:p w14:paraId="638680E5" w14:textId="57C4CFC0" w:rsidR="00A220A8" w:rsidRPr="00A220A8" w:rsidRDefault="00A220A8" w:rsidP="00A220A8">
      <w:pPr>
        <w:shd w:val="clear" w:color="auto" w:fill="FFFFFF"/>
        <w:spacing w:after="0" w:line="240" w:lineRule="auto"/>
        <w:rPr>
          <w:rFonts w:ascii="Arial" w:hAnsi="Arial" w:cs="Arial"/>
          <w:bCs/>
          <w:color w:val="333399"/>
          <w:sz w:val="20"/>
          <w:szCs w:val="20"/>
        </w:rPr>
      </w:pPr>
      <w:r w:rsidRPr="00A220A8">
        <w:rPr>
          <w:rFonts w:ascii="Arial" w:hAnsi="Arial" w:cs="Arial"/>
          <w:bCs/>
          <w:color w:val="333399"/>
          <w:sz w:val="20"/>
          <w:szCs w:val="20"/>
        </w:rPr>
        <w:t>Telefon: +36 47 795 271</w:t>
      </w:r>
    </w:p>
    <w:p w14:paraId="135F84A7" w14:textId="77777777" w:rsidR="00A220A8" w:rsidRPr="00A220A8" w:rsidRDefault="00A220A8" w:rsidP="00A220A8">
      <w:pPr>
        <w:shd w:val="clear" w:color="auto" w:fill="FFFFFF"/>
        <w:spacing w:after="0" w:line="240" w:lineRule="auto"/>
        <w:rPr>
          <w:rFonts w:ascii="Arial" w:hAnsi="Arial" w:cs="Arial"/>
          <w:b/>
          <w:color w:val="333399"/>
          <w:sz w:val="20"/>
          <w:szCs w:val="20"/>
        </w:rPr>
      </w:pPr>
    </w:p>
    <w:p w14:paraId="5A00F9A2" w14:textId="0EBC70CA" w:rsidR="00A220A8" w:rsidRPr="00A220A8" w:rsidRDefault="00A220A8" w:rsidP="00A220A8">
      <w:pPr>
        <w:shd w:val="clear" w:color="auto" w:fill="FFFFFF"/>
        <w:spacing w:after="0" w:line="240" w:lineRule="auto"/>
        <w:rPr>
          <w:rFonts w:ascii="Arial" w:hAnsi="Arial" w:cs="Arial"/>
          <w:b/>
          <w:color w:val="333399"/>
          <w:sz w:val="20"/>
          <w:szCs w:val="20"/>
        </w:rPr>
      </w:pPr>
      <w:r w:rsidRPr="00A220A8">
        <w:rPr>
          <w:rFonts w:ascii="Arial" w:hAnsi="Arial" w:cs="Arial"/>
          <w:b/>
          <w:color w:val="333399"/>
          <w:sz w:val="20"/>
          <w:szCs w:val="20"/>
        </w:rPr>
        <w:t>Kazincbarcikai Tankerületi Központ (konzorciumi tag)</w:t>
      </w:r>
    </w:p>
    <w:p w14:paraId="7275B3A9" w14:textId="77777777" w:rsidR="00A220A8" w:rsidRPr="00A220A8" w:rsidRDefault="00A220A8" w:rsidP="00A220A8">
      <w:pPr>
        <w:shd w:val="clear" w:color="auto" w:fill="FFFFFF"/>
        <w:spacing w:after="0" w:line="240" w:lineRule="auto"/>
        <w:rPr>
          <w:rFonts w:ascii="Arial" w:hAnsi="Arial" w:cs="Arial"/>
          <w:bCs/>
          <w:color w:val="333399"/>
          <w:sz w:val="20"/>
          <w:szCs w:val="20"/>
        </w:rPr>
      </w:pPr>
      <w:r w:rsidRPr="00A220A8">
        <w:rPr>
          <w:rFonts w:ascii="Arial" w:hAnsi="Arial" w:cs="Arial"/>
          <w:bCs/>
          <w:color w:val="333399"/>
          <w:sz w:val="20"/>
          <w:szCs w:val="20"/>
        </w:rPr>
        <w:t xml:space="preserve">3700 Kazincbarcika, Mátyás </w:t>
      </w:r>
      <w:proofErr w:type="gramStart"/>
      <w:r w:rsidRPr="00A220A8">
        <w:rPr>
          <w:rFonts w:ascii="Arial" w:hAnsi="Arial" w:cs="Arial"/>
          <w:bCs/>
          <w:color w:val="333399"/>
          <w:sz w:val="20"/>
          <w:szCs w:val="20"/>
        </w:rPr>
        <w:t>király út</w:t>
      </w:r>
      <w:proofErr w:type="gramEnd"/>
      <w:r w:rsidRPr="00A220A8">
        <w:rPr>
          <w:rFonts w:ascii="Arial" w:hAnsi="Arial" w:cs="Arial"/>
          <w:bCs/>
          <w:color w:val="333399"/>
          <w:sz w:val="20"/>
          <w:szCs w:val="20"/>
        </w:rPr>
        <w:t xml:space="preserve"> 2/A.</w:t>
      </w:r>
    </w:p>
    <w:p w14:paraId="287A453E" w14:textId="0C8209A1" w:rsidR="00A220A8" w:rsidRPr="00A220A8" w:rsidRDefault="00A220A8" w:rsidP="00A220A8">
      <w:pPr>
        <w:shd w:val="clear" w:color="auto" w:fill="FFFFFF"/>
        <w:spacing w:after="0" w:line="240" w:lineRule="auto"/>
        <w:rPr>
          <w:rFonts w:ascii="Arial" w:hAnsi="Arial" w:cs="Arial"/>
          <w:bCs/>
          <w:color w:val="333399"/>
          <w:sz w:val="20"/>
          <w:szCs w:val="20"/>
        </w:rPr>
      </w:pPr>
      <w:r w:rsidRPr="00A220A8">
        <w:rPr>
          <w:rFonts w:ascii="Arial" w:hAnsi="Arial" w:cs="Arial"/>
          <w:bCs/>
          <w:color w:val="333399"/>
          <w:sz w:val="20"/>
          <w:szCs w:val="20"/>
        </w:rPr>
        <w:t>Telefon: +36 48 795 210</w:t>
      </w:r>
    </w:p>
    <w:p w14:paraId="15367154" w14:textId="77777777" w:rsidR="00A220A8" w:rsidRPr="00A220A8" w:rsidRDefault="00A220A8" w:rsidP="00A220A8">
      <w:pPr>
        <w:shd w:val="clear" w:color="auto" w:fill="FFFFFF"/>
        <w:spacing w:after="0" w:line="240" w:lineRule="auto"/>
        <w:rPr>
          <w:rFonts w:ascii="Arial" w:hAnsi="Arial" w:cs="Arial"/>
          <w:b/>
          <w:color w:val="333399"/>
          <w:sz w:val="20"/>
          <w:szCs w:val="20"/>
        </w:rPr>
      </w:pPr>
    </w:p>
    <w:p w14:paraId="5D279726" w14:textId="77777777" w:rsidR="00A220A8" w:rsidRDefault="00A220A8" w:rsidP="00527209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3D02AC5A" w14:textId="77777777" w:rsidR="00A220A8" w:rsidRPr="00D973F1" w:rsidRDefault="00A220A8" w:rsidP="00527209">
      <w:pPr>
        <w:pStyle w:val="Nincstrkz"/>
        <w:jc w:val="both"/>
        <w:rPr>
          <w:rFonts w:ascii="Arial" w:hAnsi="Arial" w:cs="Arial"/>
          <w:sz w:val="20"/>
          <w:szCs w:val="20"/>
        </w:rPr>
      </w:pPr>
    </w:p>
    <w:sectPr w:rsidR="00A220A8" w:rsidRPr="00D973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059FF" w14:textId="77777777" w:rsidR="008176CC" w:rsidRDefault="008176CC" w:rsidP="00D973F1">
      <w:pPr>
        <w:spacing w:after="0" w:line="240" w:lineRule="auto"/>
      </w:pPr>
      <w:r>
        <w:separator/>
      </w:r>
    </w:p>
  </w:endnote>
  <w:endnote w:type="continuationSeparator" w:id="0">
    <w:p w14:paraId="12D157DF" w14:textId="77777777" w:rsidR="008176CC" w:rsidRDefault="008176CC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328DC" w14:textId="77777777" w:rsidR="008176CC" w:rsidRDefault="008176CC" w:rsidP="00D973F1">
      <w:pPr>
        <w:spacing w:after="0" w:line="240" w:lineRule="auto"/>
      </w:pPr>
      <w:r>
        <w:separator/>
      </w:r>
    </w:p>
  </w:footnote>
  <w:footnote w:type="continuationSeparator" w:id="0">
    <w:p w14:paraId="60F86EF9" w14:textId="77777777" w:rsidR="008176CC" w:rsidRDefault="008176CC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D0A0" w14:textId="77777777" w:rsidR="00D973F1" w:rsidRDefault="00D973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6DE29B8F" wp14:editId="2976C219">
          <wp:simplePos x="0" y="0"/>
          <wp:positionH relativeFrom="column">
            <wp:posOffset>3473450</wp:posOffset>
          </wp:positionH>
          <wp:positionV relativeFrom="paragraph">
            <wp:posOffset>-449580</wp:posOffset>
          </wp:positionV>
          <wp:extent cx="3184525" cy="2200275"/>
          <wp:effectExtent l="0" t="0" r="0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75BDC"/>
    <w:multiLevelType w:val="hybridMultilevel"/>
    <w:tmpl w:val="B0E024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725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1"/>
    <w:rsid w:val="00052861"/>
    <w:rsid w:val="000E6DEB"/>
    <w:rsid w:val="004B5EEA"/>
    <w:rsid w:val="00527209"/>
    <w:rsid w:val="005551BD"/>
    <w:rsid w:val="007C0BC9"/>
    <w:rsid w:val="008176CC"/>
    <w:rsid w:val="00851998"/>
    <w:rsid w:val="00907A77"/>
    <w:rsid w:val="00930275"/>
    <w:rsid w:val="00936E8C"/>
    <w:rsid w:val="009848CB"/>
    <w:rsid w:val="00A21220"/>
    <w:rsid w:val="00A220A8"/>
    <w:rsid w:val="00A50945"/>
    <w:rsid w:val="00CB4E9F"/>
    <w:rsid w:val="00D01E43"/>
    <w:rsid w:val="00D973F1"/>
    <w:rsid w:val="00DF59F0"/>
    <w:rsid w:val="00E44399"/>
    <w:rsid w:val="00E5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9E24A1"/>
  <w15:docId w15:val="{6EC6F53A-F604-4EDA-B6E7-5FE4E22F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0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Nord Tender 4</cp:lastModifiedBy>
  <cp:revision>2</cp:revision>
  <cp:lastPrinted>2023-12-07T11:14:00Z</cp:lastPrinted>
  <dcterms:created xsi:type="dcterms:W3CDTF">2023-12-15T14:37:00Z</dcterms:created>
  <dcterms:modified xsi:type="dcterms:W3CDTF">2023-12-15T14:37:00Z</dcterms:modified>
</cp:coreProperties>
</file>