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0A2FF3">
        <w:rPr>
          <w:rFonts w:eastAsia="Calibri"/>
          <w:b/>
          <w:bCs/>
        </w:rPr>
        <w:t>0711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9A4F95" w:rsidP="00835242">
      <w:pPr>
        <w:jc w:val="center"/>
        <w:rPr>
          <w:b/>
          <w:i/>
        </w:rPr>
      </w:pPr>
      <w:r w:rsidRPr="00835242">
        <w:rPr>
          <w:b/>
          <w:i/>
        </w:rPr>
        <w:t>„</w:t>
      </w:r>
      <w:r w:rsidR="000A2FF3">
        <w:rPr>
          <w:rFonts w:ascii="Verdana" w:eastAsia="Calibri" w:hAnsi="Verdana"/>
          <w:sz w:val="18"/>
          <w:szCs w:val="18"/>
        </w:rPr>
        <w:t>A Mezőkövesdi Tankerületi Központ EFOP-4.1.6-16-2017-00003 számú projekt keretében megvalósuló fenntartott és</w:t>
      </w:r>
      <w:r w:rsidR="000A2FF3" w:rsidRPr="00273DC0">
        <w:rPr>
          <w:rFonts w:ascii="Verdana" w:eastAsia="Calibri" w:hAnsi="Verdana"/>
          <w:sz w:val="18"/>
          <w:szCs w:val="18"/>
        </w:rPr>
        <w:t xml:space="preserve"> működtetett </w:t>
      </w:r>
      <w:r w:rsidR="000A2FF3" w:rsidRPr="007C0A30">
        <w:rPr>
          <w:rFonts w:eastAsia="Calibri"/>
          <w:b/>
        </w:rPr>
        <w:t>Borsod-Abaúj-Zemplén Megyei Óvoda, Általános Iskola, Szakiskola, Készségfejlesztő Iskola, Kollégium és Egységes Gyógypedagógiai Módszertani Intézmény</w:t>
      </w:r>
      <w:r w:rsidR="000A2FF3">
        <w:rPr>
          <w:rFonts w:eastAsia="Calibri"/>
          <w:b/>
        </w:rPr>
        <w:t>ben</w:t>
      </w:r>
      <w:r w:rsidR="000A2FF3" w:rsidRPr="007C0A30">
        <w:rPr>
          <w:rFonts w:eastAsia="Calibri"/>
        </w:rPr>
        <w:t xml:space="preserve"> (3578 Girincs, Rákóczi u. 1. HRSZ 33)</w:t>
      </w:r>
      <w:r w:rsidR="000A2FF3">
        <w:rPr>
          <w:rFonts w:eastAsia="Calibri"/>
        </w:rPr>
        <w:t xml:space="preserve"> és 4 </w:t>
      </w:r>
      <w:r w:rsidR="000A2FF3" w:rsidRPr="007C0A30">
        <w:rPr>
          <w:rFonts w:eastAsia="Calibri"/>
        </w:rPr>
        <w:t xml:space="preserve">tagintézményeiben </w:t>
      </w:r>
      <w:r w:rsidR="000A2FF3">
        <w:rPr>
          <w:rFonts w:eastAsia="Calibri"/>
        </w:rPr>
        <w:t>é</w:t>
      </w:r>
      <w:r w:rsidR="000A2FF3" w:rsidRPr="007C0A30">
        <w:rPr>
          <w:rFonts w:eastAsia="Calibri"/>
        </w:rPr>
        <w:t xml:space="preserve">s </w:t>
      </w:r>
      <w:r w:rsidR="000A2FF3">
        <w:rPr>
          <w:rFonts w:eastAsia="Calibri"/>
        </w:rPr>
        <w:t>1 telephelyé</w:t>
      </w:r>
      <w:r w:rsidR="000A2FF3" w:rsidRPr="007C0A30">
        <w:rPr>
          <w:rFonts w:eastAsia="Calibri"/>
        </w:rPr>
        <w:t xml:space="preserve">n megvalósuló </w:t>
      </w:r>
      <w:r w:rsidR="000A2FF3" w:rsidRPr="007C0A30">
        <w:t>infrastrukturális</w:t>
      </w:r>
      <w:r w:rsidR="000A2FF3">
        <w:rPr>
          <w:rFonts w:eastAsia="Calibri"/>
        </w:rPr>
        <w:t xml:space="preserve"> </w:t>
      </w:r>
      <w:r w:rsidR="000A2FF3" w:rsidRPr="00755B7E">
        <w:rPr>
          <w:rFonts w:eastAsia="Calibri"/>
        </w:rPr>
        <w:t>építési beruházás tervezői feladatainak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0A2FF3">
        <w:rPr>
          <w:rFonts w:cstheme="minorHAnsi"/>
          <w:b/>
        </w:rPr>
        <w:t>július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071F55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4DD">
              <w:rPr>
                <w:rFonts w:ascii="Times New Roman" w:hAnsi="Times New Roman" w:cs="Times New Roman"/>
              </w:rPr>
              <w:t>-5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0F04D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071F55">
              <w:rPr>
                <w:rFonts w:ascii="Times New Roman" w:hAnsi="Times New Roman" w:cs="Times New Roman"/>
              </w:rPr>
              <w:t>-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9A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2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835242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Ajánlattevő neve: …………………………….. </w:t>
      </w:r>
      <w:r w:rsidR="00DC7814">
        <w:rPr>
          <w:rFonts w:ascii="Times New Roman" w:hAnsi="Times New Roman"/>
          <w:color w:val="000000"/>
          <w:sz w:val="20"/>
          <w:szCs w:val="20"/>
        </w:rPr>
        <w:t xml:space="preserve">Kamarai </w:t>
      </w:r>
      <w:r>
        <w:rPr>
          <w:rFonts w:ascii="Times New Roman" w:hAnsi="Times New Roman"/>
          <w:color w:val="000000"/>
          <w:sz w:val="20"/>
          <w:szCs w:val="20"/>
        </w:rPr>
        <w:t>száma: …………………… Érvényessége: 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27"/>
        <w:gridCol w:w="1241"/>
        <w:gridCol w:w="1164"/>
      </w:tblGrid>
      <w:tr w:rsidR="000A2FF3" w:rsidRPr="009F0CD5" w:rsidTr="009F0CD5">
        <w:tc>
          <w:tcPr>
            <w:tcW w:w="675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proofErr w:type="spellStart"/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S.sz</w:t>
            </w:r>
            <w:proofErr w:type="spellEnd"/>
          </w:p>
        </w:tc>
        <w:tc>
          <w:tcPr>
            <w:tcW w:w="5103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Intézmény</w:t>
            </w:r>
          </w:p>
        </w:tc>
        <w:tc>
          <w:tcPr>
            <w:tcW w:w="1027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Tervezési idő nap</w:t>
            </w:r>
          </w:p>
        </w:tc>
        <w:tc>
          <w:tcPr>
            <w:tcW w:w="1241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Nettó ajánlati ár Ft</w:t>
            </w:r>
          </w:p>
        </w:tc>
        <w:tc>
          <w:tcPr>
            <w:tcW w:w="1164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Bruttó ajánlati ár Ft</w:t>
            </w: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>Borsod-Abaúj-Zemplén Megyei Óvoda, Általános Iskola, Szakiskola, Készségfejlesztő Iskola, Kollégium és Egységes Gyógypedagógiai Módszertani Intézményben (3578 Girincs, Rákóczi u. 1. HRSZ 33)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Szakiskola, Készségfejlesztő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Kollégium és Egységes Gyógypedagógiai Módszertani Intézmény Sályi Mozgásjavító Tagintézménye (3425 Sály, Gárdonyi Géza u. 18.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41.)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Szakiskola, Készségfejlesztő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Kollégium és Egységes Gyógypedagógiai Módszertani Intézmény Kurityáni Eperjesi István tagintézménye (3732 Kurityán, Kossuth u. 130.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1.)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A2FF3" w:rsidRPr="009F0CD5" w:rsidRDefault="009F0CD5" w:rsidP="009F0CD5">
            <w:pPr>
              <w:pStyle w:val="Listaszerbekezds"/>
              <w:spacing w:before="60" w:after="60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Szakiskola, Készségfejlesztő Iskola, Kollégium és Egységes Gyógypedagógiai Módszertani Intézmény Ózdi Tagintézménye (3600 Ózd, 48-as út 26. Hrsz.: 5319/2) 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A2FF3" w:rsidRPr="009F0CD5" w:rsidRDefault="009F0CD5" w:rsidP="009F0CD5">
            <w:pPr>
              <w:pStyle w:val="Listaszerbekezds"/>
              <w:spacing w:before="60" w:after="6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>Borsod-Abaúj-Zemplén Megyei Óvoda, Általános Iskola, Speciális Szakiskola, Kollégium és Egységes Gyógypedagógiai Módszertani Intézmény Sárospataki Tagintézménye (3950 Sárospatak, Nagy Lajos utca 10. HRSZ: 1857/5.)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 Általános Iskola, Szakiskola, Készségfejlesztő Iskola, Kollégium és Egységes Gyógypedagógiai Módszertani Intézmény Boldogkőváralja Kossuth utca Telephelye (3885 Boldogkőváralja, Kossuth u. 37/A.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264)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RPr="000A2FF3" w:rsidTr="009F0CD5">
        <w:tc>
          <w:tcPr>
            <w:tcW w:w="675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2F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027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C7814" w:rsidRPr="009F0CD5" w:rsidRDefault="00DC7814" w:rsidP="009F0CD5">
      <w:pPr>
        <w:tabs>
          <w:tab w:val="right" w:pos="8789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9F0CD5">
        <w:rPr>
          <w:rFonts w:ascii="Times New Roman" w:hAnsi="Times New Roman"/>
          <w:b/>
          <w:color w:val="000000"/>
          <w:sz w:val="20"/>
          <w:szCs w:val="20"/>
        </w:rPr>
        <w:t>Felelősség biztosítás</w:t>
      </w:r>
    </w:p>
    <w:p w:rsidR="00DC7814" w:rsidRDefault="00DC7814" w:rsidP="009F0CD5">
      <w:pPr>
        <w:tabs>
          <w:tab w:val="left" w:pos="1985"/>
          <w:tab w:val="right" w:pos="5103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teljes szerződéses összege: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DC7814" w:rsidRDefault="00DC7814" w:rsidP="009F0CD5">
      <w:pPr>
        <w:tabs>
          <w:tab w:val="left" w:pos="1985"/>
          <w:tab w:val="right" w:pos="5103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káreseményenkénti összege: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A81052">
        <w:rPr>
          <w:rFonts w:ascii="Times New Roman" w:hAnsi="Times New Roman"/>
          <w:color w:val="000000"/>
          <w:sz w:val="20"/>
          <w:szCs w:val="20"/>
        </w:rPr>
        <w:t>9. január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835242" w:rsidRDefault="00AF24FA" w:rsidP="009F0CD5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  <w:bookmarkStart w:id="0" w:name="_GoBack"/>
      <w:bookmarkEnd w:id="0"/>
      <w:r w:rsidR="0083524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Default="00A03D9A" w:rsidP="00DF2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="00F149E1">
        <w:rPr>
          <w:rFonts w:ascii="Verdana" w:hAnsi="Verdana"/>
          <w:b/>
          <w:sz w:val="20"/>
          <w:szCs w:val="20"/>
        </w:rPr>
        <w:t>. sz. melléklet</w:t>
      </w:r>
    </w:p>
    <w:p w:rsidR="000A2FF3" w:rsidRPr="00AA25DD" w:rsidRDefault="000A2FF3" w:rsidP="000A2FF3">
      <w:pPr>
        <w:jc w:val="center"/>
        <w:rPr>
          <w:rFonts w:ascii="Times New Roman" w:hAnsi="Times New Roman" w:cs="Times New Roman"/>
          <w:b/>
          <w:sz w:val="28"/>
        </w:rPr>
      </w:pPr>
      <w:r w:rsidRPr="00AA25DD">
        <w:rPr>
          <w:rFonts w:ascii="Times New Roman" w:hAnsi="Times New Roman" w:cs="Times New Roman"/>
          <w:b/>
          <w:sz w:val="28"/>
        </w:rPr>
        <w:t>NYILATKOZAT</w:t>
      </w:r>
    </w:p>
    <w:p w:rsidR="000A2FF3" w:rsidRPr="00AA25DD" w:rsidRDefault="000A2FF3" w:rsidP="000A2FF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a közpénzekből nyújtott támogatások átláthatóságáról szóló 2007. évi CLXXXI. törvény szerinti összeférhetetlenség és érintettség fennállásáról</w:t>
      </w:r>
    </w:p>
    <w:p w:rsidR="000A2FF3" w:rsidRDefault="000A2FF3" w:rsidP="000A2FF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pályázó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neve vagy elnevezése: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lakcíme vagy székhelye: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Képviselőjének neve: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Pr="00AA25DD" w:rsidRDefault="000A2FF3" w:rsidP="000A2FF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 xml:space="preserve">Természetes személy esetén: </w:t>
      </w:r>
    </w:p>
    <w:p w:rsidR="000A2FF3" w:rsidRPr="00AA25DD" w:rsidRDefault="000A2FF3" w:rsidP="000A2FF3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születési helye ideje: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………………………………………………………</w:t>
      </w:r>
    </w:p>
    <w:p w:rsidR="000A2FF3" w:rsidRPr="00AA25DD" w:rsidRDefault="000A2FF3" w:rsidP="000A2FF3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Gazdasági társaság esetén</w:t>
      </w:r>
    </w:p>
    <w:p w:rsidR="000A2FF3" w:rsidRDefault="000A2FF3" w:rsidP="000A2FF3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cégjegyzék száma:</w:t>
      </w:r>
      <w:r>
        <w:rPr>
          <w:rFonts w:ascii="Times New Roman" w:hAnsi="Times New Roman" w:cs="Times New Roman"/>
          <w:sz w:val="24"/>
          <w:szCs w:val="20"/>
        </w:rPr>
        <w:tab/>
        <w:t>…………………..</w:t>
      </w:r>
      <w:r>
        <w:rPr>
          <w:rFonts w:ascii="Times New Roman" w:hAnsi="Times New Roman" w:cs="Times New Roman"/>
          <w:sz w:val="24"/>
          <w:szCs w:val="20"/>
        </w:rPr>
        <w:tab/>
        <w:t>adószáma: ………………………..</w:t>
      </w:r>
    </w:p>
    <w:p w:rsidR="000A2FF3" w:rsidRPr="008A5BD8" w:rsidRDefault="000A2FF3" w:rsidP="000A2F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A5BD8">
        <w:rPr>
          <w:rFonts w:ascii="Times New Roman" w:hAnsi="Times New Roman" w:cs="Times New Roman"/>
          <w:b/>
          <w:sz w:val="24"/>
          <w:szCs w:val="20"/>
        </w:rPr>
        <w:t xml:space="preserve">Egyéb szervezet: </w:t>
      </w:r>
    </w:p>
    <w:p w:rsidR="000A2FF3" w:rsidRDefault="000A2FF3" w:rsidP="000A2FF3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nyilvántartásba vételi okirat: …………………….</w:t>
      </w:r>
      <w:r>
        <w:rPr>
          <w:rFonts w:ascii="Times New Roman" w:hAnsi="Times New Roman" w:cs="Times New Roman"/>
          <w:sz w:val="24"/>
          <w:szCs w:val="20"/>
        </w:rPr>
        <w:tab/>
        <w:t>nyilvántartásba vevő szerv: ……</w:t>
      </w:r>
    </w:p>
    <w:p w:rsidR="000A2FF3" w:rsidRDefault="000A2FF3" w:rsidP="000A2FF3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személyemmel, illetve a pályázóként megjelölt szervezettel szemben a közpénzekből nyújtott támogatások átláthatóságáról szóló 2007. évi CLXXXI. törvény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0A2FF3" w:rsidRDefault="000A2FF3" w:rsidP="000A2F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a) 6. § (1) bekezdése szerinti összeférhetetlenség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0A2FF3" w:rsidRDefault="000A2FF3" w:rsidP="000A2FF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</w:t>
      </w:r>
      <w:r w:rsidRPr="00AA25DD">
        <w:rPr>
          <w:rFonts w:ascii="Times New Roman" w:hAnsi="Times New Roman" w:cs="Times New Roman"/>
          <w:sz w:val="24"/>
          <w:szCs w:val="20"/>
        </w:rPr>
        <w:t>) 8. § (1) bekezdése szerinti érintettség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0A2FF3" w:rsidRPr="00AA25DD" w:rsidRDefault="000A2FF3" w:rsidP="000A2FF3">
      <w:pPr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Az összeférhetetlenség vagy az érintettség alapjául szolgáló körülmény leírása: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………………………………………………………………………………….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összeférhetetlenség megszüntetésére az</w:t>
      </w:r>
      <w:r>
        <w:rPr>
          <w:rFonts w:ascii="Times New Roman" w:hAnsi="Times New Roman" w:cs="Times New Roman"/>
          <w:sz w:val="24"/>
          <w:szCs w:val="20"/>
        </w:rPr>
        <w:t xml:space="preserve"> alábbiak szerint intézkedtem: ………………………………………………………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érintettség közzétételét külön űrlap csatolásával kezdeményeztem.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Kelt: ……………………….., 2019. év ………………………..hó …..nap</w:t>
      </w:r>
    </w:p>
    <w:p w:rsidR="000A2FF3" w:rsidRDefault="000A2FF3" w:rsidP="000A2FF3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A2FF3" w:rsidRPr="00AA25DD" w:rsidRDefault="000A2FF3" w:rsidP="000A2FF3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A2FF3" w:rsidRPr="00AA25DD" w:rsidRDefault="000A2FF3" w:rsidP="000A2FF3">
      <w:pPr>
        <w:tabs>
          <w:tab w:val="center" w:pos="2268"/>
        </w:tabs>
        <w:spacing w:after="120"/>
        <w:rPr>
          <w:rFonts w:ascii="Times New Roman" w:hAnsi="Times New Roman" w:cs="Times New Roman"/>
          <w:sz w:val="32"/>
        </w:rPr>
      </w:pPr>
      <w:r w:rsidRPr="00AA25DD">
        <w:rPr>
          <w:rFonts w:ascii="Times New Roman" w:hAnsi="Times New Roman" w:cs="Times New Roman"/>
          <w:sz w:val="32"/>
        </w:rPr>
        <w:tab/>
        <w:t>………………………………….</w:t>
      </w:r>
    </w:p>
    <w:p w:rsidR="00D114C1" w:rsidRDefault="000A2FF3" w:rsidP="000A2FF3">
      <w:pPr>
        <w:tabs>
          <w:tab w:val="center" w:pos="1985"/>
        </w:tabs>
        <w:rPr>
          <w:rFonts w:ascii="Times New Roman" w:hAnsi="Times New Roman" w:cs="Times New Roman"/>
          <w:sz w:val="24"/>
        </w:rPr>
      </w:pPr>
      <w:r w:rsidRPr="00AA25DD">
        <w:rPr>
          <w:rFonts w:ascii="Times New Roman" w:hAnsi="Times New Roman" w:cs="Times New Roman"/>
          <w:sz w:val="32"/>
        </w:rPr>
        <w:tab/>
      </w:r>
      <w:r w:rsidRPr="002C23F3">
        <w:rPr>
          <w:rFonts w:ascii="Times New Roman" w:hAnsi="Times New Roman" w:cs="Times New Roman"/>
          <w:sz w:val="24"/>
        </w:rPr>
        <w:t>cégszerű aláírás</w:t>
      </w:r>
      <w:r w:rsidR="00D114C1"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tulajdonosi szerkezete, a pénzmosás és a terrorizmus finanszírozása megelőzéséről </w:t>
      </w:r>
      <w:r w:rsidRPr="00DC7814">
        <w:rPr>
          <w:rFonts w:ascii="Times New Roman" w:hAnsi="Times New Roman" w:cs="Times New Roman"/>
          <w:szCs w:val="24"/>
        </w:rPr>
        <w:lastRenderedPageBreak/>
        <w:t>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Pr="00DC7814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sectPr w:rsidR="00C668D3" w:rsidRPr="00DC7814" w:rsidSect="00D17845">
      <w:footerReference w:type="default" r:id="rId13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9F0CD5">
      <w:rPr>
        <w:noProof/>
      </w:rPr>
      <w:t>3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CF1A8F" wp14:editId="6A3AD8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071F55" w:rsidRDefault="00071F55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0A2FF3">
      <w:rPr>
        <w:rFonts w:ascii="Verdana" w:eastAsia="Calibri" w:hAnsi="Verdana"/>
        <w:sz w:val="18"/>
        <w:szCs w:val="18"/>
      </w:rPr>
      <w:t>A Mezőkövesdi Tankerületi Központ EFOP-4.1.6-16-2017-00003 számú projekt keretében megvalósuló fenntartott és</w:t>
    </w:r>
    <w:r w:rsidR="000A2FF3" w:rsidRPr="00273DC0">
      <w:rPr>
        <w:rFonts w:ascii="Verdana" w:eastAsia="Calibri" w:hAnsi="Verdana"/>
        <w:sz w:val="18"/>
        <w:szCs w:val="18"/>
      </w:rPr>
      <w:t xml:space="preserve"> működtetett </w:t>
    </w:r>
    <w:r w:rsidR="000A2FF3" w:rsidRPr="007C0A30">
      <w:rPr>
        <w:rFonts w:eastAsia="Calibri"/>
        <w:b/>
      </w:rPr>
      <w:t>Borsod-Abaúj-Zemplén Megyei Óvoda, Általános Iskola, Szakiskola, Készségfejlesztő Iskola, Kollégium és Egységes Gyógypedagógiai Módszertani Intézmény</w:t>
    </w:r>
    <w:r w:rsidR="000A2FF3">
      <w:rPr>
        <w:rFonts w:eastAsia="Calibri"/>
        <w:b/>
      </w:rPr>
      <w:t>ben</w:t>
    </w:r>
    <w:r w:rsidR="000A2FF3" w:rsidRPr="007C0A30">
      <w:rPr>
        <w:rFonts w:eastAsia="Calibri"/>
      </w:rPr>
      <w:t xml:space="preserve"> (3578 Girincs, Rákóczi u. 1. HRSZ 33)</w:t>
    </w:r>
    <w:r w:rsidR="000A2FF3">
      <w:rPr>
        <w:rFonts w:eastAsia="Calibri"/>
      </w:rPr>
      <w:t xml:space="preserve"> és 4 </w:t>
    </w:r>
    <w:r w:rsidR="000A2FF3" w:rsidRPr="007C0A30">
      <w:rPr>
        <w:rFonts w:eastAsia="Calibri"/>
      </w:rPr>
      <w:t xml:space="preserve">tagintézményeiben </w:t>
    </w:r>
    <w:r w:rsidR="000A2FF3">
      <w:rPr>
        <w:rFonts w:eastAsia="Calibri"/>
      </w:rPr>
      <w:t>é</w:t>
    </w:r>
    <w:r w:rsidR="000A2FF3" w:rsidRPr="007C0A30">
      <w:rPr>
        <w:rFonts w:eastAsia="Calibri"/>
      </w:rPr>
      <w:t xml:space="preserve">s </w:t>
    </w:r>
    <w:r w:rsidR="000A2FF3">
      <w:rPr>
        <w:rFonts w:eastAsia="Calibri"/>
      </w:rPr>
      <w:t>1 telephelyé</w:t>
    </w:r>
    <w:r w:rsidR="000A2FF3" w:rsidRPr="007C0A30">
      <w:rPr>
        <w:rFonts w:eastAsia="Calibri"/>
      </w:rPr>
      <w:t xml:space="preserve">n megvalósuló </w:t>
    </w:r>
    <w:r w:rsidR="000A2FF3" w:rsidRPr="007C0A30">
      <w:t>infrastrukturális</w:t>
    </w:r>
    <w:r w:rsidR="000A2FF3">
      <w:rPr>
        <w:rFonts w:eastAsia="Calibri"/>
      </w:rPr>
      <w:t xml:space="preserve"> </w:t>
    </w:r>
    <w:r w:rsidR="000A2FF3" w:rsidRPr="00755B7E">
      <w:rPr>
        <w:rFonts w:eastAsia="Calibri"/>
      </w:rPr>
      <w:t>építési beruházás tervezői feladatainak ellátása.</w:t>
    </w:r>
  </w:p>
  <w:p w:rsidR="00D17845" w:rsidRDefault="000A2FF3" w:rsidP="00D17845">
    <w:pPr>
      <w:pStyle w:val="lfej"/>
      <w:spacing w:before="120" w:after="120"/>
    </w:pPr>
    <w:r>
      <w:rPr>
        <w:rFonts w:ascii="Verdana" w:hAnsi="Verdana"/>
        <w:sz w:val="18"/>
      </w:rPr>
      <w:t>Eljárás iktatószáma: TK/047/00711</w:t>
    </w:r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686"/>
    <w:multiLevelType w:val="hybridMultilevel"/>
    <w:tmpl w:val="7F068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B7CF0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A2FF3"/>
    <w:rsid w:val="000F04DD"/>
    <w:rsid w:val="001956D9"/>
    <w:rsid w:val="001A0FED"/>
    <w:rsid w:val="001C13E3"/>
    <w:rsid w:val="001D7F8E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9A4F95"/>
    <w:rsid w:val="009F0CD5"/>
    <w:rsid w:val="009F1505"/>
    <w:rsid w:val="00A03D9A"/>
    <w:rsid w:val="00A423EE"/>
    <w:rsid w:val="00A81052"/>
    <w:rsid w:val="00AF24FA"/>
    <w:rsid w:val="00B13760"/>
    <w:rsid w:val="00B80957"/>
    <w:rsid w:val="00C668D3"/>
    <w:rsid w:val="00C96EE0"/>
    <w:rsid w:val="00CE4106"/>
    <w:rsid w:val="00D114C1"/>
    <w:rsid w:val="00D17845"/>
    <w:rsid w:val="00D22DF1"/>
    <w:rsid w:val="00D35A69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F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F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21AC-F89C-4DC3-B486-BCF7770D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1548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3</cp:revision>
  <dcterms:created xsi:type="dcterms:W3CDTF">2019-06-26T14:35:00Z</dcterms:created>
  <dcterms:modified xsi:type="dcterms:W3CDTF">2019-06-28T06:58:00Z</dcterms:modified>
</cp:coreProperties>
</file>