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FA" w:rsidRPr="000D7CFA" w:rsidRDefault="000D7CFA" w:rsidP="000D7CFA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Emberi Erőforrások Minisztere</w:t>
      </w:r>
    </w:p>
    <w:p w:rsidR="000D7CFA" w:rsidRPr="000D7CFA" w:rsidRDefault="00DF7504" w:rsidP="000D7C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 „K</w:t>
      </w:r>
      <w:r w:rsidR="000D7CFA"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öza</w:t>
      </w:r>
      <w:r w:rsidR="004508A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lkalmazottak jogállásáról szóló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” </w:t>
      </w:r>
      <w:r w:rsidR="000D7CFA"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1992. évi XXXIII. törvény 20/A. § alapján </w:t>
      </w:r>
    </w:p>
    <w:p w:rsidR="000D7CFA" w:rsidRPr="000D7CFA" w:rsidRDefault="000D7CFA" w:rsidP="000D7C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pályázatot hirdet</w:t>
      </w:r>
    </w:p>
    <w:p w:rsidR="00C9685E" w:rsidRDefault="00884A84" w:rsidP="00C9685E">
      <w:pPr>
        <w:spacing w:before="360"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József Attila Nyelvoktató Nemzetiségi</w:t>
      </w:r>
      <w:r w:rsidR="00AE4F9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 </w:t>
      </w:r>
      <w:r w:rsidR="006F3AA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Általános </w:t>
      </w:r>
      <w:r w:rsidR="000D7CFA" w:rsidRPr="000D7CF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Iskola </w:t>
      </w:r>
    </w:p>
    <w:p w:rsidR="000D7CFA" w:rsidRPr="000D7CFA" w:rsidRDefault="009E17AC" w:rsidP="00C9685E">
      <w:pPr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hu-HU"/>
        </w:rPr>
        <w:t>i</w:t>
      </w:r>
      <w:r w:rsidR="000D7CFA" w:rsidRPr="000D7CFA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hu-HU"/>
        </w:rPr>
        <w:t>ntézményvezető</w:t>
      </w:r>
      <w:r w:rsidR="006F3AAE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hu-HU"/>
        </w:rPr>
        <w:t xml:space="preserve"> </w:t>
      </w:r>
      <w:r w:rsidR="000D7CFA" w:rsidRPr="000D7CF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(magasabb vezető) </w:t>
      </w:r>
    </w:p>
    <w:p w:rsidR="000D7CFA" w:rsidRPr="000D7CFA" w:rsidRDefault="000D7CFA" w:rsidP="00C9685E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hu-HU"/>
        </w:rPr>
        <w:t xml:space="preserve">beosztás ellátására. </w:t>
      </w:r>
    </w:p>
    <w:p w:rsidR="000D7CFA" w:rsidRPr="000D7CFA" w:rsidRDefault="000D7CFA" w:rsidP="000D7CF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:rsidR="000D7CFA" w:rsidRPr="000D7CFA" w:rsidRDefault="000D7CFA" w:rsidP="006F3AAE">
      <w:pPr>
        <w:spacing w:before="120" w:after="36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határozatlan idejű közalkalmazotti jogviszony</w:t>
      </w:r>
      <w:r w:rsidR="00C9685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.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</w:p>
    <w:p w:rsidR="000D7CFA" w:rsidRPr="000D7CFA" w:rsidRDefault="000D7CFA" w:rsidP="000D7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Foglalkoztatás jellege: </w:t>
      </w:r>
    </w:p>
    <w:p w:rsidR="000D7CFA" w:rsidRPr="000D7CFA" w:rsidRDefault="00C9685E" w:rsidP="00C9685E">
      <w:pPr>
        <w:spacing w:before="120" w:after="36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t</w:t>
      </w:r>
      <w:r w:rsidR="000D7CFA"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eljes munkaidő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.</w:t>
      </w:r>
      <w:r w:rsidR="000D7CFA"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</w:p>
    <w:p w:rsidR="00C9685E" w:rsidRDefault="000D7CFA" w:rsidP="00C9685E">
      <w:pPr>
        <w:spacing w:before="360"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vezetői megbízás időtartama:</w:t>
      </w:r>
    </w:p>
    <w:p w:rsidR="000D7CFA" w:rsidRPr="000D7CFA" w:rsidRDefault="00C9685E" w:rsidP="00C9685E">
      <w:pPr>
        <w:spacing w:before="120" w:after="36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</w:t>
      </w:r>
      <w:r w:rsidR="000D7CFA"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vezetői megbízás határozott időre</w:t>
      </w:r>
      <w:r w:rsidR="005B319F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  <w:r w:rsidR="006B12D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20</w:t>
      </w:r>
      <w:r w:rsidR="00884A8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20. január 25-tő</w:t>
      </w:r>
      <w:r w:rsidR="006B12D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l 2024. augusztus 15-ig</w:t>
      </w:r>
      <w:r w:rsidR="000D7CFA"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szól. </w:t>
      </w:r>
    </w:p>
    <w:p w:rsidR="000D7CFA" w:rsidRPr="000D7CFA" w:rsidRDefault="000D7CFA" w:rsidP="00C9685E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munkavégzés helye:</w:t>
      </w:r>
    </w:p>
    <w:p w:rsidR="000D7CFA" w:rsidRPr="000D7CFA" w:rsidRDefault="00AE4F97" w:rsidP="00C9685E">
      <w:pPr>
        <w:spacing w:before="120" w:after="36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120</w:t>
      </w:r>
      <w:r w:rsidR="00884A8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1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  <w:r w:rsidR="006B12D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Budapest, </w:t>
      </w:r>
      <w:r w:rsidR="00884A8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Attila utca 25-27</w:t>
      </w:r>
      <w:r w:rsidR="00BD040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.</w:t>
      </w:r>
    </w:p>
    <w:p w:rsidR="000D7CFA" w:rsidRPr="000D7CFA" w:rsidRDefault="000D7CFA" w:rsidP="006F3AAE">
      <w:pPr>
        <w:spacing w:before="36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beosztáshoz tartozó, illetve a vezetői megbízással járó lényeges feladatok:</w:t>
      </w:r>
    </w:p>
    <w:p w:rsidR="000D7CFA" w:rsidRPr="000D7CFA" w:rsidRDefault="000D7CFA" w:rsidP="006F3AA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 köznevelési intézmény vezetőjének feladata az intézmény szakszerű és törvényes működtetése, a takarékos gazdálkodás, a munkáltatói jogok gyakorlása és döntéshozatal az intézmény működésével kapcsolatban minden olyan ügyben, amelyet a jogszabály nem utal más hatáskör</w:t>
      </w:r>
      <w:r w:rsidR="008203D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é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be. </w:t>
      </w:r>
    </w:p>
    <w:p w:rsidR="000D7CFA" w:rsidRPr="000D7CFA" w:rsidRDefault="000D7CFA" w:rsidP="006F3AAE">
      <w:pPr>
        <w:tabs>
          <w:tab w:val="left" w:pos="360"/>
        </w:tabs>
        <w:spacing w:before="360" w:after="12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0D7CFA" w:rsidRPr="000D7CFA" w:rsidRDefault="000D7CFA" w:rsidP="006F3AA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Az illetmény megállapítására és a juttatásokra </w:t>
      </w:r>
      <w:r w:rsidR="00C411D4" w:rsidRPr="00DE0E9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</w:t>
      </w:r>
      <w:r w:rsidR="0068633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„K</w:t>
      </w:r>
      <w:r w:rsidR="005A09B6"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özalkalmazottak jogállásáról </w:t>
      </w:r>
      <w:r w:rsidR="005A09B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szóló</w:t>
      </w:r>
      <w:r w:rsidR="0068633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”</w:t>
      </w:r>
      <w:r w:rsidR="005A09B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1992. évi XXXIII. törvény</w:t>
      </w:r>
      <w:r w:rsidR="002E780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re</w:t>
      </w:r>
      <w:r w:rsidR="00884A8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ndelkezései</w:t>
      </w:r>
      <w:r w:rsidR="005A09B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, valamint a </w:t>
      </w:r>
      <w:r w:rsidR="004508A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nemzeti köznevelésről</w:t>
      </w:r>
      <w:r w:rsidR="00C411D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szóló 2011. évi CXC. törvény, </w:t>
      </w:r>
      <w:r w:rsidR="005A09B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valamint a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pedagógusok előmeneteli rendszeréről és </w:t>
      </w:r>
      <w:r w:rsidR="005A09B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közalkalmazottak jogállásáról szóló 1992. évi XXXIII. </w:t>
      </w:r>
      <w:r w:rsidR="002E780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törvény 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köznevelési intézményekben történő végrehajtásáról szóló 326/2013 (VIII.30.) Korm. rendelet rendelkezései az irányadók. </w:t>
      </w:r>
    </w:p>
    <w:p w:rsidR="006F3AAE" w:rsidRDefault="006F3AAE">
      <w:pP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 w:type="page"/>
      </w:r>
    </w:p>
    <w:p w:rsidR="000D7CFA" w:rsidRPr="000D7CFA" w:rsidRDefault="000D7CFA" w:rsidP="00C36EEB">
      <w:pPr>
        <w:spacing w:before="360" w:after="12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lastRenderedPageBreak/>
        <w:t>Pályázati feltételek:</w:t>
      </w:r>
    </w:p>
    <w:p w:rsidR="006A3F27" w:rsidRPr="006F3AAE" w:rsidRDefault="002A2691" w:rsidP="006F3AAE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f</w:t>
      </w:r>
      <w:r w:rsidR="000D7CFA"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őiskola</w:t>
      </w:r>
      <w:r w:rsidR="00D649E7"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/</w:t>
      </w:r>
      <w:r w:rsidR="00DC7A6A"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egyetemi szintű végzettség é</w:t>
      </w:r>
      <w:r w:rsidR="006A3F27"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s tanítói/tanári szakképzettség, a nemzeti köznevelésről szóló 2011. évi CXC. tv 98.§ (8) bekezdésé</w:t>
      </w:r>
      <w:r w:rsidR="006F3AAE"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ben foglaltakat </w:t>
      </w:r>
      <w:r w:rsidR="002E780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is </w:t>
      </w:r>
      <w:r w:rsidR="006F3AAE"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figyelembe véve,</w:t>
      </w:r>
    </w:p>
    <w:p w:rsidR="000D7CFA" w:rsidRPr="006F3AAE" w:rsidRDefault="00342FD4" w:rsidP="006F3AAE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legalább négy</w:t>
      </w:r>
      <w:r w:rsidR="00D731A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év pedagógus-</w:t>
      </w:r>
      <w:r w:rsidR="000D7CFA"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munkakörben</w:t>
      </w:r>
      <w:r w:rsidR="00D731A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vagy heti tíz tanóra vagy foglalkozás megtartására vonatkozó óraadói megbízás ellátása során</w:t>
      </w:r>
      <w:r w:rsidR="000D7CFA"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szerzett szakmai gyakorlat</w:t>
      </w:r>
      <w:r w:rsidR="00037B3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,</w:t>
      </w:r>
    </w:p>
    <w:p w:rsidR="00C411D4" w:rsidRPr="006F3AAE" w:rsidRDefault="00C411D4" w:rsidP="006F3AAE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Wingdings" w:eastAsia="Wingdings" w:hAnsi="Wingdings" w:cs="Wingdings"/>
          <w:color w:val="333333"/>
          <w:sz w:val="27"/>
          <w:szCs w:val="27"/>
          <w:lang w:eastAsia="hu-HU"/>
        </w:rPr>
      </w:pPr>
      <w:r w:rsidRPr="006F3AAE">
        <w:rPr>
          <w:rFonts w:ascii="Times New Roman" w:eastAsia="Wingdings" w:hAnsi="Times New Roman" w:cs="Times New Roman"/>
          <w:color w:val="333333"/>
          <w:sz w:val="27"/>
          <w:szCs w:val="27"/>
          <w:lang w:eastAsia="hu-HU"/>
        </w:rPr>
        <w:t>cselekvőképesség</w:t>
      </w:r>
      <w:r w:rsidR="006F3AAE" w:rsidRPr="006F3AAE">
        <w:rPr>
          <w:rFonts w:ascii="Times New Roman" w:eastAsia="Wingdings" w:hAnsi="Times New Roman" w:cs="Times New Roman"/>
          <w:color w:val="333333"/>
          <w:sz w:val="27"/>
          <w:szCs w:val="27"/>
          <w:lang w:eastAsia="hu-HU"/>
        </w:rPr>
        <w:t>,</w:t>
      </w:r>
    </w:p>
    <w:p w:rsidR="00C411D4" w:rsidRPr="006F3AAE" w:rsidRDefault="00C411D4" w:rsidP="006F3AAE">
      <w:pPr>
        <w:pStyle w:val="Listaszerbekezds"/>
        <w:numPr>
          <w:ilvl w:val="0"/>
          <w:numId w:val="3"/>
        </w:numPr>
        <w:tabs>
          <w:tab w:val="num" w:pos="1080"/>
        </w:tabs>
        <w:spacing w:after="0" w:line="240" w:lineRule="auto"/>
        <w:jc w:val="both"/>
        <w:rPr>
          <w:rFonts w:ascii="Times New Roman" w:eastAsia="Wingdings" w:hAnsi="Times New Roman" w:cs="Times New Roman"/>
          <w:color w:val="333333"/>
          <w:sz w:val="27"/>
          <w:szCs w:val="27"/>
          <w:lang w:eastAsia="hu-HU"/>
        </w:rPr>
      </w:pPr>
      <w:r w:rsidRPr="006F3AAE">
        <w:rPr>
          <w:rFonts w:ascii="Times New Roman" w:eastAsia="Wingdings" w:hAnsi="Times New Roman" w:cs="Times New Roman"/>
          <w:color w:val="333333"/>
          <w:sz w:val="27"/>
          <w:szCs w:val="27"/>
          <w:lang w:eastAsia="hu-HU"/>
        </w:rPr>
        <w:t xml:space="preserve">büntetlen előélet és annak igazolása, hogy </w:t>
      </w:r>
      <w:r w:rsidR="00D731A9">
        <w:rPr>
          <w:rFonts w:ascii="Times New Roman" w:eastAsia="Wingdings" w:hAnsi="Times New Roman" w:cs="Times New Roman"/>
          <w:color w:val="333333"/>
          <w:sz w:val="27"/>
          <w:szCs w:val="27"/>
          <w:lang w:eastAsia="hu-HU"/>
        </w:rPr>
        <w:t xml:space="preserve">a közalkalmazott </w:t>
      </w:r>
      <w:r w:rsidRPr="006F3AAE">
        <w:rPr>
          <w:rFonts w:ascii="Times New Roman" w:eastAsia="Wingdings" w:hAnsi="Times New Roman" w:cs="Times New Roman"/>
          <w:color w:val="333333"/>
          <w:sz w:val="27"/>
          <w:szCs w:val="27"/>
          <w:lang w:eastAsia="hu-HU"/>
        </w:rPr>
        <w:t xml:space="preserve">nem áll a </w:t>
      </w:r>
      <w:r w:rsidR="00D731A9">
        <w:rPr>
          <w:rFonts w:ascii="Times New Roman" w:eastAsia="Wingdings" w:hAnsi="Times New Roman" w:cs="Times New Roman"/>
          <w:color w:val="333333"/>
          <w:sz w:val="27"/>
          <w:szCs w:val="27"/>
          <w:lang w:eastAsia="hu-HU"/>
        </w:rPr>
        <w:t xml:space="preserve">tevékenység folytatását kizáró </w:t>
      </w:r>
      <w:r w:rsidRPr="006F3AAE">
        <w:rPr>
          <w:rFonts w:ascii="Times New Roman" w:eastAsia="Wingdings" w:hAnsi="Times New Roman" w:cs="Times New Roman"/>
          <w:color w:val="333333"/>
          <w:sz w:val="27"/>
          <w:szCs w:val="27"/>
          <w:lang w:eastAsia="hu-HU"/>
        </w:rPr>
        <w:t>foglalkoz</w:t>
      </w:r>
      <w:r w:rsidR="00D731A9">
        <w:rPr>
          <w:rFonts w:ascii="Times New Roman" w:eastAsia="Wingdings" w:hAnsi="Times New Roman" w:cs="Times New Roman"/>
          <w:color w:val="333333"/>
          <w:sz w:val="27"/>
          <w:szCs w:val="27"/>
          <w:lang w:eastAsia="hu-HU"/>
        </w:rPr>
        <w:t xml:space="preserve">ástól </w:t>
      </w:r>
      <w:r w:rsidRPr="006F3AAE">
        <w:rPr>
          <w:rFonts w:ascii="Times New Roman" w:eastAsia="Wingdings" w:hAnsi="Times New Roman" w:cs="Times New Roman"/>
          <w:color w:val="333333"/>
          <w:sz w:val="27"/>
          <w:szCs w:val="27"/>
          <w:lang w:eastAsia="hu-HU"/>
        </w:rPr>
        <w:t>eltiltás hatálya alatt</w:t>
      </w:r>
      <w:r w:rsidR="006F3AAE" w:rsidRPr="006F3AAE">
        <w:rPr>
          <w:rFonts w:ascii="Times New Roman" w:eastAsia="Wingdings" w:hAnsi="Times New Roman" w:cs="Times New Roman"/>
          <w:color w:val="333333"/>
          <w:sz w:val="27"/>
          <w:szCs w:val="27"/>
          <w:lang w:eastAsia="hu-HU"/>
        </w:rPr>
        <w:t>,</w:t>
      </w:r>
    </w:p>
    <w:p w:rsidR="000D7CFA" w:rsidRPr="006F3AAE" w:rsidRDefault="00D731A9" w:rsidP="006F3AAE">
      <w:pPr>
        <w:pStyle w:val="Listaszerbekezds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 nevelési-oktatási intézményben pedagógus-munkakörben fennálló, határozatlan időre, teljes munkaidőre szóló alkalmazás vagy a megbízással egyidejűleg pedagógus-munkakörben történő, határozatlan időre teljes munkaidőre szóló alkalmazás,</w:t>
      </w:r>
      <w:r w:rsidR="000D7CFA"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</w:p>
    <w:p w:rsidR="000D7CFA" w:rsidRPr="006F3AAE" w:rsidRDefault="000D7CFA" w:rsidP="006F3AAE">
      <w:pPr>
        <w:pStyle w:val="Listaszerbekezds"/>
        <w:numPr>
          <w:ilvl w:val="0"/>
          <w:numId w:val="3"/>
        </w:numPr>
        <w:tabs>
          <w:tab w:val="left" w:pos="709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pedagógus-szakvizsga keretében szerzett intézményvezetői szakképzettség</w:t>
      </w:r>
      <w:r w:rsidR="00342FD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meglétét igazoló oklevél másolata.</w:t>
      </w:r>
      <w:r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</w:p>
    <w:p w:rsidR="000D7CFA" w:rsidRPr="000D7CFA" w:rsidRDefault="000D7CFA" w:rsidP="006F3AAE">
      <w:pPr>
        <w:tabs>
          <w:tab w:val="left" w:pos="360"/>
        </w:tabs>
        <w:spacing w:before="360" w:after="12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D649E7" w:rsidRPr="006F3AAE" w:rsidRDefault="00D649E7" w:rsidP="00F86AA6">
      <w:pPr>
        <w:pStyle w:val="Listaszerbekezds"/>
        <w:numPr>
          <w:ilvl w:val="0"/>
          <w:numId w:val="3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az intézmény vezetésére vonatkozó program, amely tartalmazza a szakmai helyzetelemzésre épülő fejlesztési elképzeléseket</w:t>
      </w:r>
      <w:r w:rsidR="00F86AA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,</w:t>
      </w:r>
    </w:p>
    <w:p w:rsidR="000D7CFA" w:rsidRDefault="000D7CFA" w:rsidP="00F86AA6">
      <w:pPr>
        <w:pStyle w:val="Listaszerbekezds"/>
        <w:numPr>
          <w:ilvl w:val="0"/>
          <w:numId w:val="3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az álláshely betöltéséhez szüks</w:t>
      </w:r>
      <w:r w:rsidR="00037B3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éges végzettség, szakképzettség</w:t>
      </w:r>
      <w:r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meg</w:t>
      </w:r>
      <w:r w:rsidR="00F86AA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létét igazoló okmányok másolata,</w:t>
      </w:r>
    </w:p>
    <w:p w:rsidR="00037B38" w:rsidRPr="006F3AAE" w:rsidRDefault="00443CE2" w:rsidP="00F86AA6">
      <w:pPr>
        <w:pStyle w:val="Listaszerbekezds"/>
        <w:numPr>
          <w:ilvl w:val="0"/>
          <w:numId w:val="3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pedagógus-</w:t>
      </w:r>
      <w:r w:rsidR="00037B3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szakvizsga keretében szerzett intézményvezetői szakképzettség meglétét igazoló oklevél másolata,</w:t>
      </w:r>
    </w:p>
    <w:p w:rsidR="00D649E7" w:rsidRPr="006F3AAE" w:rsidRDefault="00D649E7" w:rsidP="00F86AA6">
      <w:pPr>
        <w:pStyle w:val="Listaszerbekezds"/>
        <w:numPr>
          <w:ilvl w:val="0"/>
          <w:numId w:val="4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pályázó legalább </w:t>
      </w:r>
      <w:r w:rsidR="00342FD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négy</w:t>
      </w:r>
      <w:r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év</w:t>
      </w:r>
      <w:r w:rsidR="005E011C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pedagógus-munkakörben vagy heti tíz tanóra vagy foglalkozás megtartására vonatkozó óraadói megbízás ellátása során szerzett </w:t>
      </w:r>
      <w:r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szakmai gyakorlatát igazoló</w:t>
      </w:r>
      <w:r w:rsidR="005E011C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, munkáltató által kiállított</w:t>
      </w:r>
      <w:r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dokumentum (munkáltatói iga</w:t>
      </w:r>
      <w:r w:rsidR="00F86AA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zolás, munkakör</w:t>
      </w:r>
      <w:r w:rsidR="005E011C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, illetve óraadó esetén az ellátott szakos tanári feladatok feltüntetésével</w:t>
      </w:r>
      <w:r w:rsidR="00F86AA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),</w:t>
      </w:r>
    </w:p>
    <w:p w:rsidR="000D7CFA" w:rsidRPr="006F3AAE" w:rsidRDefault="000D7CFA" w:rsidP="00F86AA6">
      <w:pPr>
        <w:pStyle w:val="Listaszerbekezds"/>
        <w:numPr>
          <w:ilvl w:val="0"/>
          <w:numId w:val="4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90 napnál nem régebbi hatósági bizonyítvány a büntetlen előélet</w:t>
      </w:r>
      <w:r w:rsidR="005E011C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és annak igazolására</w:t>
      </w:r>
      <w:r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, hogy a közalkalmazott nem áll </w:t>
      </w:r>
      <w:r w:rsidR="005E011C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 tevékenység folytatását kizáró foglalkozástól eltiltás hatálya alatt,</w:t>
      </w:r>
      <w:r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</w:p>
    <w:p w:rsidR="000D7CFA" w:rsidRPr="006F3AAE" w:rsidRDefault="005E011C" w:rsidP="00F86AA6">
      <w:pPr>
        <w:pStyle w:val="Listaszerbekezds"/>
        <w:numPr>
          <w:ilvl w:val="0"/>
          <w:numId w:val="4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pályázó </w:t>
      </w:r>
      <w:r w:rsidR="000D7CFA"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szakmai önéletrajz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</w:t>
      </w:r>
      <w:r w:rsidR="00F86AA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,</w:t>
      </w:r>
      <w:r w:rsidR="000D7CFA"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</w:p>
    <w:p w:rsidR="000D7CFA" w:rsidRPr="006F3AAE" w:rsidRDefault="005E011C" w:rsidP="00F86AA6">
      <w:pPr>
        <w:pStyle w:val="Listaszerbekezds"/>
        <w:numPr>
          <w:ilvl w:val="0"/>
          <w:numId w:val="4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pályázó aláírt </w:t>
      </w:r>
      <w:r w:rsidR="000D7CFA"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nyilatkozat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</w:t>
      </w:r>
      <w:r w:rsidR="000D7CFA"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arról, hogy hozzájárul a teljes pályázati anyagának sokszorosításához, továbbításához (</w:t>
      </w:r>
      <w:r w:rsidR="00443CE2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harmadik</w:t>
      </w:r>
      <w:r w:rsidR="000D7CFA"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személlyel közlés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éhez</w:t>
      </w:r>
      <w:r w:rsidR="000D7CFA"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)</w:t>
      </w:r>
      <w:r w:rsidR="00F86AA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,</w:t>
      </w:r>
      <w:r w:rsidR="000D7CFA"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</w:p>
    <w:p w:rsidR="000D7CFA" w:rsidRPr="006F3AAE" w:rsidRDefault="005E011C" w:rsidP="00F86AA6">
      <w:pPr>
        <w:pStyle w:val="Listaszerbekezds"/>
        <w:numPr>
          <w:ilvl w:val="0"/>
          <w:numId w:val="4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pályázó aláírt </w:t>
      </w:r>
      <w:r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nyilatkozat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</w:t>
      </w:r>
      <w:r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arról, hogy hozzájárul </w:t>
      </w:r>
      <w:r w:rsidR="000D7CFA"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személyes adatainak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</w:t>
      </w:r>
      <w:r w:rsidR="000D7CFA"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pályázattal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kapcsolatos</w:t>
      </w:r>
      <w:r w:rsidR="000D7CFA"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kezeléséhez</w:t>
      </w:r>
      <w:r w:rsidR="00F86AA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,</w:t>
      </w:r>
      <w:r w:rsidR="000D7CFA"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továbbításához.</w:t>
      </w:r>
    </w:p>
    <w:p w:rsidR="000E19D2" w:rsidRPr="006F3AAE" w:rsidRDefault="005E011C" w:rsidP="00F86AA6">
      <w:pPr>
        <w:pStyle w:val="Listaszerbekezds"/>
        <w:numPr>
          <w:ilvl w:val="0"/>
          <w:numId w:val="4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H</w:t>
      </w:r>
      <w:r w:rsidR="000E19D2"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iánypótlásra </w:t>
      </w:r>
      <w:r w:rsidR="00C411D4"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pályázat beadási határidejét követően </w:t>
      </w:r>
      <w:r w:rsidR="000E19D2"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nincs lehetőség</w:t>
      </w:r>
      <w:r w:rsidR="00F86AA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.</w:t>
      </w:r>
    </w:p>
    <w:p w:rsidR="000D7CFA" w:rsidRPr="000D7CFA" w:rsidRDefault="000D7CFA" w:rsidP="00C36EEB">
      <w:pPr>
        <w:widowControl w:val="0"/>
        <w:tabs>
          <w:tab w:val="left" w:pos="360"/>
        </w:tabs>
        <w:overflowPunct w:val="0"/>
        <w:adjustRightInd w:val="0"/>
        <w:spacing w:before="36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beosztás betölthetőségének időpontja:</w:t>
      </w:r>
    </w:p>
    <w:p w:rsidR="000D7CFA" w:rsidRPr="000D7CFA" w:rsidRDefault="000D7CFA" w:rsidP="00C36EEB">
      <w:pPr>
        <w:tabs>
          <w:tab w:val="left" w:pos="360"/>
        </w:tabs>
        <w:spacing w:before="120" w:after="36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beosztás legkorábban </w:t>
      </w:r>
      <w:r w:rsidR="00342FD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2020. január 25.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napjától tölthető be. </w:t>
      </w:r>
    </w:p>
    <w:p w:rsidR="000D7CFA" w:rsidRPr="000D7CFA" w:rsidRDefault="000D7CFA" w:rsidP="000D7CFA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lastRenderedPageBreak/>
        <w:t>A pályázat benyújtásának határideje: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  <w:r w:rsidR="00D649E7" w:rsidRPr="0051454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201</w:t>
      </w:r>
      <w:r w:rsidR="00514546" w:rsidRPr="0051454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9</w:t>
      </w:r>
      <w:r w:rsidRPr="0051454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. </w:t>
      </w:r>
      <w:r w:rsidR="00342FD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november 14</w:t>
      </w:r>
      <w:r w:rsidR="00514546" w:rsidRPr="0051454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.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</w:p>
    <w:p w:rsidR="000D7CFA" w:rsidRPr="000D7CFA" w:rsidRDefault="000D7CFA" w:rsidP="00991A63">
      <w:pPr>
        <w:tabs>
          <w:tab w:val="left" w:pos="360"/>
        </w:tabs>
        <w:spacing w:before="284" w:after="36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pályázati kiírással kapcsolatosan további információt </w:t>
      </w:r>
      <w:r w:rsidR="0051454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Király Marian nyújt a </w:t>
      </w:r>
      <w:r w:rsidR="0051454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br/>
      </w:r>
      <w:r w:rsidR="00991A6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06-1-896 68</w:t>
      </w:r>
      <w:r w:rsidR="0051454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98-as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telefonszámon</w:t>
      </w:r>
      <w:r w:rsidR="00B35A3F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.</w:t>
      </w:r>
    </w:p>
    <w:p w:rsidR="000D7CFA" w:rsidRPr="000D7CFA" w:rsidRDefault="000D7CFA" w:rsidP="00C36EE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pályázatok benyújtásának módja: </w:t>
      </w:r>
    </w:p>
    <w:p w:rsidR="000D7CFA" w:rsidRPr="00C36EEB" w:rsidRDefault="000D7CFA" w:rsidP="00C36EEB">
      <w:pPr>
        <w:pStyle w:val="Listaszerbekezds"/>
        <w:numPr>
          <w:ilvl w:val="0"/>
          <w:numId w:val="5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C36EE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Postai úton, a pályázatnak a</w:t>
      </w:r>
      <w:r w:rsidR="0051454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z Emberi Erőforrások Minisztere címére történő megküldésével </w:t>
      </w:r>
      <w:r w:rsidRPr="0051454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(</w:t>
      </w:r>
      <w:r w:rsidR="00514546" w:rsidRPr="0051454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Külső-Pesti Tankerületi Központ </w:t>
      </w:r>
      <w:r w:rsidR="00B35A3F" w:rsidRPr="0051454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1181 Budapest, Üllői út 453.</w:t>
      </w:r>
      <w:r w:rsidRPr="0051454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).</w:t>
      </w:r>
      <w:r w:rsidRPr="00C36EE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Kérjük a borítékon feltüntetni a pályázati adatbázisban szereplő azonosító számot: </w:t>
      </w:r>
      <w:r w:rsidR="00514546" w:rsidRPr="0051454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T</w:t>
      </w:r>
      <w:r w:rsidR="00D201E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K/203/</w:t>
      </w:r>
      <w:r w:rsidR="00342FD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772-1/2019.</w:t>
      </w:r>
      <w:r w:rsidRPr="00C36EE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valamint a beosztás megnevezését: </w:t>
      </w:r>
      <w:r w:rsidR="00342FD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József Attila Nyelvoktató Nemzetiségi </w:t>
      </w:r>
      <w:r w:rsidR="0051454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Általános Iskola </w:t>
      </w:r>
      <w:r w:rsidR="00342FD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- </w:t>
      </w:r>
      <w:r w:rsidR="0051454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intézményvezető.</w:t>
      </w:r>
    </w:p>
    <w:p w:rsidR="000D7CFA" w:rsidRPr="000D7CFA" w:rsidRDefault="000D7CFA" w:rsidP="00C36EEB">
      <w:pPr>
        <w:tabs>
          <w:tab w:val="left" w:pos="360"/>
        </w:tabs>
        <w:spacing w:before="360" w:after="12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926BAA" w:rsidRDefault="00926BAA" w:rsidP="00C36EEB">
      <w:pPr>
        <w:tabs>
          <w:tab w:val="left" w:pos="360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 pályázatról az érintett nemzetiségi önkormányzat egyetértésének beszerzését követően az oktatásért felelős miniszter dönt.</w:t>
      </w:r>
    </w:p>
    <w:p w:rsidR="000D7CFA" w:rsidRPr="000D7CFA" w:rsidRDefault="000D7CFA" w:rsidP="00C36EEB">
      <w:pPr>
        <w:tabs>
          <w:tab w:val="left" w:pos="360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bookmarkStart w:id="0" w:name="_GoBack"/>
      <w:bookmarkEnd w:id="0"/>
      <w:r w:rsidRPr="000D7CFA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pályázat elbírálásának határideje: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  <w:r w:rsidR="00342FD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2020</w:t>
      </w:r>
      <w:r w:rsidR="00802508" w:rsidRPr="00A7783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.</w:t>
      </w:r>
      <w:r w:rsidR="00342FD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január 15.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</w:p>
    <w:p w:rsidR="000D7CFA" w:rsidRPr="000D7CFA" w:rsidRDefault="000D7CFA" w:rsidP="00C36EEB">
      <w:pPr>
        <w:tabs>
          <w:tab w:val="left" w:pos="360"/>
        </w:tabs>
        <w:spacing w:before="36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pályázati kiírás további közzétételének helye, ideje: </w:t>
      </w:r>
    </w:p>
    <w:p w:rsidR="000D7CFA" w:rsidRPr="00C36EEB" w:rsidRDefault="000D7CFA" w:rsidP="00C36EEB">
      <w:pPr>
        <w:pStyle w:val="Listaszerbekezds"/>
        <w:numPr>
          <w:ilvl w:val="0"/>
          <w:numId w:val="6"/>
        </w:numPr>
        <w:tabs>
          <w:tab w:val="left" w:pos="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C36EE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Oktatási és Kulturális Közlöny</w:t>
      </w:r>
      <w:r w:rsidR="00C36EE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,</w:t>
      </w:r>
    </w:p>
    <w:p w:rsidR="00C411D4" w:rsidRPr="00C36EEB" w:rsidRDefault="00C411D4" w:rsidP="00C36EEB">
      <w:pPr>
        <w:pStyle w:val="Listaszerbekezds"/>
        <w:numPr>
          <w:ilvl w:val="0"/>
          <w:numId w:val="6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C36EE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helyben szokásos módon</w:t>
      </w:r>
      <w:r w:rsidR="00C36EE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.</w:t>
      </w:r>
    </w:p>
    <w:p w:rsidR="000D7CFA" w:rsidRPr="000D7CFA" w:rsidRDefault="000D7CFA" w:rsidP="00C36EEB">
      <w:pPr>
        <w:tabs>
          <w:tab w:val="left" w:pos="360"/>
        </w:tabs>
        <w:spacing w:before="36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munkáltatóval kapcsolatos egyéb lényeges információ:</w:t>
      </w:r>
    </w:p>
    <w:p w:rsidR="000D7CFA" w:rsidRPr="000D7CFA" w:rsidRDefault="00EB54AC" w:rsidP="00C36EEB">
      <w:pPr>
        <w:tabs>
          <w:tab w:val="left" w:pos="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 pályázatot írásban, három</w:t>
      </w:r>
      <w:r w:rsidR="000D7CFA"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azonos szövegű és mellékletű példányban (</w:t>
      </w:r>
      <w:r w:rsidR="00656A7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kettő lefűzött, bekötött és egy fűzés nélküli példányban),</w:t>
      </w:r>
      <w:r w:rsidR="000D7CFA"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zárt borítékban kérjük megküldeni a</w:t>
      </w:r>
      <w:r w:rsidR="0080250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  <w:r w:rsidR="00B35A3F" w:rsidRPr="00656A7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Külső-Pesti</w:t>
      </w:r>
      <w:r w:rsidR="000D7CFA" w:rsidRPr="00656A7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  <w:r w:rsidR="00802508" w:rsidRPr="00656A7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Tankerületi Központ </w:t>
      </w:r>
      <w:r w:rsidR="00656A73" w:rsidRPr="00656A7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(1181 Budapest, Üllői út 453.) </w:t>
      </w:r>
      <w:r w:rsidR="000D7CFA" w:rsidRPr="00656A7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címére. A</w:t>
      </w:r>
      <w:r w:rsidR="000D7CFA"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borítékra írják rá "PÁLYÁZAT</w:t>
      </w:r>
      <w:r w:rsidR="00656A7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  <w:r w:rsidR="00CE142C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–</w:t>
      </w:r>
      <w:r w:rsidR="000D7CFA"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  <w:r w:rsidR="00342FD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József Attila Nyelvoktató Nemzetiségi</w:t>
      </w:r>
      <w:r w:rsidR="000D7CFA"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  <w:r w:rsidR="00D96A5B" w:rsidRPr="00656A7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Általános </w:t>
      </w:r>
      <w:r w:rsidR="000D7CFA" w:rsidRPr="00656A7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Iskola intézményvezetői</w:t>
      </w:r>
      <w:r w:rsidR="000D7CFA"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beosztására". </w:t>
      </w:r>
    </w:p>
    <w:p w:rsidR="007E1EAB" w:rsidRDefault="0093113C" w:rsidP="00C36EEB">
      <w:pPr>
        <w:tabs>
          <w:tab w:val="left" w:pos="360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</w:t>
      </w:r>
      <w:r w:rsidR="00534E6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 munkáltatóv</w:t>
      </w:r>
      <w:r w:rsidR="007E1EAB" w:rsidRPr="007E1EA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al kapcsolatban további információt a </w:t>
      </w:r>
      <w:hyperlink r:id="rId7" w:history="1">
        <w:r w:rsidR="00C36EEB" w:rsidRPr="00005661">
          <w:rPr>
            <w:rStyle w:val="Hiperhivatkozs"/>
            <w:rFonts w:ascii="Times New Roman" w:eastAsia="Times New Roman" w:hAnsi="Times New Roman" w:cs="Times New Roman"/>
            <w:b/>
            <w:bCs/>
            <w:sz w:val="27"/>
            <w:szCs w:val="27"/>
            <w:lang w:eastAsia="hu-HU"/>
          </w:rPr>
          <w:t>http://kk.gov.hu/kulsopest</w:t>
        </w:r>
      </w:hyperlink>
      <w:r w:rsidR="00E93F2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 </w:t>
      </w:r>
      <w:r w:rsidR="007E1EAB" w:rsidRPr="007E1EA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honlapon szerezhet.</w:t>
      </w:r>
    </w:p>
    <w:p w:rsidR="007E1EAB" w:rsidRDefault="007E1EAB" w:rsidP="00C36EEB">
      <w:pPr>
        <w:spacing w:before="360" w:after="100"/>
      </w:pPr>
      <w:r>
        <w:rPr>
          <w:rFonts w:ascii="Arial, helvetica, sans-serif" w:hAnsi="Arial, helvetica, sans-serif"/>
          <w:b/>
          <w:color w:val="333333"/>
          <w:sz w:val="27"/>
        </w:rPr>
        <w:t xml:space="preserve">A KÖZIGÁLLÁS publikálási időpontja: </w:t>
      </w:r>
      <w:r w:rsidR="00802508" w:rsidRPr="00656A73">
        <w:rPr>
          <w:rFonts w:ascii="Arial, helvetica, sans-serif" w:hAnsi="Arial, helvetica, sans-serif"/>
          <w:color w:val="333333"/>
          <w:sz w:val="27"/>
        </w:rPr>
        <w:t>201</w:t>
      </w:r>
      <w:r w:rsidR="00656A73" w:rsidRPr="00656A73">
        <w:rPr>
          <w:rFonts w:ascii="Arial, helvetica, sans-serif" w:hAnsi="Arial, helvetica, sans-serif"/>
          <w:color w:val="333333"/>
          <w:sz w:val="27"/>
        </w:rPr>
        <w:t>9</w:t>
      </w:r>
      <w:r w:rsidRPr="00656A73">
        <w:rPr>
          <w:rFonts w:ascii="Arial, helvetica, sans-serif" w:hAnsi="Arial, helvetica, sans-serif"/>
          <w:color w:val="333333"/>
          <w:sz w:val="27"/>
        </w:rPr>
        <w:t xml:space="preserve">. </w:t>
      </w:r>
      <w:r w:rsidR="00342FD4">
        <w:rPr>
          <w:rFonts w:ascii="Arial, helvetica, sans-serif" w:hAnsi="Arial, helvetica, sans-serif"/>
          <w:color w:val="333333"/>
          <w:sz w:val="27"/>
        </w:rPr>
        <w:t>október 15</w:t>
      </w:r>
      <w:r w:rsidRPr="00656A73">
        <w:rPr>
          <w:rFonts w:ascii="Arial, helvetica, sans-serif" w:hAnsi="Arial, helvetica, sans-serif"/>
          <w:color w:val="333333"/>
          <w:sz w:val="27"/>
        </w:rPr>
        <w:t>.</w:t>
      </w:r>
    </w:p>
    <w:p w:rsidR="007E1EAB" w:rsidRPr="007E1EAB" w:rsidRDefault="007E1EAB" w:rsidP="007E1EA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</w:p>
    <w:p w:rsidR="00560333" w:rsidRDefault="00560333"/>
    <w:sectPr w:rsidR="00560333" w:rsidSect="00FF6932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helvetica, 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64B1D"/>
    <w:multiLevelType w:val="hybridMultilevel"/>
    <w:tmpl w:val="BB2E4A2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D6281"/>
    <w:multiLevelType w:val="hybridMultilevel"/>
    <w:tmpl w:val="14265236"/>
    <w:lvl w:ilvl="0" w:tplc="5A305854">
      <w:numFmt w:val="bullet"/>
      <w:lvlText w:val=""/>
      <w:lvlJc w:val="left"/>
      <w:pPr>
        <w:ind w:left="104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587F5AC9"/>
    <w:multiLevelType w:val="hybridMultilevel"/>
    <w:tmpl w:val="709EB5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27127"/>
    <w:multiLevelType w:val="hybridMultilevel"/>
    <w:tmpl w:val="C5E44A1C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5EEF50FA"/>
    <w:multiLevelType w:val="hybridMultilevel"/>
    <w:tmpl w:val="B680F9B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B022E"/>
    <w:multiLevelType w:val="hybridMultilevel"/>
    <w:tmpl w:val="914695B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AB"/>
    <w:rsid w:val="0001600D"/>
    <w:rsid w:val="00017131"/>
    <w:rsid w:val="00023C7F"/>
    <w:rsid w:val="00024C58"/>
    <w:rsid w:val="00031CBD"/>
    <w:rsid w:val="00033B7F"/>
    <w:rsid w:val="000343BF"/>
    <w:rsid w:val="000371F9"/>
    <w:rsid w:val="00037B38"/>
    <w:rsid w:val="00046ABD"/>
    <w:rsid w:val="00051705"/>
    <w:rsid w:val="000609E7"/>
    <w:rsid w:val="000647BB"/>
    <w:rsid w:val="00073EA4"/>
    <w:rsid w:val="00080922"/>
    <w:rsid w:val="00084383"/>
    <w:rsid w:val="000A30E6"/>
    <w:rsid w:val="000A7DD1"/>
    <w:rsid w:val="000B6BDD"/>
    <w:rsid w:val="000D7CFA"/>
    <w:rsid w:val="000E094C"/>
    <w:rsid w:val="000E19D2"/>
    <w:rsid w:val="000F5B7F"/>
    <w:rsid w:val="000F7634"/>
    <w:rsid w:val="0011523A"/>
    <w:rsid w:val="00117FBE"/>
    <w:rsid w:val="00121945"/>
    <w:rsid w:val="001340E0"/>
    <w:rsid w:val="00144E5C"/>
    <w:rsid w:val="00151C70"/>
    <w:rsid w:val="00156C6F"/>
    <w:rsid w:val="00157022"/>
    <w:rsid w:val="00170EBD"/>
    <w:rsid w:val="001758CE"/>
    <w:rsid w:val="00193BD0"/>
    <w:rsid w:val="001A18FD"/>
    <w:rsid w:val="001A58B5"/>
    <w:rsid w:val="001B2EEB"/>
    <w:rsid w:val="001B6B03"/>
    <w:rsid w:val="001B74A8"/>
    <w:rsid w:val="001C6E06"/>
    <w:rsid w:val="001E4903"/>
    <w:rsid w:val="001E7759"/>
    <w:rsid w:val="001F5EA8"/>
    <w:rsid w:val="001F5EF0"/>
    <w:rsid w:val="002009AA"/>
    <w:rsid w:val="00214202"/>
    <w:rsid w:val="0022084E"/>
    <w:rsid w:val="00230A22"/>
    <w:rsid w:val="002324E6"/>
    <w:rsid w:val="002376C7"/>
    <w:rsid w:val="0024022C"/>
    <w:rsid w:val="0024103B"/>
    <w:rsid w:val="00246C19"/>
    <w:rsid w:val="00247214"/>
    <w:rsid w:val="00260ABF"/>
    <w:rsid w:val="00261E59"/>
    <w:rsid w:val="00264839"/>
    <w:rsid w:val="0027492E"/>
    <w:rsid w:val="002840BC"/>
    <w:rsid w:val="00286673"/>
    <w:rsid w:val="002922DE"/>
    <w:rsid w:val="002A1787"/>
    <w:rsid w:val="002A2691"/>
    <w:rsid w:val="002A43AB"/>
    <w:rsid w:val="002B0324"/>
    <w:rsid w:val="002B0D17"/>
    <w:rsid w:val="002B1170"/>
    <w:rsid w:val="002C3D58"/>
    <w:rsid w:val="002C417D"/>
    <w:rsid w:val="002C4670"/>
    <w:rsid w:val="002C467E"/>
    <w:rsid w:val="002D105B"/>
    <w:rsid w:val="002D1D85"/>
    <w:rsid w:val="002D7C28"/>
    <w:rsid w:val="002E0F0C"/>
    <w:rsid w:val="002E648F"/>
    <w:rsid w:val="002E780A"/>
    <w:rsid w:val="002F0766"/>
    <w:rsid w:val="00303FFF"/>
    <w:rsid w:val="00306087"/>
    <w:rsid w:val="00306517"/>
    <w:rsid w:val="003165F6"/>
    <w:rsid w:val="00321165"/>
    <w:rsid w:val="00322DB7"/>
    <w:rsid w:val="00323C3D"/>
    <w:rsid w:val="003322CA"/>
    <w:rsid w:val="00333BBB"/>
    <w:rsid w:val="00333C33"/>
    <w:rsid w:val="00341755"/>
    <w:rsid w:val="00342FD4"/>
    <w:rsid w:val="003438F9"/>
    <w:rsid w:val="003548C6"/>
    <w:rsid w:val="00364AE2"/>
    <w:rsid w:val="00372D55"/>
    <w:rsid w:val="0037721E"/>
    <w:rsid w:val="0038007A"/>
    <w:rsid w:val="00380C92"/>
    <w:rsid w:val="00394E4F"/>
    <w:rsid w:val="00395642"/>
    <w:rsid w:val="003B09AF"/>
    <w:rsid w:val="003C3022"/>
    <w:rsid w:val="003C4694"/>
    <w:rsid w:val="003C48CA"/>
    <w:rsid w:val="003C4FF1"/>
    <w:rsid w:val="003D33F8"/>
    <w:rsid w:val="003E0F9A"/>
    <w:rsid w:val="003E5088"/>
    <w:rsid w:val="003F35A8"/>
    <w:rsid w:val="003F500C"/>
    <w:rsid w:val="00420CCE"/>
    <w:rsid w:val="00422614"/>
    <w:rsid w:val="004365F2"/>
    <w:rsid w:val="00443CE2"/>
    <w:rsid w:val="00447755"/>
    <w:rsid w:val="004508AD"/>
    <w:rsid w:val="004513DB"/>
    <w:rsid w:val="00451820"/>
    <w:rsid w:val="00465020"/>
    <w:rsid w:val="0048690F"/>
    <w:rsid w:val="0049059F"/>
    <w:rsid w:val="00492BE4"/>
    <w:rsid w:val="004C3066"/>
    <w:rsid w:val="004D32E8"/>
    <w:rsid w:val="004E16A1"/>
    <w:rsid w:val="004E206E"/>
    <w:rsid w:val="004F13E1"/>
    <w:rsid w:val="004F46F4"/>
    <w:rsid w:val="004F4A80"/>
    <w:rsid w:val="004F5480"/>
    <w:rsid w:val="005018F3"/>
    <w:rsid w:val="0050461D"/>
    <w:rsid w:val="00511C9E"/>
    <w:rsid w:val="00514546"/>
    <w:rsid w:val="00521369"/>
    <w:rsid w:val="005213A7"/>
    <w:rsid w:val="0052277B"/>
    <w:rsid w:val="00524881"/>
    <w:rsid w:val="00524C46"/>
    <w:rsid w:val="0053086E"/>
    <w:rsid w:val="00534E6C"/>
    <w:rsid w:val="005372F7"/>
    <w:rsid w:val="005420BB"/>
    <w:rsid w:val="00550938"/>
    <w:rsid w:val="0055734E"/>
    <w:rsid w:val="00560333"/>
    <w:rsid w:val="00576BEF"/>
    <w:rsid w:val="00580085"/>
    <w:rsid w:val="005812D5"/>
    <w:rsid w:val="00583899"/>
    <w:rsid w:val="0058578D"/>
    <w:rsid w:val="005A09B6"/>
    <w:rsid w:val="005A5DCE"/>
    <w:rsid w:val="005A6758"/>
    <w:rsid w:val="005B319F"/>
    <w:rsid w:val="005C5F27"/>
    <w:rsid w:val="005D61F4"/>
    <w:rsid w:val="005D7F28"/>
    <w:rsid w:val="005E011C"/>
    <w:rsid w:val="005E16D9"/>
    <w:rsid w:val="005E7AF2"/>
    <w:rsid w:val="005F4B8B"/>
    <w:rsid w:val="005F524C"/>
    <w:rsid w:val="005F616B"/>
    <w:rsid w:val="005F73F3"/>
    <w:rsid w:val="00610E2A"/>
    <w:rsid w:val="00613C99"/>
    <w:rsid w:val="00617EFE"/>
    <w:rsid w:val="00620573"/>
    <w:rsid w:val="0062364D"/>
    <w:rsid w:val="00633144"/>
    <w:rsid w:val="00633887"/>
    <w:rsid w:val="0063687A"/>
    <w:rsid w:val="00643693"/>
    <w:rsid w:val="00645FDC"/>
    <w:rsid w:val="00656A73"/>
    <w:rsid w:val="0067563B"/>
    <w:rsid w:val="00677C71"/>
    <w:rsid w:val="00686337"/>
    <w:rsid w:val="0069256A"/>
    <w:rsid w:val="00696014"/>
    <w:rsid w:val="006A14C2"/>
    <w:rsid w:val="006A3F27"/>
    <w:rsid w:val="006A7F0A"/>
    <w:rsid w:val="006B12D3"/>
    <w:rsid w:val="006B48B7"/>
    <w:rsid w:val="006C1157"/>
    <w:rsid w:val="006C12E4"/>
    <w:rsid w:val="006E4233"/>
    <w:rsid w:val="006F041C"/>
    <w:rsid w:val="006F179F"/>
    <w:rsid w:val="006F3AAE"/>
    <w:rsid w:val="006F3DA6"/>
    <w:rsid w:val="006F44C7"/>
    <w:rsid w:val="006F5F92"/>
    <w:rsid w:val="006F6431"/>
    <w:rsid w:val="006F6DA3"/>
    <w:rsid w:val="006F7E05"/>
    <w:rsid w:val="0070368A"/>
    <w:rsid w:val="00704281"/>
    <w:rsid w:val="00707D4D"/>
    <w:rsid w:val="007126CC"/>
    <w:rsid w:val="007129BB"/>
    <w:rsid w:val="00716477"/>
    <w:rsid w:val="00722BEE"/>
    <w:rsid w:val="00730BC2"/>
    <w:rsid w:val="00733A00"/>
    <w:rsid w:val="00734576"/>
    <w:rsid w:val="00743DD1"/>
    <w:rsid w:val="00743EC5"/>
    <w:rsid w:val="00755EDC"/>
    <w:rsid w:val="0075797E"/>
    <w:rsid w:val="0076312E"/>
    <w:rsid w:val="007635C0"/>
    <w:rsid w:val="00763B2B"/>
    <w:rsid w:val="0076687D"/>
    <w:rsid w:val="00773C05"/>
    <w:rsid w:val="00776715"/>
    <w:rsid w:val="00780577"/>
    <w:rsid w:val="00780E68"/>
    <w:rsid w:val="0078335E"/>
    <w:rsid w:val="0078435B"/>
    <w:rsid w:val="00790103"/>
    <w:rsid w:val="007A2559"/>
    <w:rsid w:val="007A3B9B"/>
    <w:rsid w:val="007B25B1"/>
    <w:rsid w:val="007B6CFA"/>
    <w:rsid w:val="007E1EAB"/>
    <w:rsid w:val="007E3459"/>
    <w:rsid w:val="007E5B26"/>
    <w:rsid w:val="007E633D"/>
    <w:rsid w:val="007F5F69"/>
    <w:rsid w:val="007F6DD8"/>
    <w:rsid w:val="00802508"/>
    <w:rsid w:val="00810027"/>
    <w:rsid w:val="008166F3"/>
    <w:rsid w:val="008177C9"/>
    <w:rsid w:val="008203DA"/>
    <w:rsid w:val="00830015"/>
    <w:rsid w:val="00834F07"/>
    <w:rsid w:val="008357C6"/>
    <w:rsid w:val="0083751A"/>
    <w:rsid w:val="00843C33"/>
    <w:rsid w:val="00845DA6"/>
    <w:rsid w:val="0084644A"/>
    <w:rsid w:val="0084654F"/>
    <w:rsid w:val="0086342C"/>
    <w:rsid w:val="00865F64"/>
    <w:rsid w:val="008670C0"/>
    <w:rsid w:val="00875CF0"/>
    <w:rsid w:val="0087720E"/>
    <w:rsid w:val="00884A84"/>
    <w:rsid w:val="00897270"/>
    <w:rsid w:val="008975F8"/>
    <w:rsid w:val="008A07DE"/>
    <w:rsid w:val="008A4CDF"/>
    <w:rsid w:val="008A6D81"/>
    <w:rsid w:val="008A708F"/>
    <w:rsid w:val="008E7CA9"/>
    <w:rsid w:val="008F1171"/>
    <w:rsid w:val="008F1F75"/>
    <w:rsid w:val="00900CE7"/>
    <w:rsid w:val="00901FD6"/>
    <w:rsid w:val="00905061"/>
    <w:rsid w:val="00922ED3"/>
    <w:rsid w:val="00923BF1"/>
    <w:rsid w:val="00926BAA"/>
    <w:rsid w:val="0093113C"/>
    <w:rsid w:val="009327CE"/>
    <w:rsid w:val="009335DA"/>
    <w:rsid w:val="00945BFD"/>
    <w:rsid w:val="00947F3F"/>
    <w:rsid w:val="00955C7B"/>
    <w:rsid w:val="00962167"/>
    <w:rsid w:val="00967F44"/>
    <w:rsid w:val="009712CB"/>
    <w:rsid w:val="009732A4"/>
    <w:rsid w:val="009836BD"/>
    <w:rsid w:val="00987EE4"/>
    <w:rsid w:val="00991A63"/>
    <w:rsid w:val="009938A0"/>
    <w:rsid w:val="009A208E"/>
    <w:rsid w:val="009A515C"/>
    <w:rsid w:val="009A7239"/>
    <w:rsid w:val="009B648B"/>
    <w:rsid w:val="009C41D3"/>
    <w:rsid w:val="009D7423"/>
    <w:rsid w:val="009E0768"/>
    <w:rsid w:val="009E17AC"/>
    <w:rsid w:val="009E25F9"/>
    <w:rsid w:val="009F11E2"/>
    <w:rsid w:val="00A0417C"/>
    <w:rsid w:val="00A11E89"/>
    <w:rsid w:val="00A14F1B"/>
    <w:rsid w:val="00A15E9E"/>
    <w:rsid w:val="00A20CE9"/>
    <w:rsid w:val="00A2385B"/>
    <w:rsid w:val="00A24887"/>
    <w:rsid w:val="00A25EFC"/>
    <w:rsid w:val="00A37102"/>
    <w:rsid w:val="00A4296A"/>
    <w:rsid w:val="00A57CF5"/>
    <w:rsid w:val="00A65C53"/>
    <w:rsid w:val="00A72CB3"/>
    <w:rsid w:val="00A758A4"/>
    <w:rsid w:val="00A77831"/>
    <w:rsid w:val="00A80A5C"/>
    <w:rsid w:val="00A814B4"/>
    <w:rsid w:val="00A86088"/>
    <w:rsid w:val="00A943E2"/>
    <w:rsid w:val="00A95D43"/>
    <w:rsid w:val="00AA00EE"/>
    <w:rsid w:val="00AB67C2"/>
    <w:rsid w:val="00AC3D44"/>
    <w:rsid w:val="00AC45C8"/>
    <w:rsid w:val="00AC67E1"/>
    <w:rsid w:val="00AD2DDA"/>
    <w:rsid w:val="00AE4F97"/>
    <w:rsid w:val="00AF264F"/>
    <w:rsid w:val="00B11079"/>
    <w:rsid w:val="00B144E1"/>
    <w:rsid w:val="00B22FDA"/>
    <w:rsid w:val="00B31034"/>
    <w:rsid w:val="00B31CD8"/>
    <w:rsid w:val="00B35A3F"/>
    <w:rsid w:val="00B37B4C"/>
    <w:rsid w:val="00B5106A"/>
    <w:rsid w:val="00B539DE"/>
    <w:rsid w:val="00B577F9"/>
    <w:rsid w:val="00B61ED6"/>
    <w:rsid w:val="00B64D54"/>
    <w:rsid w:val="00B74870"/>
    <w:rsid w:val="00B74C8C"/>
    <w:rsid w:val="00B76D64"/>
    <w:rsid w:val="00B86A9D"/>
    <w:rsid w:val="00B86BEC"/>
    <w:rsid w:val="00BA0A7E"/>
    <w:rsid w:val="00BA7BF9"/>
    <w:rsid w:val="00BB2B52"/>
    <w:rsid w:val="00BC306B"/>
    <w:rsid w:val="00BC4662"/>
    <w:rsid w:val="00BD0407"/>
    <w:rsid w:val="00BE783C"/>
    <w:rsid w:val="00C01DAE"/>
    <w:rsid w:val="00C077FE"/>
    <w:rsid w:val="00C1104C"/>
    <w:rsid w:val="00C1570A"/>
    <w:rsid w:val="00C25C51"/>
    <w:rsid w:val="00C36EEB"/>
    <w:rsid w:val="00C411D4"/>
    <w:rsid w:val="00C5028A"/>
    <w:rsid w:val="00C529C3"/>
    <w:rsid w:val="00C5788C"/>
    <w:rsid w:val="00C716A8"/>
    <w:rsid w:val="00C81FBE"/>
    <w:rsid w:val="00C82E6D"/>
    <w:rsid w:val="00C850C3"/>
    <w:rsid w:val="00C863A5"/>
    <w:rsid w:val="00C865C4"/>
    <w:rsid w:val="00C9685E"/>
    <w:rsid w:val="00C97D48"/>
    <w:rsid w:val="00CA4A4C"/>
    <w:rsid w:val="00CA4BC7"/>
    <w:rsid w:val="00CA7BEB"/>
    <w:rsid w:val="00CB5B30"/>
    <w:rsid w:val="00CB721B"/>
    <w:rsid w:val="00CC015D"/>
    <w:rsid w:val="00CC11E4"/>
    <w:rsid w:val="00CC3150"/>
    <w:rsid w:val="00CD627D"/>
    <w:rsid w:val="00CE142C"/>
    <w:rsid w:val="00CE798B"/>
    <w:rsid w:val="00D00C8E"/>
    <w:rsid w:val="00D0741A"/>
    <w:rsid w:val="00D201ED"/>
    <w:rsid w:val="00D233E6"/>
    <w:rsid w:val="00D305F3"/>
    <w:rsid w:val="00D321DC"/>
    <w:rsid w:val="00D32F9A"/>
    <w:rsid w:val="00D359E5"/>
    <w:rsid w:val="00D359F7"/>
    <w:rsid w:val="00D36E8F"/>
    <w:rsid w:val="00D51C6A"/>
    <w:rsid w:val="00D52FE7"/>
    <w:rsid w:val="00D53190"/>
    <w:rsid w:val="00D649E7"/>
    <w:rsid w:val="00D713E9"/>
    <w:rsid w:val="00D731A9"/>
    <w:rsid w:val="00D7794D"/>
    <w:rsid w:val="00D90388"/>
    <w:rsid w:val="00D94E3D"/>
    <w:rsid w:val="00D96A5B"/>
    <w:rsid w:val="00DA3277"/>
    <w:rsid w:val="00DA5887"/>
    <w:rsid w:val="00DA6F30"/>
    <w:rsid w:val="00DB0573"/>
    <w:rsid w:val="00DC7659"/>
    <w:rsid w:val="00DC7A6A"/>
    <w:rsid w:val="00DD7832"/>
    <w:rsid w:val="00DE0E94"/>
    <w:rsid w:val="00DE7DFF"/>
    <w:rsid w:val="00DF5EA1"/>
    <w:rsid w:val="00DF7504"/>
    <w:rsid w:val="00E01236"/>
    <w:rsid w:val="00E0261B"/>
    <w:rsid w:val="00E1377E"/>
    <w:rsid w:val="00E16622"/>
    <w:rsid w:val="00E45243"/>
    <w:rsid w:val="00E55841"/>
    <w:rsid w:val="00E710F4"/>
    <w:rsid w:val="00E744B6"/>
    <w:rsid w:val="00E87E30"/>
    <w:rsid w:val="00E91812"/>
    <w:rsid w:val="00E93F20"/>
    <w:rsid w:val="00E96B60"/>
    <w:rsid w:val="00EB5418"/>
    <w:rsid w:val="00EB54AC"/>
    <w:rsid w:val="00EC42C3"/>
    <w:rsid w:val="00ED2C16"/>
    <w:rsid w:val="00EE517F"/>
    <w:rsid w:val="00EF053D"/>
    <w:rsid w:val="00EF540C"/>
    <w:rsid w:val="00F01029"/>
    <w:rsid w:val="00F14D51"/>
    <w:rsid w:val="00F17EF8"/>
    <w:rsid w:val="00F21234"/>
    <w:rsid w:val="00F225B5"/>
    <w:rsid w:val="00F435AD"/>
    <w:rsid w:val="00F63600"/>
    <w:rsid w:val="00F84E5C"/>
    <w:rsid w:val="00F86AA6"/>
    <w:rsid w:val="00F90381"/>
    <w:rsid w:val="00F92FC5"/>
    <w:rsid w:val="00F972F7"/>
    <w:rsid w:val="00FD114E"/>
    <w:rsid w:val="00FD1983"/>
    <w:rsid w:val="00FE3111"/>
    <w:rsid w:val="00FE3EAD"/>
    <w:rsid w:val="00FF6932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E710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7E1EAB"/>
    <w:rPr>
      <w:sz w:val="27"/>
      <w:szCs w:val="27"/>
    </w:rPr>
  </w:style>
  <w:style w:type="character" w:customStyle="1" w:styleId="msolarger1">
    <w:name w:val="msolarger1"/>
    <w:basedOn w:val="Bekezdsalapbettpusa"/>
    <w:rsid w:val="007E1EAB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7E1EAB"/>
  </w:style>
  <w:style w:type="paragraph" w:styleId="Jegyzetszveg">
    <w:name w:val="annotation text"/>
    <w:basedOn w:val="Norml"/>
    <w:link w:val="JegyzetszvegChar"/>
    <w:uiPriority w:val="99"/>
    <w:semiHidden/>
    <w:unhideWhenUsed/>
    <w:rsid w:val="007E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E1EA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7E1EAB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1EA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411D4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22DB7"/>
    <w:pPr>
      <w:spacing w:before="0" w:beforeAutospacing="0" w:after="200" w:afterAutospacing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22DB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710F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Vltozat">
    <w:name w:val="Revision"/>
    <w:hidden/>
    <w:uiPriority w:val="99"/>
    <w:semiHidden/>
    <w:rsid w:val="00C529C3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E93F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E710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7E1EAB"/>
    <w:rPr>
      <w:sz w:val="27"/>
      <w:szCs w:val="27"/>
    </w:rPr>
  </w:style>
  <w:style w:type="character" w:customStyle="1" w:styleId="msolarger1">
    <w:name w:val="msolarger1"/>
    <w:basedOn w:val="Bekezdsalapbettpusa"/>
    <w:rsid w:val="007E1EAB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7E1EAB"/>
  </w:style>
  <w:style w:type="paragraph" w:styleId="Jegyzetszveg">
    <w:name w:val="annotation text"/>
    <w:basedOn w:val="Norml"/>
    <w:link w:val="JegyzetszvegChar"/>
    <w:uiPriority w:val="99"/>
    <w:semiHidden/>
    <w:unhideWhenUsed/>
    <w:rsid w:val="007E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E1EA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7E1EAB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1EA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411D4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22DB7"/>
    <w:pPr>
      <w:spacing w:before="0" w:beforeAutospacing="0" w:after="200" w:afterAutospacing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22DB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710F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Vltozat">
    <w:name w:val="Revision"/>
    <w:hidden/>
    <w:uiPriority w:val="99"/>
    <w:semiHidden/>
    <w:rsid w:val="00C529C3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E93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k.gov.hu/kulsope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D84FD-8B05-4484-BFF1-2C4EA173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645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Égerer Orsolya</dc:creator>
  <cp:lastModifiedBy>Király Marian</cp:lastModifiedBy>
  <cp:revision>8</cp:revision>
  <cp:lastPrinted>2019-02-21T16:05:00Z</cp:lastPrinted>
  <dcterms:created xsi:type="dcterms:W3CDTF">2019-10-09T11:31:00Z</dcterms:created>
  <dcterms:modified xsi:type="dcterms:W3CDTF">2019-10-10T10:25:00Z</dcterms:modified>
</cp:coreProperties>
</file>