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D2" w:rsidRDefault="005A6B4C" w:rsidP="00F821C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A757C">
        <w:rPr>
          <w:rFonts w:ascii="Times New Roman" w:hAnsi="Times New Roman" w:cs="Times New Roman"/>
          <w:i/>
        </w:rPr>
        <w:t>3. számú melléklet</w:t>
      </w:r>
    </w:p>
    <w:p w:rsidR="00F821C2" w:rsidRDefault="006F695C" w:rsidP="00F821C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TK/122/</w:t>
      </w:r>
      <w:r w:rsidR="00187ECE">
        <w:rPr>
          <w:rFonts w:ascii="Times New Roman" w:hAnsi="Times New Roman" w:cs="Times New Roman"/>
          <w:i/>
        </w:rPr>
        <w:t>01176-5</w:t>
      </w:r>
      <w:r w:rsidR="00F821C2">
        <w:rPr>
          <w:rFonts w:ascii="Times New Roman" w:hAnsi="Times New Roman" w:cs="Times New Roman"/>
          <w:i/>
        </w:rPr>
        <w:t>/202</w:t>
      </w:r>
      <w:r w:rsidR="00FB6C32">
        <w:rPr>
          <w:rFonts w:ascii="Times New Roman" w:hAnsi="Times New Roman" w:cs="Times New Roman"/>
          <w:i/>
        </w:rPr>
        <w:t>3</w:t>
      </w:r>
      <w:bookmarkStart w:id="0" w:name="_GoBack"/>
      <w:bookmarkEnd w:id="0"/>
      <w:r w:rsidR="00F821C2">
        <w:rPr>
          <w:rFonts w:ascii="Times New Roman" w:hAnsi="Times New Roman" w:cs="Times New Roman"/>
          <w:i/>
        </w:rPr>
        <w:t xml:space="preserve"> iktatószámú ajánlattételi felhíváshoz</w:t>
      </w:r>
    </w:p>
    <w:p w:rsidR="00F821C2" w:rsidRPr="002A757C" w:rsidRDefault="00F821C2" w:rsidP="00F821C2">
      <w:pPr>
        <w:jc w:val="right"/>
        <w:rPr>
          <w:rFonts w:ascii="Times New Roman" w:hAnsi="Times New Roman" w:cs="Times New Roman"/>
          <w:i/>
        </w:rPr>
      </w:pPr>
    </w:p>
    <w:p w:rsidR="005A6B4C" w:rsidRDefault="005A6B4C" w:rsidP="005A6B4C">
      <w:pPr>
        <w:jc w:val="right"/>
        <w:rPr>
          <w:rFonts w:ascii="Times New Roman" w:hAnsi="Times New Roman" w:cs="Times New Roman"/>
          <w:i/>
        </w:rPr>
      </w:pPr>
    </w:p>
    <w:p w:rsidR="00F043FE" w:rsidRPr="002A757C" w:rsidRDefault="00F043FE" w:rsidP="005A6B4C">
      <w:pPr>
        <w:jc w:val="right"/>
        <w:rPr>
          <w:rFonts w:ascii="Times New Roman" w:hAnsi="Times New Roman" w:cs="Times New Roman"/>
          <w:i/>
        </w:rPr>
      </w:pPr>
    </w:p>
    <w:p w:rsidR="009E3520" w:rsidRPr="002A757C" w:rsidRDefault="005A6B4C" w:rsidP="005A6B4C">
      <w:pPr>
        <w:jc w:val="center"/>
        <w:rPr>
          <w:rFonts w:ascii="Times New Roman" w:hAnsi="Times New Roman" w:cs="Times New Roman"/>
          <w:b/>
        </w:rPr>
      </w:pPr>
      <w:r w:rsidRPr="002A757C">
        <w:rPr>
          <w:rFonts w:ascii="Times New Roman" w:hAnsi="Times New Roman" w:cs="Times New Roman"/>
          <w:b/>
        </w:rPr>
        <w:t>NYILATKOZAT</w:t>
      </w:r>
      <w:r w:rsidR="009E3520" w:rsidRPr="002A757C">
        <w:rPr>
          <w:rFonts w:ascii="Times New Roman" w:hAnsi="Times New Roman" w:cs="Times New Roman"/>
          <w:b/>
        </w:rPr>
        <w:t xml:space="preserve"> </w:t>
      </w:r>
    </w:p>
    <w:p w:rsidR="005A6B4C" w:rsidRPr="002A757C" w:rsidRDefault="009E3520" w:rsidP="005A6B4C">
      <w:pPr>
        <w:jc w:val="center"/>
        <w:rPr>
          <w:rFonts w:ascii="Times New Roman" w:hAnsi="Times New Roman" w:cs="Times New Roman"/>
          <w:b/>
        </w:rPr>
      </w:pPr>
      <w:r w:rsidRPr="002A757C">
        <w:rPr>
          <w:rFonts w:ascii="Times New Roman" w:hAnsi="Times New Roman" w:cs="Times New Roman"/>
          <w:b/>
        </w:rPr>
        <w:t xml:space="preserve">AZ ÉRTÉKELÉSI SZEMPONTOKNAK </w:t>
      </w:r>
      <w:r w:rsidR="006F695C">
        <w:rPr>
          <w:rFonts w:ascii="Times New Roman" w:hAnsi="Times New Roman" w:cs="Times New Roman"/>
          <w:b/>
        </w:rPr>
        <w:t xml:space="preserve">VALÓ </w:t>
      </w:r>
      <w:r w:rsidRPr="002A757C">
        <w:rPr>
          <w:rFonts w:ascii="Times New Roman" w:hAnsi="Times New Roman" w:cs="Times New Roman"/>
          <w:b/>
        </w:rPr>
        <w:t>MEGFELELÉSÉRŐL</w:t>
      </w:r>
    </w:p>
    <w:p w:rsidR="009E3520" w:rsidRPr="002A757C" w:rsidRDefault="006F695C" w:rsidP="009A1EF8">
      <w:pPr>
        <w:spacing w:before="60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Alulírott ……………………………………</w:t>
      </w:r>
      <w:r w:rsidR="009A1EF8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</w:t>
      </w:r>
      <w:r w:rsidR="009A1EF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</w:t>
      </w:r>
      <w:r w:rsidR="009E3520" w:rsidRPr="002A757C">
        <w:rPr>
          <w:rFonts w:ascii="Times New Roman" w:hAnsi="Times New Roman" w:cs="Times New Roman"/>
        </w:rPr>
        <w:t xml:space="preserve"> mint a(z)………………………………</w:t>
      </w:r>
      <w:r>
        <w:rPr>
          <w:rFonts w:ascii="Times New Roman" w:hAnsi="Times New Roman" w:cs="Times New Roman"/>
        </w:rPr>
        <w:t>………………………</w:t>
      </w:r>
      <w:r w:rsidR="009A1EF8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</w:t>
      </w:r>
      <w:r w:rsidR="009E3520" w:rsidRPr="002A757C">
        <w:rPr>
          <w:rFonts w:ascii="Times New Roman" w:hAnsi="Times New Roman" w:cs="Times New Roman"/>
        </w:rPr>
        <w:t xml:space="preserve"> Ajánlattevő cégjegyzésre jogosult képviselője, büntetőjogi felelősségem tudatában nyilatkozom, hogy ……</w:t>
      </w:r>
      <w:r w:rsidR="009A1EF8">
        <w:rPr>
          <w:rFonts w:ascii="Times New Roman" w:hAnsi="Times New Roman" w:cs="Times New Roman"/>
        </w:rPr>
        <w:t>………………</w:t>
      </w:r>
      <w:r w:rsidR="009E3520" w:rsidRPr="002A757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………………..……</w:t>
      </w:r>
      <w:r w:rsidR="009A1EF8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.</w:t>
      </w:r>
      <w:r w:rsidR="009E3520" w:rsidRPr="002A757C">
        <w:rPr>
          <w:rFonts w:ascii="Times New Roman" w:hAnsi="Times New Roman" w:cs="Times New Roman"/>
        </w:rPr>
        <w:t>. (Ajánlattevő megnevezése)  nevében az alábbiaktól:</w:t>
      </w:r>
      <w:proofErr w:type="gramEnd"/>
    </w:p>
    <w:tbl>
      <w:tblPr>
        <w:tblW w:w="101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"/>
        <w:gridCol w:w="356"/>
        <w:gridCol w:w="151"/>
        <w:gridCol w:w="5910"/>
        <w:gridCol w:w="1279"/>
        <w:gridCol w:w="199"/>
        <w:gridCol w:w="423"/>
        <w:gridCol w:w="1752"/>
        <w:gridCol w:w="24"/>
      </w:tblGrid>
      <w:tr w:rsidR="00B069C4" w:rsidRPr="002A757C" w:rsidTr="0069011C">
        <w:trPr>
          <w:gridBefore w:val="1"/>
          <w:gridAfter w:val="1"/>
          <w:wBefore w:w="59" w:type="dxa"/>
          <w:wAfter w:w="24" w:type="dxa"/>
          <w:trHeight w:val="1481"/>
          <w:jc w:val="center"/>
        </w:trPr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20" w:rsidRPr="002A757C" w:rsidRDefault="006F695C" w:rsidP="0066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15/2021. (III.31.) AM </w:t>
            </w:r>
            <w:r w:rsidRPr="005467A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rendelet </w:t>
            </w:r>
            <w:r w:rsidR="00665CC6" w:rsidRPr="005467AF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6. § (3</w:t>
            </w:r>
            <w:r w:rsidR="009E3520" w:rsidRPr="005467AF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)</w:t>
            </w:r>
            <w:r w:rsidR="009E3520" w:rsidRPr="005467A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1A0AFD" w:rsidRPr="005467A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bekezdése</w:t>
            </w:r>
            <w:r w:rsidR="001A0AF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 járásba tartozó köznevelési intézmények vagy egy köznevelési intézmény vonatkozásában több – megállapodás megkötésére vonatkozó ajánlatot benyújtó – kérelmező esetén a t</w:t>
            </w:r>
            <w:r w:rsidR="009A1EF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ankerületi központ járásonként 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előnyben</w:t>
            </w:r>
            <w:r w:rsidR="00665CC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részesíti azt a kérelmezőt, aki vagy amely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6231" w:rsidRPr="009D6231" w:rsidRDefault="009D6231" w:rsidP="009D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D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KÉRELMEZŐRE VONATKOZÓ</w:t>
            </w:r>
            <w:r w:rsidR="00B0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AN</w:t>
            </w:r>
            <w:r w:rsidRPr="009D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9E3520" w:rsidRPr="002A757C" w:rsidRDefault="00A30FDA" w:rsidP="009D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D623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IGAZ</w:t>
            </w:r>
            <w:r w:rsidR="009E3520" w:rsidRPr="009D623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*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6231" w:rsidRPr="009D6231" w:rsidRDefault="009D6231" w:rsidP="009D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D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KÉRELMEZŐRE VONATKOZÓ</w:t>
            </w:r>
            <w:r w:rsidR="00B0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AN</w:t>
            </w:r>
            <w:r w:rsidRPr="009D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</w:p>
          <w:p w:rsidR="009E3520" w:rsidRPr="002A757C" w:rsidRDefault="009E3520" w:rsidP="00D55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D623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NEM</w:t>
            </w:r>
            <w:r w:rsidR="00A30FDA" w:rsidRPr="009D623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IGAZ</w:t>
            </w:r>
            <w:r w:rsidR="00D555A0">
              <w:rPr>
                <w:rStyle w:val="Lbjegyzet-hivatkozs"/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footnoteReference w:id="1"/>
            </w:r>
          </w:p>
        </w:tc>
      </w:tr>
      <w:tr w:rsidR="00F043FE" w:rsidRPr="002A757C" w:rsidTr="0069011C">
        <w:trPr>
          <w:gridBefore w:val="1"/>
          <w:gridAfter w:val="1"/>
          <w:wBefore w:w="59" w:type="dxa"/>
          <w:wAfter w:w="24" w:type="dxa"/>
          <w:trHeight w:val="2618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20" w:rsidRPr="002A757C" w:rsidRDefault="003B3DE2" w:rsidP="003B3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4" w:rsidRDefault="003B3DE2" w:rsidP="0066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a) 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szállított termékek vonatkozásában a tankerületi központ által fenntartott köznevelési intézményekben a 21. § (9) bekezdése szerinti</w:t>
            </w:r>
            <w:r w:rsidR="009E3520" w:rsidRPr="002A7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minőségi kifogás érkezett</w:t>
            </w:r>
            <w:r w:rsidR="005467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/ nem érkezett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; </w:t>
            </w:r>
          </w:p>
          <w:p w:rsidR="009E3520" w:rsidRPr="002A757C" w:rsidRDefault="009E3520" w:rsidP="0066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ezen szempont esetében az adott tanítási évben az ajánlat benyújtásának időpontját megelőzően a fenntartó által fenntartott köznevelési intézmények részére történt összes szállítás és a 13. § -</w:t>
            </w:r>
            <w:proofErr w:type="spellStart"/>
            <w:r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ában</w:t>
            </w:r>
            <w:proofErr w:type="spellEnd"/>
            <w:r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meghatározott feltételeknek a gyümölcs és zöldség ellenőrzéséről szóló 82/2004. (V. 11.) FVM rendeletben meghatározott Zöldség-Gyümölcs Minőségellenőrzési Szolgálat által igazoltan a kiszállításkor meg nem felelő szállítmányok arányát kell figyelembe venni</w:t>
            </w:r>
            <w:r w:rsidR="00665CC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;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20" w:rsidRPr="002A757C" w:rsidRDefault="009E3520" w:rsidP="005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20" w:rsidRPr="002A757C" w:rsidRDefault="009E3520" w:rsidP="005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F043FE" w:rsidRPr="002A757C" w:rsidTr="0069011C">
        <w:trPr>
          <w:gridBefore w:val="1"/>
          <w:gridAfter w:val="1"/>
          <w:wBefore w:w="59" w:type="dxa"/>
          <w:wAfter w:w="24" w:type="dxa"/>
          <w:trHeight w:val="2401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20" w:rsidRPr="002A757C" w:rsidRDefault="003B3DE2" w:rsidP="005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834" w:rsidRDefault="003B3DE2" w:rsidP="00665C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b) </w:t>
            </w:r>
            <w:r w:rsidR="00665CC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tanulónként hetente 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több</w:t>
            </w:r>
            <w:r w:rsidR="00665CC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de legfeljebb négy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adag, a köznevelési intézmény </w:t>
            </w:r>
            <w:r w:rsidR="009E3520" w:rsidRPr="002A7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székhelye szerinti </w:t>
            </w:r>
            <w:r w:rsidR="009E3520" w:rsidRPr="0095032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megyében (jelen esetben PEST MEGYE) termett vagy előállított</w:t>
            </w:r>
            <w:r w:rsidR="009E3520" w:rsidRPr="0095032A">
              <w:rPr>
                <w:rFonts w:ascii="Times New Roman" w:eastAsia="Times New Roman" w:hAnsi="Times New Roman" w:cs="Times New Roman"/>
                <w:lang w:eastAsia="hu-HU"/>
              </w:rPr>
              <w:t xml:space="preserve"> terméket szállít; </w:t>
            </w:r>
          </w:p>
          <w:p w:rsidR="009E3520" w:rsidRPr="002A757C" w:rsidRDefault="009E3520" w:rsidP="0066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5032A">
              <w:rPr>
                <w:rFonts w:ascii="Times New Roman" w:eastAsia="Times New Roman" w:hAnsi="Times New Roman" w:cs="Times New Roman"/>
                <w:lang w:eastAsia="hu-HU"/>
              </w:rPr>
              <w:t xml:space="preserve">ezen szempont esetében a </w:t>
            </w:r>
            <w:r w:rsidR="00665CC6">
              <w:rPr>
                <w:rFonts w:ascii="Times New Roman" w:eastAsia="Times New Roman" w:hAnsi="Times New Roman" w:cs="Times New Roman"/>
                <w:lang w:eastAsia="hu-HU"/>
              </w:rPr>
              <w:t>megállapodá</w:t>
            </w:r>
            <w:r w:rsidRPr="0095032A">
              <w:rPr>
                <w:rFonts w:ascii="Times New Roman" w:eastAsia="Times New Roman" w:hAnsi="Times New Roman" w:cs="Times New Roman"/>
                <w:lang w:eastAsia="hu-HU"/>
              </w:rPr>
              <w:t xml:space="preserve">skötési </w:t>
            </w:r>
            <w:r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ajánlatban szereplő, </w:t>
            </w:r>
            <w:r w:rsidR="00665CC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és a megállapodásban elfogadott </w:t>
            </w:r>
            <w:r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érintett járásba tartozó köznevelési intézmények vagy egy köznevelési intézmény részére felajánlott, a köznevelési intézmény székhelyével azonos megyében termett, </w:t>
            </w:r>
            <w:r w:rsidRPr="002A7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friss vagy előállított, feldolgozott termék adagok számát </w:t>
            </w:r>
            <w:r w:rsidR="00665CC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kell figyelembe venni;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20" w:rsidRPr="002A757C" w:rsidRDefault="009E3520" w:rsidP="005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20" w:rsidRPr="002A757C" w:rsidRDefault="009E3520" w:rsidP="005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F043FE" w:rsidRPr="002A757C" w:rsidTr="0069011C">
        <w:trPr>
          <w:gridBefore w:val="1"/>
          <w:gridAfter w:val="1"/>
          <w:wBefore w:w="59" w:type="dxa"/>
          <w:wAfter w:w="24" w:type="dxa"/>
          <w:trHeight w:val="1982"/>
          <w:jc w:val="center"/>
        </w:trPr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520" w:rsidRPr="002A757C" w:rsidRDefault="003B3DE2" w:rsidP="00665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520" w:rsidRPr="002A757C" w:rsidRDefault="003B3DE2" w:rsidP="00565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c) </w:t>
            </w:r>
            <w:r w:rsidR="009E3520" w:rsidRPr="002A757C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megkötendő megállapodás szerinti szállítások kezdetét megelőző tanítási évben a fenntartó által fenntartott köznevelési intézményben több alkalommal, alkalmanként több, a 2. § (1) bekezdése szerinti tanulót elérő, a tanulók zöldség-gyümölcs fogyasztását ösztönző szemléletformálást elősegítő, 9.§ (4) szerinti</w:t>
            </w:r>
            <w:r w:rsidR="009E3520" w:rsidRPr="002A75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kísérő intézkedést</w:t>
            </w:r>
            <w:r w:rsidR="00F043F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valósított meg, összhangban az OGYÉI ajánlásával.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20" w:rsidRPr="002A757C" w:rsidRDefault="009E3520" w:rsidP="005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520" w:rsidRPr="002A757C" w:rsidRDefault="009E3520" w:rsidP="0056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F043FE" w:rsidRPr="006F695C" w:rsidTr="0069011C">
        <w:trPr>
          <w:trHeight w:val="530"/>
          <w:jc w:val="center"/>
        </w:trPr>
        <w:tc>
          <w:tcPr>
            <w:tcW w:w="775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1987" w:rsidRDefault="004B1987" w:rsidP="0095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1987" w:rsidRPr="004B1987" w:rsidRDefault="004B1987" w:rsidP="004B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</w:tc>
        <w:tc>
          <w:tcPr>
            <w:tcW w:w="219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1987" w:rsidRPr="004B1987" w:rsidRDefault="004B1987" w:rsidP="004B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</w:p>
        </w:tc>
      </w:tr>
      <w:tr w:rsidR="00E318B3" w:rsidRPr="002A757C" w:rsidTr="0069011C">
        <w:trPr>
          <w:trHeight w:val="594"/>
          <w:jc w:val="center"/>
        </w:trPr>
        <w:tc>
          <w:tcPr>
            <w:tcW w:w="10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18B3" w:rsidRPr="002A757C" w:rsidRDefault="00E83834" w:rsidP="00E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757A1">
              <w:rPr>
                <w:rFonts w:ascii="Times New Roman" w:hAnsi="Times New Roman" w:cs="Times New Roman"/>
                <w:b/>
              </w:rPr>
              <w:t>Kiegészítő értékelési szempontok – vállalások</w:t>
            </w:r>
          </w:p>
        </w:tc>
      </w:tr>
      <w:tr w:rsidR="009D6231" w:rsidRPr="002A757C" w:rsidTr="0069011C">
        <w:trPr>
          <w:trHeight w:val="539"/>
          <w:jc w:val="center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B3" w:rsidRPr="002A757C" w:rsidRDefault="007022D3" w:rsidP="0070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4</w:t>
            </w:r>
            <w:r w:rsidR="00E318B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B3" w:rsidRPr="00E318B3" w:rsidRDefault="00277986" w:rsidP="00E8383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</w:t>
            </w:r>
            <w:r w:rsidR="00E318B3" w:rsidRPr="00E318B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rintett tanulók létszáma – </w:t>
            </w:r>
            <w:r w:rsidR="00E318B3" w:rsidRPr="007022D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megfelelő létszámot szükséges beírni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B3" w:rsidRPr="002A757C" w:rsidRDefault="00E318B3" w:rsidP="00E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D6231" w:rsidRPr="002A757C" w:rsidTr="0069011C">
        <w:trPr>
          <w:trHeight w:val="569"/>
          <w:jc w:val="center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B3" w:rsidRPr="002A757C" w:rsidRDefault="007022D3" w:rsidP="0070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5</w:t>
            </w:r>
            <w:r w:rsidR="00E318B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B3" w:rsidRPr="00E318B3" w:rsidRDefault="00277986" w:rsidP="00E8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Hetente szállított termékek összetétele – </w:t>
            </w:r>
            <w:r w:rsidRPr="0027798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hányféle terméket kívánnak szállítani hetente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B3" w:rsidRPr="002A757C" w:rsidRDefault="00E318B3" w:rsidP="00E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9D6231" w:rsidRPr="002A757C" w:rsidTr="0069011C">
        <w:trPr>
          <w:trHeight w:val="569"/>
          <w:jc w:val="center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B3" w:rsidRPr="002A757C" w:rsidRDefault="007022D3" w:rsidP="0070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6</w:t>
            </w:r>
            <w:r w:rsidR="00E318B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.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B3" w:rsidRPr="00E318B3" w:rsidRDefault="00E318B3" w:rsidP="00E8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318B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Szállítási gyakoriság – </w:t>
            </w:r>
            <w:r w:rsidRPr="007022D3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hetente hányszor szállít terméket az intézményekbe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8B3" w:rsidRPr="002A757C" w:rsidRDefault="00E318B3" w:rsidP="00E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9011C" w:rsidRPr="002A757C" w:rsidTr="0069011C">
        <w:trPr>
          <w:trHeight w:val="569"/>
          <w:jc w:val="center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1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1C" w:rsidRDefault="0069011C" w:rsidP="0069011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Munkafüzet kiosztása – </w:t>
            </w:r>
            <w:r w:rsidRPr="00156440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 tanév folyamán vállalja-e munkafüzet kio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sztását minden általa ellátott intézményben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11C" w:rsidRPr="0069011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9011C" w:rsidRPr="0069011C" w:rsidTr="0069011C">
        <w:trPr>
          <w:trHeight w:val="569"/>
          <w:jc w:val="center"/>
        </w:trPr>
        <w:tc>
          <w:tcPr>
            <w:tcW w:w="10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9011C" w:rsidRPr="0069011C" w:rsidRDefault="0069011C" w:rsidP="00690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886">
              <w:rPr>
                <w:rFonts w:ascii="Times New Roman" w:hAnsi="Times New Roman" w:cs="Times New Roman"/>
                <w:b/>
              </w:rPr>
              <w:t>Kísérőintézkedések vállalása – 9. §(4) bekezdése alapján</w:t>
            </w:r>
          </w:p>
        </w:tc>
      </w:tr>
      <w:tr w:rsidR="0069011C" w:rsidRPr="002A757C" w:rsidTr="0069011C">
        <w:trPr>
          <w:trHeight w:val="569"/>
          <w:jc w:val="center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1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1C" w:rsidRPr="00E318B3" w:rsidRDefault="0069011C" w:rsidP="00690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9. § (4) bekezdés a) pont alapján kóstoltatás - </w:t>
            </w:r>
            <w:r w:rsidRPr="00827BA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hány kóstoltatási alkalmat vállal tanév folyamán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1C" w:rsidRPr="002A757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9011C" w:rsidRPr="002A757C" w:rsidTr="0069011C">
        <w:trPr>
          <w:trHeight w:val="569"/>
          <w:jc w:val="center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1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1C" w:rsidRPr="00E318B3" w:rsidRDefault="0069011C" w:rsidP="0069011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9. § bekezdés e) pontja lapján verseny, jutalomjáték, pályázat – </w:t>
            </w:r>
            <w:r w:rsidRPr="005F01E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 tanév folyamán hány alkalommal vállalja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 verseny/jutalomjáték/pályázat kiírását 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1C" w:rsidRPr="002A757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9011C" w:rsidRPr="002A757C" w:rsidTr="0069011C">
        <w:trPr>
          <w:trHeight w:val="569"/>
          <w:jc w:val="center"/>
        </w:trPr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1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 xml:space="preserve">10. 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1C" w:rsidRDefault="0069011C" w:rsidP="0069011C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9. § bekezdés c) pontalapján tanulmányút, tanulmányi kirándulás – </w:t>
            </w:r>
            <w:r w:rsidRPr="00D65DBD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a tanév folyamán hány alkalommal vállalja tanulmányút/tanulmányi kirándulás támogatását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11C" w:rsidRPr="002A757C" w:rsidRDefault="0069011C" w:rsidP="006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E318B3" w:rsidRDefault="00E318B3" w:rsidP="00E3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8B3" w:rsidRDefault="00E318B3" w:rsidP="00E3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520" w:rsidRPr="002A757C" w:rsidRDefault="009E3520" w:rsidP="00E318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757C">
        <w:rPr>
          <w:rFonts w:ascii="Times New Roman" w:hAnsi="Times New Roman" w:cs="Times New Roman"/>
        </w:rPr>
        <w:t>Kelt</w:t>
      </w:r>
      <w:proofErr w:type="gramStart"/>
      <w:r w:rsidRPr="002A757C">
        <w:rPr>
          <w:rFonts w:ascii="Times New Roman" w:hAnsi="Times New Roman" w:cs="Times New Roman"/>
        </w:rPr>
        <w:t>, …</w:t>
      </w:r>
      <w:proofErr w:type="gramEnd"/>
      <w:r w:rsidRPr="002A757C">
        <w:rPr>
          <w:rFonts w:ascii="Times New Roman" w:hAnsi="Times New Roman" w:cs="Times New Roman"/>
        </w:rPr>
        <w:t>………………………………..</w:t>
      </w:r>
    </w:p>
    <w:p w:rsidR="009E3520" w:rsidRDefault="009E3520" w:rsidP="00E3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834" w:rsidRDefault="00E83834" w:rsidP="00E3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3834" w:rsidRPr="002A757C" w:rsidRDefault="00E83834" w:rsidP="00E3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3520" w:rsidRPr="002A757C" w:rsidRDefault="009E3520" w:rsidP="00E318B3">
      <w:pPr>
        <w:tabs>
          <w:tab w:val="center" w:pos="2552"/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A757C">
        <w:rPr>
          <w:rFonts w:ascii="Times New Roman" w:hAnsi="Times New Roman" w:cs="Times New Roman"/>
        </w:rPr>
        <w:tab/>
      </w:r>
      <w:r w:rsidRPr="002A757C">
        <w:rPr>
          <w:rFonts w:ascii="Times New Roman" w:hAnsi="Times New Roman" w:cs="Times New Roman"/>
        </w:rPr>
        <w:tab/>
        <w:t>………………………………………</w:t>
      </w:r>
    </w:p>
    <w:p w:rsidR="005A6B4C" w:rsidRPr="002A757C" w:rsidRDefault="009E3520" w:rsidP="00E318B3">
      <w:pPr>
        <w:tabs>
          <w:tab w:val="center" w:pos="2552"/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A757C">
        <w:rPr>
          <w:rFonts w:ascii="Times New Roman" w:hAnsi="Times New Roman" w:cs="Times New Roman"/>
        </w:rPr>
        <w:tab/>
      </w:r>
      <w:r w:rsidRPr="002A757C">
        <w:rPr>
          <w:rFonts w:ascii="Times New Roman" w:hAnsi="Times New Roman" w:cs="Times New Roman"/>
        </w:rPr>
        <w:tab/>
        <w:t>Cégszerű aláírás</w:t>
      </w:r>
    </w:p>
    <w:sectPr w:rsidR="005A6B4C" w:rsidRPr="002A757C" w:rsidSect="006F695C">
      <w:pgSz w:w="11906" w:h="16838"/>
      <w:pgMar w:top="993" w:right="1417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20" w:rsidRDefault="009E3520" w:rsidP="009E3520">
      <w:pPr>
        <w:spacing w:after="0" w:line="240" w:lineRule="auto"/>
      </w:pPr>
      <w:r>
        <w:separator/>
      </w:r>
    </w:p>
  </w:endnote>
  <w:endnote w:type="continuationSeparator" w:id="0">
    <w:p w:rsidR="009E3520" w:rsidRDefault="009E3520" w:rsidP="009E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20" w:rsidRDefault="009E3520" w:rsidP="009E3520">
      <w:pPr>
        <w:spacing w:after="0" w:line="240" w:lineRule="auto"/>
      </w:pPr>
      <w:r>
        <w:separator/>
      </w:r>
    </w:p>
  </w:footnote>
  <w:footnote w:type="continuationSeparator" w:id="0">
    <w:p w:rsidR="009E3520" w:rsidRDefault="009E3520" w:rsidP="009E3520">
      <w:pPr>
        <w:spacing w:after="0" w:line="240" w:lineRule="auto"/>
      </w:pPr>
      <w:r>
        <w:continuationSeparator/>
      </w:r>
    </w:p>
  </w:footnote>
  <w:footnote w:id="1">
    <w:p w:rsidR="00D555A0" w:rsidRDefault="00D555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278A1">
        <w:rPr>
          <w:rStyle w:val="Lbjegyzet-hivatkozs"/>
          <w:b/>
          <w:color w:val="FF0000"/>
        </w:rPr>
        <w:t>*</w:t>
      </w:r>
      <w:r w:rsidRPr="005278A1">
        <w:rPr>
          <w:b/>
          <w:color w:val="FF0000"/>
        </w:rPr>
        <w:t xml:space="preserve"> A cellákba az IGAZ /NEM IGAZ választ szükséges beírni géppel vagy kézzel kitöltve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741DB"/>
    <w:multiLevelType w:val="hybridMultilevel"/>
    <w:tmpl w:val="BB1802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4C"/>
    <w:rsid w:val="00065262"/>
    <w:rsid w:val="00094176"/>
    <w:rsid w:val="000C5186"/>
    <w:rsid w:val="00187ECE"/>
    <w:rsid w:val="001A0AFD"/>
    <w:rsid w:val="00222C93"/>
    <w:rsid w:val="00266C28"/>
    <w:rsid w:val="00277986"/>
    <w:rsid w:val="002A757C"/>
    <w:rsid w:val="002D1EBE"/>
    <w:rsid w:val="003B3DE2"/>
    <w:rsid w:val="004B1987"/>
    <w:rsid w:val="005278A1"/>
    <w:rsid w:val="00541A42"/>
    <w:rsid w:val="005467AF"/>
    <w:rsid w:val="00573A76"/>
    <w:rsid w:val="005A6B4C"/>
    <w:rsid w:val="005C20B5"/>
    <w:rsid w:val="005F01E9"/>
    <w:rsid w:val="00665CC6"/>
    <w:rsid w:val="0069011C"/>
    <w:rsid w:val="006B0C66"/>
    <w:rsid w:val="006E503C"/>
    <w:rsid w:val="006F695C"/>
    <w:rsid w:val="007022D3"/>
    <w:rsid w:val="008460D3"/>
    <w:rsid w:val="0086204C"/>
    <w:rsid w:val="0095032A"/>
    <w:rsid w:val="009A1EF8"/>
    <w:rsid w:val="009D6231"/>
    <w:rsid w:val="009E3520"/>
    <w:rsid w:val="00A30FDA"/>
    <w:rsid w:val="00A85B34"/>
    <w:rsid w:val="00AA5A00"/>
    <w:rsid w:val="00B069C4"/>
    <w:rsid w:val="00B34C5B"/>
    <w:rsid w:val="00B66414"/>
    <w:rsid w:val="00B8091A"/>
    <w:rsid w:val="00BD2A22"/>
    <w:rsid w:val="00BF1F92"/>
    <w:rsid w:val="00D555A0"/>
    <w:rsid w:val="00D65DBD"/>
    <w:rsid w:val="00E318B3"/>
    <w:rsid w:val="00E83834"/>
    <w:rsid w:val="00F043FE"/>
    <w:rsid w:val="00F37F35"/>
    <w:rsid w:val="00F821C2"/>
    <w:rsid w:val="00F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C5B"/>
  <w15:docId w15:val="{C6D10CC1-9DED-4987-BF99-D752286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2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E352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E352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E352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2D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5278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78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78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78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78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17F44-6DB8-4693-BB72-249CCAAB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MAVIR ZRt.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Fürné Sőtér Orsolya Lilla (furnesotero)</dc:creator>
  <cp:lastModifiedBy>Kóczánné Pásztor Györgyi</cp:lastModifiedBy>
  <cp:revision>24</cp:revision>
  <dcterms:created xsi:type="dcterms:W3CDTF">2020-05-15T10:17:00Z</dcterms:created>
  <dcterms:modified xsi:type="dcterms:W3CDTF">2023-04-14T06:45:00Z</dcterms:modified>
</cp:coreProperties>
</file>