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39" w:rsidRPr="00662F9D" w:rsidRDefault="008B4239" w:rsidP="008B4239">
      <w:pPr>
        <w:pStyle w:val="Cmsor2"/>
        <w:numPr>
          <w:ilvl w:val="0"/>
          <w:numId w:val="0"/>
        </w:numPr>
        <w:ind w:left="567"/>
        <w:jc w:val="both"/>
      </w:pPr>
    </w:p>
    <w:p w:rsidR="008B4239" w:rsidRDefault="008B4239" w:rsidP="008B4239">
      <w:pPr>
        <w:rPr>
          <w:b/>
        </w:rPr>
      </w:pPr>
    </w:p>
    <w:p w:rsidR="008B4239" w:rsidRDefault="008B4239" w:rsidP="008B4239">
      <w:pPr>
        <w:rPr>
          <w:b/>
        </w:rPr>
      </w:pPr>
    </w:p>
    <w:p w:rsidR="008B4239" w:rsidRDefault="008B4239" w:rsidP="008B4239">
      <w:pPr>
        <w:rPr>
          <w:b/>
        </w:rPr>
      </w:pPr>
      <w:r w:rsidRPr="004B1140">
        <w:rPr>
          <w:b/>
        </w:rPr>
        <w:t xml:space="preserve">Gyulai Tankerületi Központ </w:t>
      </w:r>
    </w:p>
    <w:p w:rsidR="008B4239" w:rsidRPr="00B64030" w:rsidRDefault="008B4239" w:rsidP="008B4239">
      <w:pPr>
        <w:rPr>
          <w:b/>
        </w:rPr>
      </w:pPr>
      <w:r>
        <w:rPr>
          <w:b/>
        </w:rPr>
        <w:t>5700 Gyula, Ady Endre u. 19.</w:t>
      </w:r>
    </w:p>
    <w:p w:rsidR="008B4239" w:rsidRPr="00B64030" w:rsidRDefault="008B4239" w:rsidP="008B4239">
      <w:pPr>
        <w:rPr>
          <w:b/>
        </w:rPr>
      </w:pPr>
    </w:p>
    <w:p w:rsidR="008B4239" w:rsidRPr="0067121E" w:rsidRDefault="008B4239" w:rsidP="008B4239">
      <w:pPr>
        <w:rPr>
          <w:rFonts w:cs="Arial"/>
        </w:rPr>
      </w:pPr>
    </w:p>
    <w:p w:rsidR="008B4239" w:rsidRPr="0067121E" w:rsidRDefault="008B4239" w:rsidP="008B4239">
      <w:pPr>
        <w:rPr>
          <w:rFonts w:cs="Arial"/>
        </w:rPr>
      </w:pPr>
    </w:p>
    <w:p w:rsidR="008B4239" w:rsidRDefault="008B4239" w:rsidP="008B4239">
      <w:pPr>
        <w:rPr>
          <w:rFonts w:cs="Arial"/>
        </w:rPr>
      </w:pPr>
    </w:p>
    <w:p w:rsidR="008B4239" w:rsidRDefault="008B4239" w:rsidP="008B4239">
      <w:pPr>
        <w:rPr>
          <w:rFonts w:cs="Arial"/>
        </w:rPr>
      </w:pPr>
    </w:p>
    <w:p w:rsidR="008B4239" w:rsidRPr="0067121E" w:rsidRDefault="008B4239" w:rsidP="008B4239">
      <w:pPr>
        <w:rPr>
          <w:rFonts w:cs="Arial"/>
        </w:rPr>
      </w:pPr>
    </w:p>
    <w:p w:rsidR="008B4239" w:rsidRDefault="008B4239" w:rsidP="008B4239">
      <w:bookmarkStart w:id="0" w:name="_Toc332276651"/>
      <w:bookmarkStart w:id="1" w:name="_Toc334369125"/>
    </w:p>
    <w:p w:rsidR="008B4239" w:rsidRDefault="008B4239" w:rsidP="008B4239">
      <w:pPr>
        <w:tabs>
          <w:tab w:val="left" w:pos="2837"/>
        </w:tabs>
      </w:pPr>
    </w:p>
    <w:p w:rsidR="008B4239" w:rsidRDefault="008B4239" w:rsidP="008B4239"/>
    <w:p w:rsidR="008B4239" w:rsidRPr="009F2DBE" w:rsidRDefault="008B4239" w:rsidP="008B4239">
      <w:pPr>
        <w:jc w:val="center"/>
        <w:rPr>
          <w:b/>
        </w:rPr>
      </w:pPr>
      <w:r w:rsidRPr="00FE0EC4">
        <w:rPr>
          <w:b/>
        </w:rPr>
        <w:t>EFOP 4.1.3-17 infrastrukturális fejlesztései</w:t>
      </w:r>
    </w:p>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Pr>
        <w:jc w:val="center"/>
        <w:rPr>
          <w:b/>
          <w:sz w:val="30"/>
          <w:szCs w:val="30"/>
        </w:rPr>
      </w:pPr>
      <w:bookmarkStart w:id="2" w:name="_Toc286682068"/>
      <w:r>
        <w:rPr>
          <w:b/>
          <w:sz w:val="30"/>
          <w:szCs w:val="30"/>
        </w:rPr>
        <w:t>ÚTMUTATÓ AJÁNLATTEVŐK RÉSZÉRE</w:t>
      </w:r>
    </w:p>
    <w:p w:rsidR="008B4239" w:rsidRDefault="008B4239" w:rsidP="008B4239">
      <w:pPr>
        <w:jc w:val="center"/>
        <w:rPr>
          <w:b/>
          <w:sz w:val="30"/>
          <w:szCs w:val="30"/>
        </w:rPr>
      </w:pPr>
    </w:p>
    <w:p w:rsidR="008B4239" w:rsidRDefault="008B4239" w:rsidP="008B4239">
      <w:pPr>
        <w:jc w:val="center"/>
        <w:rPr>
          <w:b/>
          <w:sz w:val="30"/>
          <w:szCs w:val="30"/>
        </w:rPr>
      </w:pPr>
    </w:p>
    <w:p w:rsidR="008B4239" w:rsidRDefault="008B4239" w:rsidP="008B4239">
      <w:pPr>
        <w:jc w:val="center"/>
        <w:rPr>
          <w:b/>
          <w:sz w:val="30"/>
          <w:szCs w:val="30"/>
        </w:rPr>
      </w:pPr>
    </w:p>
    <w:p w:rsidR="008B4239" w:rsidRDefault="008B4239" w:rsidP="008B4239">
      <w:pPr>
        <w:jc w:val="center"/>
        <w:rPr>
          <w:b/>
          <w:sz w:val="30"/>
          <w:szCs w:val="30"/>
        </w:rPr>
      </w:pPr>
    </w:p>
    <w:p w:rsidR="008B4239" w:rsidRDefault="008B4239" w:rsidP="008B4239">
      <w:pPr>
        <w:jc w:val="center"/>
        <w:rPr>
          <w:b/>
          <w:sz w:val="30"/>
          <w:szCs w:val="30"/>
        </w:rPr>
      </w:pPr>
      <w:r>
        <w:rPr>
          <w:b/>
          <w:noProof/>
          <w:sz w:val="30"/>
          <w:szCs w:val="3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1pt;margin-top:6pt;width:104.7pt;height:57.75pt;z-index:-251657216;mso-wrap-distance-left:9.05pt;mso-wrap-distance-right:9.05pt" wrapcoords="-154 0 -154 21319 21600 21319 21600 0 -154 0" filled="t">
            <v:fill color2="black"/>
            <v:imagedata r:id="rId8" o:title=""/>
            <w10:wrap type="tight"/>
          </v:shape>
          <o:OLEObject Type="Embed" ProgID="Microsoft" ShapeID="_x0000_s1026" DrawAspect="Content" ObjectID="_1589609891" r:id="rId9"/>
        </w:pict>
      </w:r>
    </w:p>
    <w:p w:rsidR="008B4239" w:rsidRDefault="008B4239" w:rsidP="008B4239">
      <w:pPr>
        <w:jc w:val="center"/>
        <w:rPr>
          <w:b/>
          <w:sz w:val="30"/>
          <w:szCs w:val="30"/>
        </w:rPr>
      </w:pPr>
    </w:p>
    <w:p w:rsidR="008B4239" w:rsidRPr="00D81951" w:rsidRDefault="008B4239" w:rsidP="008B4239">
      <w:pPr>
        <w:jc w:val="center"/>
        <w:rPr>
          <w:b/>
          <w:sz w:val="30"/>
          <w:szCs w:val="30"/>
        </w:rPr>
      </w:pPr>
    </w:p>
    <w:bookmarkEnd w:id="2"/>
    <w:p w:rsidR="008B4239" w:rsidRDefault="008B4239" w:rsidP="008B4239">
      <w:pPr>
        <w:jc w:val="center"/>
      </w:pPr>
    </w:p>
    <w:p w:rsidR="008B4239" w:rsidRDefault="008B4239" w:rsidP="008B4239"/>
    <w:p w:rsidR="008B4239" w:rsidRDefault="008B4239" w:rsidP="008B4239"/>
    <w:tbl>
      <w:tblPr>
        <w:tblW w:w="0" w:type="auto"/>
        <w:tblLayout w:type="fixed"/>
        <w:tblCellMar>
          <w:left w:w="70" w:type="dxa"/>
          <w:right w:w="70" w:type="dxa"/>
        </w:tblCellMar>
        <w:tblLook w:val="01E0" w:firstRow="1" w:lastRow="1" w:firstColumn="1" w:lastColumn="1" w:noHBand="0" w:noVBand="0"/>
      </w:tblPr>
      <w:tblGrid>
        <w:gridCol w:w="3742"/>
      </w:tblGrid>
      <w:tr w:rsidR="008B4239" w:rsidRPr="00F21D8D" w:rsidTr="00957048">
        <w:tc>
          <w:tcPr>
            <w:tcW w:w="3742" w:type="dxa"/>
          </w:tcPr>
          <w:p w:rsidR="008B4239" w:rsidRPr="00F21D8D" w:rsidRDefault="008B4239" w:rsidP="00957048">
            <w:pPr>
              <w:jc w:val="center"/>
              <w:rPr>
                <w:rFonts w:ascii="Garamond" w:hAnsi="Garamond"/>
              </w:rPr>
            </w:pPr>
            <w:r>
              <w:rPr>
                <w:rFonts w:ascii="Garamond" w:hAnsi="Garamond"/>
              </w:rPr>
              <w:t xml:space="preserve">Az </w:t>
            </w:r>
            <w:proofErr w:type="spellStart"/>
            <w:r>
              <w:rPr>
                <w:rFonts w:ascii="Garamond" w:hAnsi="Garamond"/>
              </w:rPr>
              <w:t>All-Ready</w:t>
            </w:r>
            <w:proofErr w:type="spellEnd"/>
            <w:r>
              <w:rPr>
                <w:rFonts w:ascii="Garamond" w:hAnsi="Garamond"/>
              </w:rPr>
              <w:t xml:space="preserve"> Kft. megbízásából eljáró</w:t>
            </w:r>
          </w:p>
        </w:tc>
      </w:tr>
      <w:tr w:rsidR="008B4239" w:rsidRPr="00F21D8D" w:rsidTr="00957048">
        <w:tc>
          <w:tcPr>
            <w:tcW w:w="3742" w:type="dxa"/>
          </w:tcPr>
          <w:p w:rsidR="008B4239" w:rsidRDefault="008B4239" w:rsidP="00957048">
            <w:pPr>
              <w:jc w:val="center"/>
              <w:rPr>
                <w:rFonts w:ascii="Garamond" w:hAnsi="Garamond"/>
              </w:rPr>
            </w:pPr>
            <w:r>
              <w:rPr>
                <w:rFonts w:ascii="Garamond" w:hAnsi="Garamond"/>
              </w:rPr>
              <w:t>Beleznai Róbert</w:t>
            </w:r>
          </w:p>
          <w:p w:rsidR="008B4239" w:rsidRPr="00F21D8D" w:rsidRDefault="008B4239" w:rsidP="00957048">
            <w:pPr>
              <w:jc w:val="center"/>
              <w:rPr>
                <w:rFonts w:ascii="Garamond" w:hAnsi="Garamond"/>
              </w:rPr>
            </w:pPr>
            <w:r>
              <w:rPr>
                <w:rFonts w:ascii="Garamond" w:hAnsi="Garamond"/>
              </w:rPr>
              <w:t>felelős akkreditál közbeszerzési szaktanácsadó (0051)</w:t>
            </w:r>
          </w:p>
        </w:tc>
      </w:tr>
    </w:tbl>
    <w:p w:rsidR="008B4239" w:rsidRDefault="008B4239" w:rsidP="008B4239"/>
    <w:p w:rsidR="008B4239" w:rsidRDefault="008B4239" w:rsidP="008B4239"/>
    <w:p w:rsidR="008B4239" w:rsidRDefault="008B4239" w:rsidP="008B4239"/>
    <w:p w:rsidR="008B4239" w:rsidRDefault="008B4239" w:rsidP="008B4239"/>
    <w:p w:rsidR="008B4239" w:rsidRDefault="008B4239" w:rsidP="008B4239">
      <w:pPr>
        <w:jc w:val="center"/>
      </w:pPr>
      <w:r>
        <w:br w:type="page"/>
      </w:r>
      <w:r w:rsidRPr="004A3280">
        <w:rPr>
          <w:b/>
          <w:sz w:val="26"/>
          <w:szCs w:val="26"/>
        </w:rPr>
        <w:lastRenderedPageBreak/>
        <w:t>ÚTMUTATÓ AJÁNLATTEVŐK RÉSZÉRE</w:t>
      </w:r>
    </w:p>
    <w:p w:rsidR="008B4239" w:rsidRDefault="008B4239" w:rsidP="008B4239">
      <w:pPr>
        <w:jc w:val="center"/>
      </w:pPr>
    </w:p>
    <w:p w:rsidR="008B4239" w:rsidRDefault="008B4239" w:rsidP="008B4239">
      <w:pPr>
        <w:jc w:val="center"/>
      </w:pPr>
    </w:p>
    <w:p w:rsidR="008B4239" w:rsidRPr="0067121E" w:rsidRDefault="008B4239" w:rsidP="008B4239">
      <w:pPr>
        <w:jc w:val="center"/>
        <w:rPr>
          <w:rFonts w:cs="Arial"/>
          <w:b/>
          <w:bCs/>
        </w:rPr>
      </w:pPr>
      <w:r w:rsidRPr="0019129C">
        <w:rPr>
          <w:rFonts w:cs="Arial"/>
          <w:b/>
          <w:bCs/>
        </w:rPr>
        <w:t>Tartalomjegyzék</w:t>
      </w:r>
    </w:p>
    <w:p w:rsidR="008B4239" w:rsidRDefault="008B4239" w:rsidP="008B4239">
      <w:pPr>
        <w:tabs>
          <w:tab w:val="left" w:pos="360"/>
          <w:tab w:val="left" w:pos="900"/>
          <w:tab w:val="right" w:leader="dot" w:pos="9072"/>
        </w:tabs>
        <w:rPr>
          <w:rStyle w:val="Hiperhivatkozs"/>
          <w:rFonts w:cs="Arial"/>
          <w:noProof/>
          <w:color w:val="000000"/>
        </w:rPr>
      </w:pPr>
    </w:p>
    <w:p w:rsidR="008B4239" w:rsidRPr="00FC2827" w:rsidRDefault="008B4239" w:rsidP="008B4239">
      <w:pPr>
        <w:tabs>
          <w:tab w:val="left" w:pos="360"/>
          <w:tab w:val="left" w:pos="900"/>
          <w:tab w:val="right" w:leader="dot" w:pos="9072"/>
        </w:tabs>
        <w:rPr>
          <w:rFonts w:cs="Arial"/>
        </w:rPr>
      </w:pPr>
      <w:r w:rsidRPr="00FC2827">
        <w:rPr>
          <w:rFonts w:cs="Arial"/>
        </w:rPr>
        <w:t>Útmutató ajánlattevőknek</w:t>
      </w:r>
      <w:r w:rsidRPr="00FC2827">
        <w:rPr>
          <w:rFonts w:cs="Arial"/>
        </w:rPr>
        <w:tab/>
        <w:t>3</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1. </w:t>
      </w:r>
      <w:r w:rsidRPr="00FC2827">
        <w:rPr>
          <w:rStyle w:val="Hiperhivatkozs"/>
          <w:rFonts w:cs="Arial"/>
          <w:noProof/>
          <w:color w:val="auto"/>
          <w:u w:val="none"/>
        </w:rPr>
        <w:tab/>
      </w:r>
      <w:r w:rsidRPr="00FC2827">
        <w:t>Általános tájékoztató</w:t>
      </w:r>
      <w:r w:rsidRPr="00FC2827">
        <w:rPr>
          <w:rStyle w:val="Hiperhivatkozs"/>
          <w:rFonts w:cs="Arial"/>
          <w:noProof/>
          <w:color w:val="auto"/>
          <w:u w:val="none"/>
        </w:rPr>
        <w:t>:</w:t>
      </w:r>
      <w:r w:rsidRPr="00FC2827">
        <w:rPr>
          <w:rStyle w:val="Hiperhivatkozs"/>
          <w:rFonts w:cs="Arial"/>
          <w:noProof/>
          <w:color w:val="auto"/>
          <w:u w:val="none"/>
        </w:rPr>
        <w:tab/>
        <w:t>3</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1.1. </w:t>
      </w:r>
      <w:r w:rsidRPr="00FC2827">
        <w:rPr>
          <w:rStyle w:val="Hiperhivatkozs"/>
          <w:rFonts w:cs="Arial"/>
          <w:noProof/>
          <w:color w:val="auto"/>
          <w:u w:val="none"/>
        </w:rPr>
        <w:tab/>
      </w:r>
      <w:r w:rsidRPr="00FC2827">
        <w:rPr>
          <w:noProof/>
        </w:rPr>
        <w:t>Az eljárás jogi háttere</w:t>
      </w:r>
      <w:r w:rsidRPr="00FC2827">
        <w:rPr>
          <w:rStyle w:val="Hiperhivatkozs"/>
          <w:rFonts w:cs="Arial"/>
          <w:noProof/>
          <w:color w:val="auto"/>
          <w:u w:val="none"/>
        </w:rPr>
        <w:t>:</w:t>
      </w:r>
      <w:r w:rsidRPr="00FC2827">
        <w:rPr>
          <w:rStyle w:val="Hiperhivatkozs"/>
          <w:rFonts w:cs="Arial"/>
          <w:noProof/>
          <w:color w:val="auto"/>
          <w:u w:val="none"/>
        </w:rPr>
        <w:tab/>
        <w:t>3</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1.2. </w:t>
      </w:r>
      <w:r w:rsidRPr="00FC2827">
        <w:rPr>
          <w:rStyle w:val="Hiperhivatkozs"/>
          <w:rFonts w:cs="Arial"/>
          <w:noProof/>
          <w:color w:val="auto"/>
          <w:u w:val="none"/>
        </w:rPr>
        <w:tab/>
      </w:r>
      <w:r w:rsidRPr="00FC2827">
        <w:rPr>
          <w:noProof/>
        </w:rPr>
        <w:t>Az eljárás tárgya:</w:t>
      </w:r>
      <w:r w:rsidRPr="00FC2827">
        <w:rPr>
          <w:rStyle w:val="Hiperhivatkozs"/>
          <w:rFonts w:cs="Arial"/>
          <w:noProof/>
          <w:color w:val="auto"/>
          <w:u w:val="none"/>
        </w:rPr>
        <w:tab/>
        <w:t>3</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1.3. </w:t>
      </w:r>
      <w:r w:rsidRPr="00FC2827">
        <w:rPr>
          <w:rStyle w:val="Hiperhivatkozs"/>
          <w:rFonts w:cs="Arial"/>
          <w:noProof/>
          <w:color w:val="auto"/>
          <w:u w:val="none"/>
        </w:rPr>
        <w:tab/>
      </w:r>
      <w:r w:rsidRPr="00FC2827">
        <w:rPr>
          <w:noProof/>
        </w:rPr>
        <w:t>Az ajánlattétellel kapcsolatos költségek viselése:</w:t>
      </w:r>
      <w:r w:rsidRPr="00FC2827">
        <w:rPr>
          <w:rStyle w:val="Hiperhivatkozs"/>
          <w:rFonts w:cs="Arial"/>
          <w:noProof/>
          <w:color w:val="auto"/>
          <w:u w:val="none"/>
        </w:rPr>
        <w:tab/>
        <w:t>3</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1.4. </w:t>
      </w:r>
      <w:r w:rsidRPr="00FC2827">
        <w:rPr>
          <w:rStyle w:val="Hiperhivatkozs"/>
          <w:rFonts w:cs="Arial"/>
          <w:noProof/>
          <w:color w:val="auto"/>
          <w:u w:val="none"/>
        </w:rPr>
        <w:tab/>
      </w:r>
      <w:r w:rsidRPr="00FC2827">
        <w:rPr>
          <w:noProof/>
        </w:rPr>
        <w:t>Ütemterv:</w:t>
      </w:r>
      <w:r w:rsidRPr="00FC2827">
        <w:rPr>
          <w:rStyle w:val="Hiperhivatkozs"/>
          <w:rFonts w:cs="Arial"/>
          <w:noProof/>
          <w:color w:val="auto"/>
          <w:u w:val="none"/>
        </w:rPr>
        <w:tab/>
        <w:t>3</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2. </w:t>
      </w:r>
      <w:r w:rsidRPr="00FC2827">
        <w:rPr>
          <w:rStyle w:val="Hiperhivatkozs"/>
          <w:rFonts w:cs="Arial"/>
          <w:noProof/>
          <w:color w:val="auto"/>
          <w:u w:val="none"/>
        </w:rPr>
        <w:tab/>
      </w:r>
      <w:r w:rsidRPr="00FC2827">
        <w:t>Ajánlattétel feltételei</w:t>
      </w:r>
      <w:r w:rsidRPr="00FC2827">
        <w:rPr>
          <w:rStyle w:val="Hiperhivatkozs"/>
          <w:rFonts w:cs="Arial"/>
          <w:noProof/>
          <w:color w:val="auto"/>
          <w:u w:val="none"/>
        </w:rPr>
        <w:t>:</w:t>
      </w:r>
      <w:r w:rsidRPr="00FC2827">
        <w:rPr>
          <w:rStyle w:val="Hiperhivatkozs"/>
          <w:rFonts w:cs="Arial"/>
          <w:noProof/>
          <w:color w:val="auto"/>
          <w:u w:val="none"/>
        </w:rPr>
        <w:tab/>
        <w:t>3</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2.1. </w:t>
      </w:r>
      <w:r w:rsidRPr="00FC2827">
        <w:rPr>
          <w:rStyle w:val="Hiperhivatkozs"/>
          <w:rFonts w:cs="Arial"/>
          <w:noProof/>
          <w:color w:val="auto"/>
          <w:u w:val="none"/>
        </w:rPr>
        <w:tab/>
      </w:r>
      <w:r w:rsidRPr="00FC2827">
        <w:rPr>
          <w:noProof/>
        </w:rPr>
        <w:t>A bírálati szempontokkal kapcsolatos előírások</w:t>
      </w:r>
      <w:r w:rsidRPr="00FC2827">
        <w:rPr>
          <w:rStyle w:val="Hiperhivatkozs"/>
          <w:rFonts w:cs="Arial"/>
          <w:noProof/>
          <w:color w:val="auto"/>
          <w:u w:val="none"/>
        </w:rPr>
        <w:t>:</w:t>
      </w:r>
      <w:r w:rsidRPr="00FC2827">
        <w:rPr>
          <w:rStyle w:val="Hiperhivatkozs"/>
          <w:rFonts w:cs="Arial"/>
          <w:noProof/>
          <w:color w:val="auto"/>
          <w:u w:val="none"/>
        </w:rPr>
        <w:tab/>
        <w:t>4</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2.2. </w:t>
      </w:r>
      <w:r w:rsidRPr="00FC2827">
        <w:rPr>
          <w:rStyle w:val="Hiperhivatkozs"/>
          <w:rFonts w:cs="Arial"/>
          <w:noProof/>
          <w:color w:val="auto"/>
          <w:u w:val="none"/>
        </w:rPr>
        <w:tab/>
      </w:r>
      <w:r w:rsidRPr="00FC2827">
        <w:rPr>
          <w:noProof/>
        </w:rPr>
        <w:t>Az ajánlat Ajánlatkérő által kötelezően előírt tartalmi elemei</w:t>
      </w:r>
      <w:r w:rsidRPr="00FC2827">
        <w:rPr>
          <w:rStyle w:val="Hiperhivatkozs"/>
          <w:rFonts w:cs="Arial"/>
          <w:noProof/>
          <w:color w:val="auto"/>
          <w:u w:val="none"/>
        </w:rPr>
        <w:t>:</w:t>
      </w:r>
      <w:r w:rsidRPr="00FC2827">
        <w:rPr>
          <w:rStyle w:val="Hiperhivatkozs"/>
          <w:rFonts w:cs="Arial"/>
          <w:noProof/>
          <w:color w:val="auto"/>
          <w:u w:val="none"/>
        </w:rPr>
        <w:tab/>
        <w:t>5</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2.3. </w:t>
      </w:r>
      <w:r w:rsidRPr="00FC2827">
        <w:rPr>
          <w:rStyle w:val="Hiperhivatkozs"/>
          <w:rFonts w:cs="Arial"/>
          <w:noProof/>
          <w:color w:val="auto"/>
          <w:u w:val="none"/>
        </w:rPr>
        <w:tab/>
      </w:r>
      <w:r w:rsidRPr="00FC2827">
        <w:rPr>
          <w:noProof/>
        </w:rPr>
        <w:t>Az ajánlat Ajánlatkérő által előírt formai elemei</w:t>
      </w:r>
      <w:r w:rsidRPr="00FC2827">
        <w:rPr>
          <w:rStyle w:val="Hiperhivatkozs"/>
          <w:rFonts w:cs="Arial"/>
          <w:noProof/>
          <w:color w:val="auto"/>
          <w:u w:val="none"/>
        </w:rPr>
        <w:t>:</w:t>
      </w:r>
      <w:r w:rsidRPr="00FC2827">
        <w:rPr>
          <w:rStyle w:val="Hiperhivatkozs"/>
          <w:rFonts w:cs="Arial"/>
          <w:noProof/>
          <w:color w:val="auto"/>
          <w:u w:val="none"/>
        </w:rPr>
        <w:tab/>
        <w:t>7</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3. </w:t>
      </w:r>
      <w:r w:rsidRPr="00FC2827">
        <w:rPr>
          <w:rStyle w:val="Hiperhivatkozs"/>
          <w:rFonts w:cs="Arial"/>
          <w:noProof/>
          <w:color w:val="auto"/>
          <w:u w:val="none"/>
        </w:rPr>
        <w:tab/>
        <w:t>Kiegészítő</w:t>
      </w:r>
      <w:r w:rsidRPr="00FC2827">
        <w:t xml:space="preserve"> tájékoztatás</w:t>
      </w:r>
      <w:r w:rsidRPr="00FC2827">
        <w:rPr>
          <w:rStyle w:val="Hiperhivatkozs"/>
          <w:rFonts w:cs="Arial"/>
          <w:noProof/>
          <w:color w:val="auto"/>
          <w:u w:val="none"/>
        </w:rPr>
        <w:t>:</w:t>
      </w:r>
      <w:r w:rsidRPr="00FC2827">
        <w:rPr>
          <w:rStyle w:val="Hiperhivatkozs"/>
          <w:rFonts w:cs="Arial"/>
          <w:noProof/>
          <w:color w:val="auto"/>
          <w:u w:val="none"/>
        </w:rPr>
        <w:tab/>
        <w:t>8</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4. </w:t>
      </w:r>
      <w:r w:rsidRPr="00FC2827">
        <w:rPr>
          <w:rStyle w:val="Hiperhivatkozs"/>
          <w:rFonts w:cs="Arial"/>
          <w:noProof/>
          <w:color w:val="auto"/>
          <w:u w:val="none"/>
        </w:rPr>
        <w:tab/>
      </w:r>
      <w:r w:rsidRPr="00FC2827">
        <w:t>Alvállalkozók igénybevétele</w:t>
      </w:r>
      <w:r w:rsidRPr="00FC2827">
        <w:rPr>
          <w:rStyle w:val="Hiperhivatkozs"/>
          <w:rFonts w:cs="Arial"/>
          <w:noProof/>
          <w:color w:val="auto"/>
          <w:u w:val="none"/>
        </w:rPr>
        <w:t>:</w:t>
      </w:r>
      <w:r w:rsidRPr="00FC2827">
        <w:rPr>
          <w:rStyle w:val="Hiperhivatkozs"/>
          <w:rFonts w:cs="Arial"/>
          <w:noProof/>
          <w:color w:val="auto"/>
          <w:u w:val="none"/>
        </w:rPr>
        <w:tab/>
        <w:t>8</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5. </w:t>
      </w:r>
      <w:r w:rsidRPr="00FC2827">
        <w:rPr>
          <w:rStyle w:val="Hiperhivatkozs"/>
          <w:rFonts w:cs="Arial"/>
          <w:noProof/>
          <w:color w:val="auto"/>
          <w:u w:val="none"/>
        </w:rPr>
        <w:tab/>
      </w:r>
      <w:r w:rsidRPr="00FC2827">
        <w:t>Közös ajánlattétel</w:t>
      </w:r>
      <w:r w:rsidRPr="00FC2827">
        <w:rPr>
          <w:rStyle w:val="Hiperhivatkozs"/>
          <w:rFonts w:cs="Arial"/>
          <w:noProof/>
          <w:color w:val="auto"/>
          <w:u w:val="none"/>
        </w:rPr>
        <w:t>:</w:t>
      </w:r>
      <w:r w:rsidRPr="00FC2827">
        <w:rPr>
          <w:rStyle w:val="Hiperhivatkozs"/>
          <w:rFonts w:cs="Arial"/>
          <w:noProof/>
          <w:color w:val="auto"/>
          <w:u w:val="none"/>
        </w:rPr>
        <w:tab/>
        <w:t>9</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6. </w:t>
      </w:r>
      <w:r w:rsidRPr="00FC2827">
        <w:rPr>
          <w:rStyle w:val="Hiperhivatkozs"/>
          <w:rFonts w:cs="Arial"/>
          <w:noProof/>
          <w:color w:val="auto"/>
          <w:u w:val="none"/>
        </w:rPr>
        <w:tab/>
      </w:r>
      <w:r w:rsidRPr="00FC2827">
        <w:t>Az ajánlat beadása</w:t>
      </w:r>
      <w:r w:rsidRPr="00FC2827">
        <w:rPr>
          <w:rStyle w:val="Hiperhivatkozs"/>
          <w:rFonts w:cs="Arial"/>
          <w:noProof/>
          <w:color w:val="auto"/>
          <w:u w:val="none"/>
        </w:rPr>
        <w:t>:</w:t>
      </w:r>
      <w:r w:rsidRPr="00FC2827">
        <w:rPr>
          <w:rStyle w:val="Hiperhivatkozs"/>
          <w:rFonts w:cs="Arial"/>
          <w:noProof/>
          <w:color w:val="auto"/>
          <w:u w:val="none"/>
        </w:rPr>
        <w:tab/>
        <w:t>9</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7. </w:t>
      </w:r>
      <w:r w:rsidRPr="00FC2827">
        <w:rPr>
          <w:rStyle w:val="Hiperhivatkozs"/>
          <w:rFonts w:cs="Arial"/>
          <w:noProof/>
          <w:color w:val="auto"/>
          <w:u w:val="none"/>
        </w:rPr>
        <w:tab/>
      </w:r>
      <w:r w:rsidRPr="00FC2827">
        <w:t>Az ajánlat bontása</w:t>
      </w:r>
      <w:r w:rsidRPr="00FC2827">
        <w:rPr>
          <w:rStyle w:val="Hiperhivatkozs"/>
          <w:rFonts w:cs="Arial"/>
          <w:noProof/>
          <w:color w:val="auto"/>
          <w:u w:val="none"/>
        </w:rPr>
        <w:t>:</w:t>
      </w:r>
      <w:r w:rsidRPr="00FC2827">
        <w:rPr>
          <w:rStyle w:val="Hiperhivatkozs"/>
          <w:rFonts w:cs="Arial"/>
          <w:noProof/>
          <w:color w:val="auto"/>
          <w:u w:val="none"/>
        </w:rPr>
        <w:tab/>
        <w:t>9</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8. </w:t>
      </w:r>
      <w:r w:rsidRPr="00FC2827">
        <w:rPr>
          <w:rStyle w:val="Hiperhivatkozs"/>
          <w:rFonts w:cs="Arial"/>
          <w:noProof/>
          <w:color w:val="auto"/>
          <w:u w:val="none"/>
        </w:rPr>
        <w:tab/>
      </w:r>
      <w:r w:rsidRPr="00FC2827">
        <w:t>Az ajánlat elbírálása</w:t>
      </w:r>
      <w:r w:rsidRPr="00FC2827">
        <w:rPr>
          <w:rStyle w:val="Hiperhivatkozs"/>
          <w:rFonts w:cs="Arial"/>
          <w:noProof/>
          <w:color w:val="auto"/>
          <w:u w:val="none"/>
        </w:rPr>
        <w:t>:</w:t>
      </w:r>
      <w:r w:rsidRPr="00FC2827">
        <w:rPr>
          <w:rStyle w:val="Hiperhivatkozs"/>
          <w:rFonts w:cs="Arial"/>
          <w:noProof/>
          <w:color w:val="auto"/>
          <w:u w:val="none"/>
        </w:rPr>
        <w:tab/>
        <w:t>10</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8.1. </w:t>
      </w:r>
      <w:r w:rsidRPr="00FC2827">
        <w:rPr>
          <w:rStyle w:val="Hiperhivatkozs"/>
          <w:rFonts w:cs="Arial"/>
          <w:noProof/>
          <w:color w:val="auto"/>
          <w:u w:val="none"/>
        </w:rPr>
        <w:tab/>
      </w:r>
      <w:r w:rsidRPr="00FC2827">
        <w:rPr>
          <w:noProof/>
        </w:rPr>
        <w:t>Az ajánlat vizsgálata</w:t>
      </w:r>
      <w:r w:rsidRPr="00FC2827">
        <w:rPr>
          <w:rStyle w:val="Hiperhivatkozs"/>
          <w:rFonts w:cs="Arial"/>
          <w:noProof/>
          <w:color w:val="auto"/>
          <w:u w:val="none"/>
        </w:rPr>
        <w:t>:</w:t>
      </w:r>
      <w:r w:rsidRPr="00FC2827">
        <w:rPr>
          <w:rStyle w:val="Hiperhivatkozs"/>
          <w:rFonts w:cs="Arial"/>
          <w:noProof/>
          <w:color w:val="auto"/>
          <w:u w:val="none"/>
        </w:rPr>
        <w:tab/>
        <w:t>10</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8.2. </w:t>
      </w:r>
      <w:r w:rsidRPr="00FC2827">
        <w:rPr>
          <w:rStyle w:val="Hiperhivatkozs"/>
          <w:rFonts w:cs="Arial"/>
          <w:noProof/>
          <w:color w:val="auto"/>
          <w:u w:val="none"/>
        </w:rPr>
        <w:tab/>
      </w:r>
      <w:r w:rsidRPr="00FC2827">
        <w:rPr>
          <w:noProof/>
        </w:rPr>
        <w:t>Az ajánlat értékelése</w:t>
      </w:r>
      <w:r w:rsidRPr="00FC2827">
        <w:rPr>
          <w:rStyle w:val="Hiperhivatkozs"/>
          <w:rFonts w:cs="Arial"/>
          <w:noProof/>
          <w:color w:val="auto"/>
          <w:u w:val="none"/>
        </w:rPr>
        <w:t>:</w:t>
      </w:r>
      <w:r w:rsidRPr="00FC2827">
        <w:rPr>
          <w:rStyle w:val="Hiperhivatkozs"/>
          <w:rFonts w:cs="Arial"/>
          <w:noProof/>
          <w:color w:val="auto"/>
          <w:u w:val="none"/>
        </w:rPr>
        <w:tab/>
        <w:t>10</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9. </w:t>
      </w:r>
      <w:r w:rsidRPr="00FC2827">
        <w:rPr>
          <w:rStyle w:val="Hiperhivatkozs"/>
          <w:rFonts w:cs="Arial"/>
          <w:noProof/>
          <w:color w:val="auto"/>
          <w:u w:val="none"/>
        </w:rPr>
        <w:tab/>
      </w:r>
      <w:r w:rsidRPr="00FC2827">
        <w:t>Tájékoztatás az ajánlatok elbírálásáról</w:t>
      </w:r>
      <w:r w:rsidRPr="00FC2827">
        <w:rPr>
          <w:rStyle w:val="Hiperhivatkozs"/>
          <w:rFonts w:cs="Arial"/>
          <w:noProof/>
          <w:color w:val="auto"/>
          <w:u w:val="none"/>
        </w:rPr>
        <w:t>:</w:t>
      </w:r>
      <w:r w:rsidRPr="00FC2827">
        <w:rPr>
          <w:rStyle w:val="Hiperhivatkozs"/>
          <w:rFonts w:cs="Arial"/>
          <w:noProof/>
          <w:color w:val="auto"/>
          <w:u w:val="none"/>
        </w:rPr>
        <w:tab/>
        <w:t>12</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10. </w:t>
      </w:r>
      <w:r w:rsidRPr="00FC2827">
        <w:rPr>
          <w:rStyle w:val="Hiperhivatkozs"/>
          <w:rFonts w:cs="Arial"/>
          <w:noProof/>
          <w:color w:val="auto"/>
          <w:u w:val="none"/>
        </w:rPr>
        <w:tab/>
      </w:r>
      <w:r w:rsidRPr="00FC2827">
        <w:t>Szerződés megkötése</w:t>
      </w:r>
      <w:r w:rsidRPr="00FC2827">
        <w:rPr>
          <w:rStyle w:val="Hiperhivatkozs"/>
          <w:rFonts w:cs="Arial"/>
          <w:noProof/>
          <w:color w:val="auto"/>
          <w:u w:val="none"/>
        </w:rPr>
        <w:t>:</w:t>
      </w:r>
      <w:r w:rsidRPr="00FC2827">
        <w:rPr>
          <w:rStyle w:val="Hiperhivatkozs"/>
          <w:rFonts w:cs="Arial"/>
          <w:noProof/>
          <w:color w:val="auto"/>
          <w:u w:val="none"/>
        </w:rPr>
        <w:tab/>
        <w:t>12</w:t>
      </w: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Style w:val="Hiperhivatkozs"/>
          <w:rFonts w:cs="Arial"/>
          <w:noProof/>
          <w:color w:val="auto"/>
          <w:u w:val="none"/>
        </w:rPr>
        <w:tab/>
        <w:t xml:space="preserve">11. </w:t>
      </w:r>
      <w:r w:rsidRPr="00FC2827">
        <w:rPr>
          <w:rStyle w:val="Hiperhivatkozs"/>
          <w:rFonts w:cs="Arial"/>
          <w:noProof/>
          <w:color w:val="auto"/>
          <w:u w:val="none"/>
        </w:rPr>
        <w:tab/>
      </w:r>
      <w:r w:rsidRPr="00FC2827">
        <w:t>Egyéb információk</w:t>
      </w:r>
      <w:r w:rsidRPr="00FC2827">
        <w:rPr>
          <w:rStyle w:val="Hiperhivatkozs"/>
          <w:rFonts w:cs="Arial"/>
          <w:noProof/>
          <w:color w:val="auto"/>
          <w:u w:val="none"/>
        </w:rPr>
        <w:t>:</w:t>
      </w:r>
      <w:r w:rsidRPr="00FC2827">
        <w:rPr>
          <w:rStyle w:val="Hiperhivatkozs"/>
          <w:rFonts w:cs="Arial"/>
          <w:noProof/>
          <w:color w:val="auto"/>
          <w:u w:val="none"/>
        </w:rPr>
        <w:tab/>
        <w:t>12</w:t>
      </w:r>
    </w:p>
    <w:p w:rsidR="008B4239" w:rsidRPr="00FC2827" w:rsidRDefault="008B4239" w:rsidP="008B4239">
      <w:pPr>
        <w:tabs>
          <w:tab w:val="left" w:pos="360"/>
          <w:tab w:val="left" w:pos="900"/>
          <w:tab w:val="right" w:leader="dot" w:pos="9072"/>
        </w:tabs>
        <w:rPr>
          <w:rStyle w:val="Hiperhivatkozs"/>
          <w:rFonts w:cs="Arial"/>
          <w:noProof/>
          <w:color w:val="auto"/>
          <w:u w:val="none"/>
        </w:rPr>
      </w:pPr>
    </w:p>
    <w:p w:rsidR="008B4239" w:rsidRPr="00FC2827" w:rsidRDefault="008B4239" w:rsidP="008B4239">
      <w:pPr>
        <w:tabs>
          <w:tab w:val="left" w:pos="360"/>
          <w:tab w:val="left" w:pos="900"/>
          <w:tab w:val="right" w:leader="dot" w:pos="9072"/>
        </w:tabs>
        <w:rPr>
          <w:rStyle w:val="Hiperhivatkozs"/>
          <w:rFonts w:cs="Arial"/>
          <w:noProof/>
          <w:color w:val="auto"/>
          <w:u w:val="none"/>
        </w:rPr>
      </w:pPr>
    </w:p>
    <w:p w:rsidR="008B4239" w:rsidRPr="00FC2827" w:rsidRDefault="008B4239" w:rsidP="008B4239">
      <w:pPr>
        <w:tabs>
          <w:tab w:val="left" w:pos="360"/>
          <w:tab w:val="left" w:pos="900"/>
          <w:tab w:val="right" w:leader="dot" w:pos="9072"/>
        </w:tabs>
        <w:rPr>
          <w:rStyle w:val="Hiperhivatkozs"/>
          <w:rFonts w:cs="Arial"/>
          <w:noProof/>
          <w:color w:val="auto"/>
          <w:u w:val="none"/>
        </w:rPr>
      </w:pPr>
      <w:r w:rsidRPr="00FC2827">
        <w:rPr>
          <w:rFonts w:cs="Arial"/>
        </w:rPr>
        <w:t>Vállalkozási szerződés-tervezet</w:t>
      </w:r>
      <w:r w:rsidRPr="00FC2827">
        <w:rPr>
          <w:rFonts w:cs="Arial"/>
        </w:rPr>
        <w:tab/>
        <w:t>16</w:t>
      </w:r>
    </w:p>
    <w:p w:rsidR="008B4239" w:rsidRPr="00FC2827" w:rsidRDefault="008B4239" w:rsidP="008B4239">
      <w:pPr>
        <w:tabs>
          <w:tab w:val="left" w:pos="360"/>
          <w:tab w:val="left" w:pos="900"/>
          <w:tab w:val="right" w:leader="dot" w:pos="9072"/>
        </w:tabs>
        <w:rPr>
          <w:rFonts w:cs="Arial"/>
        </w:rPr>
      </w:pPr>
    </w:p>
    <w:p w:rsidR="008B4239" w:rsidRPr="00FC2827" w:rsidRDefault="008B4239" w:rsidP="008B4239">
      <w:pPr>
        <w:tabs>
          <w:tab w:val="left" w:pos="360"/>
          <w:tab w:val="left" w:pos="900"/>
          <w:tab w:val="right" w:leader="dot" w:pos="9072"/>
        </w:tabs>
        <w:rPr>
          <w:rFonts w:cs="Arial"/>
        </w:rPr>
      </w:pPr>
      <w:bookmarkStart w:id="3" w:name="_GoBack"/>
      <w:bookmarkEnd w:id="3"/>
    </w:p>
    <w:p w:rsidR="008B4239" w:rsidRPr="00FC2827" w:rsidRDefault="008B4239" w:rsidP="008B4239">
      <w:pPr>
        <w:tabs>
          <w:tab w:val="left" w:pos="360"/>
          <w:tab w:val="left" w:pos="900"/>
          <w:tab w:val="right" w:leader="dot" w:pos="9072"/>
        </w:tabs>
        <w:rPr>
          <w:rFonts w:cs="Arial"/>
        </w:rPr>
      </w:pPr>
      <w:r w:rsidRPr="00FC2827">
        <w:rPr>
          <w:rFonts w:cs="Arial"/>
        </w:rPr>
        <w:t>Formanyomtatványok</w:t>
      </w:r>
      <w:r w:rsidRPr="00FC2827">
        <w:rPr>
          <w:rFonts w:cs="Arial"/>
        </w:rPr>
        <w:tab/>
        <w:t>28</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b/>
        <w:t xml:space="preserve">1. </w:t>
      </w:r>
      <w:r w:rsidRPr="00FC2827">
        <w:rPr>
          <w:rStyle w:val="Hiperhivatkozs"/>
          <w:rFonts w:cs="Arial"/>
          <w:noProof/>
          <w:color w:val="auto"/>
          <w:u w:val="none"/>
        </w:rPr>
        <w:tab/>
        <w:t>sz. nyomtatvány:</w:t>
      </w:r>
      <w:r w:rsidRPr="00FC2827">
        <w:rPr>
          <w:rStyle w:val="Hiperhivatkozs"/>
          <w:rFonts w:cs="Arial"/>
          <w:noProof/>
          <w:color w:val="auto"/>
          <w:u w:val="none"/>
        </w:rPr>
        <w:tab/>
        <w:t>Nyilatkozat</w:t>
      </w:r>
      <w:r w:rsidRPr="00FC2827">
        <w:rPr>
          <w:rStyle w:val="Hiperhivatkozs"/>
          <w:rFonts w:cs="Arial"/>
          <w:noProof/>
          <w:color w:val="auto"/>
          <w:sz w:val="22"/>
          <w:szCs w:val="22"/>
          <w:u w:val="none"/>
        </w:rPr>
        <w:t xml:space="preserve"> </w:t>
      </w:r>
      <w:r w:rsidRPr="00FC2827">
        <w:rPr>
          <w:rStyle w:val="Hiperhivatkozs"/>
          <w:rFonts w:cs="Arial"/>
          <w:noProof/>
          <w:color w:val="auto"/>
          <w:u w:val="none"/>
        </w:rPr>
        <w:t xml:space="preserve">a Kbt. </w:t>
      </w:r>
      <w:r w:rsidRPr="00FC2827">
        <w:t xml:space="preserve">67. § (1) bekezdés </w:t>
      </w:r>
      <w:r w:rsidRPr="00FC2827">
        <w:rPr>
          <w:rStyle w:val="Hiperhivatkozs"/>
          <w:rFonts w:cs="Arial"/>
          <w:noProof/>
          <w:color w:val="auto"/>
          <w:u w:val="none"/>
        </w:rPr>
        <w:t>vonatkozásában</w:t>
      </w:r>
      <w:r w:rsidRPr="00FC2827">
        <w:rPr>
          <w:rStyle w:val="Hiperhivatkozs"/>
          <w:rFonts w:cs="Arial"/>
          <w:noProof/>
          <w:color w:val="auto"/>
          <w:u w:val="none"/>
        </w:rPr>
        <w:tab/>
        <w:t>29</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b/>
        <w:t xml:space="preserve">2. </w:t>
      </w:r>
      <w:r w:rsidRPr="00FC2827">
        <w:rPr>
          <w:rStyle w:val="Hiperhivatkozs"/>
          <w:rFonts w:cs="Arial"/>
          <w:noProof/>
          <w:color w:val="auto"/>
          <w:u w:val="none"/>
        </w:rPr>
        <w:tab/>
        <w:t>sz. nyomtatvány:</w:t>
      </w:r>
      <w:r w:rsidRPr="00FC2827">
        <w:rPr>
          <w:rStyle w:val="Hiperhivatkozs"/>
          <w:rFonts w:cs="Arial"/>
          <w:noProof/>
          <w:color w:val="auto"/>
          <w:u w:val="none"/>
        </w:rPr>
        <w:tab/>
        <w:t xml:space="preserve">Nyilatkozat a </w:t>
      </w:r>
      <w:r w:rsidRPr="00FC2827">
        <w:t xml:space="preserve">321/2015. (X.30.) Korm. r. 17. § (2) bekezdés </w:t>
      </w:r>
      <w:r w:rsidRPr="00FC2827">
        <w:rPr>
          <w:rStyle w:val="Hiperhivatkozs"/>
          <w:rFonts w:cs="Arial"/>
          <w:noProof/>
          <w:color w:val="auto"/>
          <w:u w:val="none"/>
        </w:rPr>
        <w:t>tekintetében</w:t>
      </w:r>
      <w:r w:rsidRPr="00FC2827">
        <w:rPr>
          <w:rStyle w:val="Hiperhivatkozs"/>
          <w:rFonts w:cs="Arial"/>
          <w:noProof/>
          <w:color w:val="auto"/>
          <w:u w:val="none"/>
        </w:rPr>
        <w:tab/>
      </w:r>
      <w:r w:rsidRPr="00FC2827">
        <w:rPr>
          <w:rStyle w:val="Hiperhivatkozs"/>
          <w:rFonts w:cs="Arial"/>
          <w:noProof/>
          <w:color w:val="auto"/>
          <w:u w:val="none"/>
        </w:rPr>
        <w:tab/>
        <w:t>31</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b/>
        <w:t xml:space="preserve">3. </w:t>
      </w:r>
      <w:r w:rsidRPr="00FC2827">
        <w:rPr>
          <w:rStyle w:val="Hiperhivatkozs"/>
          <w:rFonts w:cs="Arial"/>
          <w:noProof/>
          <w:color w:val="auto"/>
          <w:u w:val="none"/>
        </w:rPr>
        <w:tab/>
        <w:t xml:space="preserve">sz. nyomtatvány: </w:t>
      </w:r>
      <w:r w:rsidRPr="00FC2827">
        <w:rPr>
          <w:rStyle w:val="Hiperhivatkozs"/>
          <w:rFonts w:cs="Arial"/>
          <w:noProof/>
          <w:color w:val="auto"/>
          <w:u w:val="none"/>
        </w:rPr>
        <w:tab/>
        <w:t xml:space="preserve">Nyilatkozat a Kbt. </w:t>
      </w:r>
      <w:r w:rsidRPr="00FC2827">
        <w:t xml:space="preserve">65. § (7) bekezdés </w:t>
      </w:r>
      <w:r w:rsidRPr="00FC2827">
        <w:rPr>
          <w:rStyle w:val="Hiperhivatkozs"/>
          <w:rFonts w:cs="Arial"/>
          <w:noProof/>
          <w:color w:val="auto"/>
          <w:u w:val="none"/>
        </w:rPr>
        <w:t xml:space="preserve">tekintetében </w:t>
      </w:r>
      <w:r w:rsidRPr="00FC2827">
        <w:rPr>
          <w:rStyle w:val="Hiperhivatkozs"/>
          <w:rFonts w:cs="Arial"/>
          <w:noProof/>
          <w:color w:val="auto"/>
          <w:u w:val="none"/>
        </w:rPr>
        <w:tab/>
        <w:t>32</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b/>
        <w:t xml:space="preserve">4. </w:t>
      </w:r>
      <w:r w:rsidRPr="00FC2827">
        <w:rPr>
          <w:rStyle w:val="Hiperhivatkozs"/>
          <w:rFonts w:cs="Arial"/>
          <w:noProof/>
          <w:color w:val="auto"/>
          <w:u w:val="none"/>
        </w:rPr>
        <w:tab/>
        <w:t>sz. nyomtatvány:</w:t>
      </w:r>
      <w:r w:rsidRPr="00FC2827">
        <w:rPr>
          <w:rStyle w:val="Hiperhivatkozs"/>
          <w:rFonts w:cs="Arial"/>
          <w:noProof/>
          <w:color w:val="auto"/>
          <w:u w:val="none"/>
        </w:rPr>
        <w:tab/>
        <w:t xml:space="preserve">Nyilatkozat a Kbt. </w:t>
      </w:r>
      <w:r w:rsidRPr="00FC2827">
        <w:t xml:space="preserve">66.§ (6) bekezdés </w:t>
      </w:r>
      <w:r w:rsidRPr="00FC2827">
        <w:rPr>
          <w:rStyle w:val="Hiperhivatkozs"/>
          <w:rFonts w:cs="Arial"/>
          <w:noProof/>
          <w:color w:val="auto"/>
          <w:u w:val="none"/>
        </w:rPr>
        <w:t>tekintetében</w:t>
      </w:r>
      <w:r w:rsidRPr="00FC2827">
        <w:rPr>
          <w:rStyle w:val="Hiperhivatkozs"/>
          <w:rFonts w:cs="Arial"/>
          <w:noProof/>
          <w:color w:val="auto"/>
          <w:u w:val="none"/>
        </w:rPr>
        <w:tab/>
        <w:t>33</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b/>
        <w:t>5.</w:t>
      </w:r>
      <w:r w:rsidRPr="00FC2827">
        <w:rPr>
          <w:rStyle w:val="Hiperhivatkozs"/>
          <w:rFonts w:cs="Arial"/>
          <w:noProof/>
          <w:color w:val="auto"/>
          <w:u w:val="none"/>
        </w:rPr>
        <w:tab/>
        <w:t>sz. nyomtatvány:</w:t>
      </w:r>
      <w:r w:rsidRPr="00FC2827">
        <w:rPr>
          <w:rStyle w:val="Hiperhivatkozs"/>
          <w:rFonts w:cs="Arial"/>
          <w:noProof/>
          <w:color w:val="auto"/>
          <w:u w:val="none"/>
        </w:rPr>
        <w:tab/>
        <w:t>Nyilatkozat a Kbt. 134.§ (5) bekezdése szerint a jótállási biztosíték határidőre történő rendelkezésre bocsátásáról ………………..………………………………34</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 Kbt. 69. § (4) szerinti felhívásra benyújtandó iratok:</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b/>
        <w:t xml:space="preserve">6. </w:t>
      </w:r>
      <w:r w:rsidRPr="00FC2827">
        <w:rPr>
          <w:rStyle w:val="Hiperhivatkozs"/>
          <w:rFonts w:cs="Arial"/>
          <w:noProof/>
          <w:color w:val="auto"/>
          <w:u w:val="none"/>
        </w:rPr>
        <w:tab/>
        <w:t>sz. nyomtatvány:</w:t>
      </w:r>
      <w:r w:rsidRPr="00FC2827">
        <w:rPr>
          <w:rStyle w:val="Hiperhivatkozs"/>
          <w:rFonts w:cs="Arial"/>
          <w:noProof/>
          <w:color w:val="auto"/>
          <w:u w:val="none"/>
        </w:rPr>
        <w:tab/>
        <w:t>Referenciák ismertetése</w:t>
      </w:r>
      <w:r w:rsidRPr="00FC2827">
        <w:rPr>
          <w:rStyle w:val="Hiperhivatkozs"/>
          <w:rFonts w:cs="Arial"/>
          <w:noProof/>
          <w:color w:val="auto"/>
          <w:u w:val="none"/>
        </w:rPr>
        <w:tab/>
        <w:t>35</w:t>
      </w:r>
    </w:p>
    <w:p w:rsidR="008B4239" w:rsidRPr="00FC2827" w:rsidRDefault="008B4239" w:rsidP="008B4239">
      <w:pPr>
        <w:tabs>
          <w:tab w:val="right" w:pos="540"/>
          <w:tab w:val="left" w:pos="900"/>
          <w:tab w:val="left" w:pos="2700"/>
          <w:tab w:val="right" w:leader="dot" w:pos="9072"/>
        </w:tabs>
        <w:rPr>
          <w:rStyle w:val="Hiperhivatkozs"/>
          <w:rFonts w:cs="Arial"/>
          <w:noProof/>
          <w:color w:val="auto"/>
          <w:u w:val="none"/>
        </w:rPr>
      </w:pPr>
      <w:r w:rsidRPr="00FC2827">
        <w:rPr>
          <w:rStyle w:val="Hiperhivatkozs"/>
          <w:rFonts w:cs="Arial"/>
          <w:noProof/>
          <w:color w:val="auto"/>
          <w:u w:val="none"/>
        </w:rPr>
        <w:tab/>
        <w:t xml:space="preserve">7. </w:t>
      </w:r>
      <w:r w:rsidRPr="00FC2827">
        <w:rPr>
          <w:rStyle w:val="Hiperhivatkozs"/>
          <w:rFonts w:cs="Arial"/>
          <w:noProof/>
          <w:color w:val="auto"/>
          <w:u w:val="none"/>
        </w:rPr>
        <w:tab/>
        <w:t>sz. nyomtatvány:</w:t>
      </w:r>
      <w:r w:rsidRPr="00FC2827">
        <w:rPr>
          <w:rStyle w:val="Hiperhivatkozs"/>
          <w:rFonts w:cs="Arial"/>
          <w:noProof/>
          <w:color w:val="auto"/>
          <w:u w:val="none"/>
        </w:rPr>
        <w:tab/>
        <w:t>Szakemberek ismertetése</w:t>
      </w:r>
      <w:r w:rsidRPr="00FC2827">
        <w:rPr>
          <w:rStyle w:val="Hiperhivatkozs"/>
          <w:rFonts w:cs="Arial"/>
          <w:noProof/>
          <w:color w:val="auto"/>
          <w:u w:val="none"/>
        </w:rPr>
        <w:tab/>
        <w:t>36</w:t>
      </w:r>
    </w:p>
    <w:p w:rsidR="008B4239" w:rsidRPr="009A235C" w:rsidRDefault="008B4239" w:rsidP="008B4239">
      <w:pPr>
        <w:tabs>
          <w:tab w:val="right" w:pos="540"/>
          <w:tab w:val="left" w:pos="900"/>
          <w:tab w:val="left" w:pos="2700"/>
          <w:tab w:val="right" w:leader="dot" w:pos="9072"/>
        </w:tabs>
        <w:rPr>
          <w:rStyle w:val="Hiperhivatkozs"/>
          <w:rFonts w:cs="Arial"/>
          <w:noProof/>
        </w:rPr>
      </w:pPr>
    </w:p>
    <w:p w:rsidR="008B4239" w:rsidRDefault="008B4239" w:rsidP="008B4239">
      <w:pPr>
        <w:tabs>
          <w:tab w:val="left" w:pos="360"/>
          <w:tab w:val="left" w:pos="900"/>
          <w:tab w:val="right" w:leader="dot" w:pos="9072"/>
        </w:tabs>
        <w:rPr>
          <w:rFonts w:cs="Arial"/>
        </w:rPr>
      </w:pPr>
    </w:p>
    <w:p w:rsidR="008B4239" w:rsidRPr="003B653E" w:rsidRDefault="008B4239" w:rsidP="008B4239">
      <w:pPr>
        <w:tabs>
          <w:tab w:val="left" w:pos="360"/>
          <w:tab w:val="left" w:pos="900"/>
          <w:tab w:val="right" w:leader="dot" w:pos="9072"/>
        </w:tabs>
        <w:rPr>
          <w:rStyle w:val="Hiperhivatkozs"/>
          <w:rFonts w:cs="Arial"/>
          <w:noProof/>
          <w:color w:val="000000"/>
        </w:rPr>
      </w:pPr>
      <w:r w:rsidRPr="003B653E">
        <w:rPr>
          <w:rFonts w:cs="Arial"/>
        </w:rPr>
        <w:t>Közbeszerzési műszaki leírás</w:t>
      </w:r>
      <w:r w:rsidRPr="003B653E">
        <w:rPr>
          <w:rFonts w:cs="Arial"/>
        </w:rPr>
        <w:tab/>
      </w:r>
      <w:r>
        <w:rPr>
          <w:rFonts w:cs="Arial"/>
        </w:rPr>
        <w:t>37</w:t>
      </w:r>
    </w:p>
    <w:p w:rsidR="008B4239" w:rsidRPr="008267A7" w:rsidRDefault="008B4239" w:rsidP="008B4239">
      <w:pPr>
        <w:jc w:val="center"/>
        <w:rPr>
          <w:b/>
        </w:rPr>
      </w:pPr>
      <w:r>
        <w:br w:type="page"/>
      </w:r>
      <w:r w:rsidRPr="008267A7">
        <w:rPr>
          <w:b/>
        </w:rPr>
        <w:lastRenderedPageBreak/>
        <w:t>Útmutató Ajánlattevő</w:t>
      </w:r>
      <w:r>
        <w:rPr>
          <w:b/>
        </w:rPr>
        <w:t xml:space="preserve"> részére</w:t>
      </w:r>
    </w:p>
    <w:p w:rsidR="008B4239" w:rsidRPr="004C3E10" w:rsidRDefault="008B4239" w:rsidP="008B4239"/>
    <w:p w:rsidR="008B4239" w:rsidRDefault="008B4239" w:rsidP="008B4239">
      <w:pPr>
        <w:jc w:val="center"/>
        <w:rPr>
          <w:b/>
        </w:rPr>
      </w:pPr>
      <w:r>
        <w:rPr>
          <w:b/>
        </w:rPr>
        <w:t>„</w:t>
      </w:r>
      <w:r w:rsidRPr="00FE0EC4">
        <w:rPr>
          <w:b/>
        </w:rPr>
        <w:t>EFOP 4.1.3-17 infrastrukturális fejlesztései</w:t>
      </w:r>
      <w:r>
        <w:rPr>
          <w:b/>
        </w:rPr>
        <w:t>”</w:t>
      </w:r>
    </w:p>
    <w:p w:rsidR="008B4239" w:rsidRPr="007E5811" w:rsidRDefault="008B4239" w:rsidP="008B4239">
      <w:pPr>
        <w:jc w:val="center"/>
        <w:rPr>
          <w:b/>
          <w:bCs/>
        </w:rPr>
      </w:pPr>
      <w:proofErr w:type="gramStart"/>
      <w:r>
        <w:rPr>
          <w:b/>
          <w:bCs/>
        </w:rPr>
        <w:t>tárgyban</w:t>
      </w:r>
      <w:proofErr w:type="gramEnd"/>
      <w:r w:rsidRPr="00606119">
        <w:rPr>
          <w:b/>
          <w:bCs/>
        </w:rPr>
        <w:t xml:space="preserve"> indított nyílt közbeszerzési eljáráshoz</w:t>
      </w:r>
    </w:p>
    <w:p w:rsidR="008B4239" w:rsidRPr="004C3E10"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4C3E10">
        <w:rPr>
          <w:b/>
          <w:sz w:val="24"/>
          <w:szCs w:val="24"/>
        </w:rPr>
        <w:t>Általános tájékoztató</w:t>
      </w:r>
    </w:p>
    <w:p w:rsidR="008B4239" w:rsidRPr="008F5E06" w:rsidRDefault="008B4239" w:rsidP="008B4239">
      <w:pPr>
        <w:ind w:left="567"/>
      </w:pPr>
      <w:r w:rsidRPr="008F5E06">
        <w:t xml:space="preserve">Az útmutató nem mindenben ismétli meg az </w:t>
      </w:r>
      <w:r>
        <w:t>eljárást megindító</w:t>
      </w:r>
      <w:r w:rsidRPr="008F5E06">
        <w:t xml:space="preserve"> felhívás</w:t>
      </w:r>
      <w:r>
        <w:t xml:space="preserve">ban foglaltakat, az útmutató a </w:t>
      </w:r>
      <w:r w:rsidRPr="008F5E06">
        <w:t xml:space="preserve">felhívással együtt kezelendő. Amennyiben az </w:t>
      </w:r>
      <w:r>
        <w:t>eljárást megindító</w:t>
      </w:r>
      <w:r w:rsidRPr="008F5E06">
        <w:t xml:space="preserve"> felhívás és az útmutató között eltérés adódik, az </w:t>
      </w:r>
      <w:r>
        <w:t>eljárást megindító</w:t>
      </w:r>
      <w:r w:rsidRPr="008F5E06">
        <w:t xml:space="preserve"> </w:t>
      </w:r>
      <w:r>
        <w:t xml:space="preserve">felhívás </w:t>
      </w:r>
      <w:r w:rsidRPr="008F5E06">
        <w:t>a mértékadó.</w:t>
      </w:r>
    </w:p>
    <w:p w:rsidR="008B4239" w:rsidRDefault="008B4239" w:rsidP="008B4239">
      <w:pPr>
        <w:pStyle w:val="Cmsor8"/>
        <w:numPr>
          <w:ilvl w:val="0"/>
          <w:numId w:val="0"/>
        </w:numPr>
        <w:spacing w:before="0" w:after="0"/>
      </w:pPr>
    </w:p>
    <w:p w:rsidR="008B4239" w:rsidRPr="004C3E10"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4C3E10">
        <w:rPr>
          <w:b/>
          <w:i w:val="0"/>
        </w:rPr>
        <w:t>Az eljárás jogi háttere:</w:t>
      </w:r>
    </w:p>
    <w:p w:rsidR="008B4239" w:rsidRDefault="008B4239" w:rsidP="008B4239">
      <w:pPr>
        <w:ind w:left="567"/>
      </w:pPr>
      <w:r w:rsidRPr="008F5E06">
        <w:t>A közbeszerzési eljárás a 201</w:t>
      </w:r>
      <w:r>
        <w:t>5</w:t>
      </w:r>
      <w:r w:rsidRPr="008F5E06">
        <w:t>. évi C</w:t>
      </w:r>
      <w:r>
        <w:t>XL</w:t>
      </w:r>
      <w:r w:rsidRPr="008F5E06">
        <w:t>III</w:t>
      </w:r>
      <w:r>
        <w:t>.</w:t>
      </w:r>
      <w:r w:rsidRPr="008F5E06">
        <w:t xml:space="preserve"> </w:t>
      </w:r>
      <w:r>
        <w:t>t</w:t>
      </w:r>
      <w:r w:rsidRPr="008F5E06">
        <w:t xml:space="preserve">örvény </w:t>
      </w:r>
      <w:r>
        <w:t xml:space="preserve">(Kbt.) </w:t>
      </w:r>
      <w:r w:rsidRPr="008F5E06">
        <w:t>alapján</w:t>
      </w:r>
      <w:r>
        <w:t>,</w:t>
      </w:r>
      <w:r w:rsidRPr="008F5E06">
        <w:t xml:space="preserve"> </w:t>
      </w:r>
      <w:r w:rsidRPr="00024E08">
        <w:t xml:space="preserve">valamint az elektronikus közbeszerzés részletes szabályairól szóló 424/2017. (XII. 19.) Korm. rendelet 2. § (3) bekezdése szerint kerül </w:t>
      </w:r>
      <w:r>
        <w:t>lebonyolításra</w:t>
      </w:r>
      <w:r w:rsidRPr="00024E08">
        <w:t xml:space="preserve"> a Miniszterelnökség által üzemeltetett Elektronikus Közbeszerzési Rendszer (a tová</w:t>
      </w:r>
      <w:r>
        <w:t>bbiakban: EKR) igénybevételével.</w:t>
      </w:r>
    </w:p>
    <w:p w:rsidR="008B4239" w:rsidRPr="008F5E06" w:rsidRDefault="008B4239" w:rsidP="008B4239">
      <w:pPr>
        <w:ind w:left="567"/>
      </w:pPr>
      <w:r w:rsidRPr="008F5E06">
        <w:t>Ajánlatkérő feltételezi, hogy Ajánlattevő ismeri a jelen közbeszerzési eljárásra</w:t>
      </w:r>
      <w:r>
        <w:t>,</w:t>
      </w:r>
      <w:r w:rsidRPr="008F5E06">
        <w:t xml:space="preserve"> ill. a nyertessel kötendő szerződésre vonatkozó hatályos magyar jogi előírásokat. Ajánlattevő ajánlatának benyújtásával elismeri, hogy tisztában van a hatályos, valamint az ajánlat megtételekor ismert, a teljesítésre kihatóan hatályossá váló jogszabályokkal, és ajánlatát ezek figyelembevételével állítja össze.</w:t>
      </w:r>
    </w:p>
    <w:p w:rsidR="008B4239" w:rsidRDefault="008B4239" w:rsidP="008B4239">
      <w:pPr>
        <w:ind w:left="567"/>
      </w:pPr>
      <w:r w:rsidRPr="008F5E06">
        <w:t xml:space="preserve">Az ajánlatkérési dokumentációban nem szabályozott kérdések vonatkozásában a </w:t>
      </w:r>
      <w:r>
        <w:t>Kbt.</w:t>
      </w:r>
      <w:r w:rsidRPr="008F5E06">
        <w:t xml:space="preserve"> és a kapcsolódó jogszabályok előírásai szerint kell eljárni. A közbeszerzési eljárás során megkötött szerződésekre egyebekben a Ptk. rendelkezéseit kell alkalmazni.</w:t>
      </w:r>
    </w:p>
    <w:p w:rsidR="008B4239" w:rsidRPr="00BB2226" w:rsidRDefault="008B4239" w:rsidP="008B4239">
      <w:pPr>
        <w:ind w:left="567"/>
      </w:pPr>
    </w:p>
    <w:p w:rsidR="008B4239" w:rsidRPr="004C3E10"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4C3E10">
        <w:rPr>
          <w:b/>
          <w:i w:val="0"/>
        </w:rPr>
        <w:t>Az eljárás tárgya:</w:t>
      </w:r>
    </w:p>
    <w:p w:rsidR="008B4239" w:rsidRDefault="008B4239" w:rsidP="008B4239">
      <w:pPr>
        <w:ind w:left="567"/>
        <w:rPr>
          <w:bCs/>
          <w:lang w:eastAsia="hu-HU"/>
        </w:rPr>
      </w:pPr>
      <w:r w:rsidRPr="006070E6">
        <w:rPr>
          <w:bCs/>
          <w:lang w:eastAsia="hu-HU"/>
        </w:rPr>
        <w:t>EFOP 4.1.3-17 infrastrukturális fejlesztései</w:t>
      </w:r>
      <w:r>
        <w:rPr>
          <w:bCs/>
          <w:lang w:eastAsia="hu-HU"/>
        </w:rPr>
        <w:t xml:space="preserve"> </w:t>
      </w:r>
    </w:p>
    <w:p w:rsidR="008B4239" w:rsidRPr="003D0A5D" w:rsidRDefault="008B4239" w:rsidP="008B4239">
      <w:pPr>
        <w:ind w:left="567"/>
      </w:pPr>
      <w:r>
        <w:t>A munkák részletes ismertetését</w:t>
      </w:r>
      <w:r w:rsidRPr="0012791A">
        <w:t xml:space="preserve"> a jelen ajánlattételi dokumentáció </w:t>
      </w:r>
      <w:r>
        <w:t>Közbeszerzési Műszaki Leírása</w:t>
      </w:r>
      <w:r w:rsidRPr="0012791A">
        <w:t xml:space="preserve"> </w:t>
      </w:r>
      <w:r>
        <w:t>tartalmazza</w:t>
      </w:r>
      <w:r w:rsidRPr="003D0A5D">
        <w:t>.</w:t>
      </w:r>
    </w:p>
    <w:p w:rsidR="008B4239" w:rsidRPr="00645F82" w:rsidRDefault="008B4239" w:rsidP="008B4239">
      <w:pPr>
        <w:pStyle w:val="StlusSorkizrtBal095cm"/>
        <w:ind w:right="-108"/>
        <w:rPr>
          <w:rFonts w:ascii="Times New Roman" w:hAnsi="Times New Roman"/>
          <w:sz w:val="24"/>
          <w:szCs w:val="24"/>
        </w:rPr>
      </w:pPr>
      <w:r>
        <w:rPr>
          <w:rFonts w:ascii="Times New Roman" w:hAnsi="Times New Roman"/>
          <w:sz w:val="24"/>
          <w:szCs w:val="24"/>
        </w:rPr>
        <w:t xml:space="preserve"> </w:t>
      </w:r>
    </w:p>
    <w:p w:rsidR="008B4239" w:rsidRPr="004C3E10"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4C3E10">
        <w:rPr>
          <w:b/>
          <w:i w:val="0"/>
        </w:rPr>
        <w:t>Az ajánlattétellel kapcsolatos költségek viselése:</w:t>
      </w:r>
    </w:p>
    <w:p w:rsidR="008B4239" w:rsidRDefault="008B4239" w:rsidP="008B4239">
      <w:pPr>
        <w:ind w:left="567"/>
      </w:pPr>
      <w:r w:rsidRPr="004E0392">
        <w:t xml:space="preserve">Az ajánlat elkészítésével, benyújtásával kapcsolatban felmerülő összes költséget Ajánlattevőnek kell viselnie. Ajánlatkérő semmilyen címen nem tehető kötelessé </w:t>
      </w:r>
      <w:proofErr w:type="gramStart"/>
      <w:r w:rsidRPr="004E0392">
        <w:t>ezen</w:t>
      </w:r>
      <w:proofErr w:type="gramEnd"/>
      <w:r w:rsidRPr="004E0392">
        <w:t xml:space="preserve"> költségek megtérítésével kapcsolatban függetlenül az eljárás lefolyásától vagy kimenetelétől.</w:t>
      </w:r>
    </w:p>
    <w:p w:rsidR="008B4239" w:rsidRPr="004E0392" w:rsidRDefault="008B4239" w:rsidP="008B4239">
      <w:pPr>
        <w:ind w:left="567"/>
      </w:pPr>
    </w:p>
    <w:p w:rsidR="008B4239" w:rsidRPr="004C3E10"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4C3E10">
        <w:rPr>
          <w:b/>
          <w:i w:val="0"/>
        </w:rPr>
        <w:t>Ütemterv:</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12"/>
        <w:gridCol w:w="1559"/>
        <w:gridCol w:w="1134"/>
      </w:tblGrid>
      <w:tr w:rsidR="008B4239" w:rsidRPr="00C80D9B" w:rsidTr="00957048">
        <w:trPr>
          <w:trHeight w:val="227"/>
        </w:trPr>
        <w:tc>
          <w:tcPr>
            <w:tcW w:w="5812" w:type="dxa"/>
            <w:vAlign w:val="center"/>
          </w:tcPr>
          <w:p w:rsidR="008B4239" w:rsidRPr="00142DBA" w:rsidRDefault="008B4239" w:rsidP="00957048">
            <w:pPr>
              <w:rPr>
                <w:rFonts w:cs="Arial"/>
                <w:sz w:val="22"/>
                <w:szCs w:val="22"/>
              </w:rPr>
            </w:pPr>
            <w:r w:rsidRPr="00142DBA">
              <w:rPr>
                <w:rFonts w:cs="Arial"/>
                <w:sz w:val="22"/>
                <w:szCs w:val="22"/>
              </w:rPr>
              <w:t>Esemény megnevezése</w:t>
            </w:r>
          </w:p>
        </w:tc>
        <w:tc>
          <w:tcPr>
            <w:tcW w:w="1559" w:type="dxa"/>
            <w:vAlign w:val="center"/>
          </w:tcPr>
          <w:p w:rsidR="008B4239" w:rsidRPr="00142DBA" w:rsidRDefault="008B4239" w:rsidP="00957048">
            <w:pPr>
              <w:rPr>
                <w:rFonts w:cs="Arial"/>
                <w:sz w:val="22"/>
                <w:szCs w:val="22"/>
              </w:rPr>
            </w:pPr>
            <w:r w:rsidRPr="00142DBA">
              <w:rPr>
                <w:rFonts w:cs="Arial"/>
                <w:sz w:val="22"/>
                <w:szCs w:val="22"/>
              </w:rPr>
              <w:t>Dátum</w:t>
            </w:r>
          </w:p>
        </w:tc>
        <w:tc>
          <w:tcPr>
            <w:tcW w:w="1134" w:type="dxa"/>
            <w:vAlign w:val="center"/>
          </w:tcPr>
          <w:p w:rsidR="008B4239" w:rsidRPr="00142DBA" w:rsidRDefault="008B4239" w:rsidP="00957048">
            <w:pPr>
              <w:rPr>
                <w:rFonts w:cs="Arial"/>
                <w:sz w:val="22"/>
                <w:szCs w:val="22"/>
              </w:rPr>
            </w:pPr>
            <w:r w:rsidRPr="00142DBA">
              <w:rPr>
                <w:rFonts w:cs="Arial"/>
                <w:sz w:val="22"/>
                <w:szCs w:val="22"/>
              </w:rPr>
              <w:t>Időpont</w:t>
            </w:r>
          </w:p>
        </w:tc>
      </w:tr>
      <w:tr w:rsidR="008B4239" w:rsidRPr="00C80D9B" w:rsidTr="00957048">
        <w:trPr>
          <w:trHeight w:val="227"/>
        </w:trPr>
        <w:tc>
          <w:tcPr>
            <w:tcW w:w="5812" w:type="dxa"/>
            <w:vAlign w:val="center"/>
          </w:tcPr>
          <w:p w:rsidR="008B4239" w:rsidRPr="00A13668" w:rsidRDefault="008B4239" w:rsidP="00957048">
            <w:pPr>
              <w:rPr>
                <w:rFonts w:cs="Arial"/>
                <w:sz w:val="22"/>
                <w:szCs w:val="22"/>
              </w:rPr>
            </w:pPr>
            <w:r w:rsidRPr="00A13668">
              <w:rPr>
                <w:rFonts w:cs="Arial"/>
                <w:sz w:val="22"/>
                <w:szCs w:val="22"/>
              </w:rPr>
              <w:t>Ajánlattételi felhívás megküldésének időpontja</w:t>
            </w:r>
          </w:p>
        </w:tc>
        <w:tc>
          <w:tcPr>
            <w:tcW w:w="1559" w:type="dxa"/>
            <w:shd w:val="clear" w:color="auto" w:fill="FFFFFF" w:themeFill="background1"/>
            <w:vAlign w:val="center"/>
          </w:tcPr>
          <w:p w:rsidR="008B4239" w:rsidRPr="00A13668" w:rsidRDefault="008B4239" w:rsidP="00957048">
            <w:pPr>
              <w:rPr>
                <w:rFonts w:cs="Arial"/>
                <w:sz w:val="22"/>
                <w:szCs w:val="22"/>
              </w:rPr>
            </w:pPr>
            <w:r w:rsidRPr="00A13668">
              <w:rPr>
                <w:rFonts w:cs="Arial"/>
                <w:sz w:val="22"/>
                <w:szCs w:val="22"/>
              </w:rPr>
              <w:t>2018.</w:t>
            </w:r>
            <w:r>
              <w:rPr>
                <w:rFonts w:cs="Arial"/>
                <w:sz w:val="22"/>
                <w:szCs w:val="22"/>
              </w:rPr>
              <w:t>06.04.</w:t>
            </w:r>
          </w:p>
        </w:tc>
        <w:tc>
          <w:tcPr>
            <w:tcW w:w="1134" w:type="dxa"/>
            <w:vAlign w:val="center"/>
          </w:tcPr>
          <w:p w:rsidR="008B4239" w:rsidRPr="008B2622" w:rsidRDefault="008B4239" w:rsidP="00957048">
            <w:pPr>
              <w:rPr>
                <w:rFonts w:cs="Arial"/>
                <w:sz w:val="22"/>
                <w:szCs w:val="22"/>
              </w:rPr>
            </w:pPr>
            <w:r w:rsidRPr="008B2622">
              <w:rPr>
                <w:rFonts w:cs="Arial"/>
                <w:sz w:val="22"/>
                <w:szCs w:val="22"/>
              </w:rPr>
              <w:t>-</w:t>
            </w:r>
          </w:p>
        </w:tc>
      </w:tr>
      <w:tr w:rsidR="008B4239" w:rsidRPr="00C80D9B" w:rsidTr="00957048">
        <w:trPr>
          <w:trHeight w:val="227"/>
        </w:trPr>
        <w:tc>
          <w:tcPr>
            <w:tcW w:w="5812" w:type="dxa"/>
            <w:vAlign w:val="center"/>
          </w:tcPr>
          <w:p w:rsidR="008B4239" w:rsidRPr="008B2622" w:rsidRDefault="008B4239" w:rsidP="00957048">
            <w:pPr>
              <w:rPr>
                <w:rFonts w:cs="Arial"/>
                <w:sz w:val="22"/>
                <w:szCs w:val="22"/>
              </w:rPr>
            </w:pPr>
            <w:r w:rsidRPr="008B2622">
              <w:rPr>
                <w:rFonts w:cs="Arial"/>
                <w:sz w:val="22"/>
                <w:szCs w:val="22"/>
              </w:rPr>
              <w:t xml:space="preserve">Ajánlattételi határidő és az </w:t>
            </w:r>
          </w:p>
        </w:tc>
        <w:tc>
          <w:tcPr>
            <w:tcW w:w="1559" w:type="dxa"/>
            <w:vAlign w:val="center"/>
          </w:tcPr>
          <w:p w:rsidR="008B4239" w:rsidRPr="008B2622" w:rsidRDefault="008B4239" w:rsidP="00957048">
            <w:pPr>
              <w:rPr>
                <w:rFonts w:cs="Arial"/>
                <w:sz w:val="22"/>
                <w:szCs w:val="22"/>
              </w:rPr>
            </w:pPr>
            <w:r w:rsidRPr="008B2622">
              <w:rPr>
                <w:rFonts w:cs="Arial"/>
                <w:sz w:val="22"/>
                <w:szCs w:val="22"/>
              </w:rPr>
              <w:t>2018.</w:t>
            </w:r>
            <w:r>
              <w:rPr>
                <w:rFonts w:cs="Arial"/>
                <w:sz w:val="22"/>
                <w:szCs w:val="22"/>
              </w:rPr>
              <w:t>06.12.</w:t>
            </w:r>
          </w:p>
        </w:tc>
        <w:tc>
          <w:tcPr>
            <w:tcW w:w="1134" w:type="dxa"/>
            <w:vAlign w:val="center"/>
          </w:tcPr>
          <w:p w:rsidR="008B4239" w:rsidRPr="008B2622" w:rsidRDefault="008B4239" w:rsidP="00957048">
            <w:pPr>
              <w:rPr>
                <w:rFonts w:cs="Arial"/>
                <w:sz w:val="22"/>
                <w:szCs w:val="22"/>
              </w:rPr>
            </w:pPr>
            <w:r w:rsidRPr="008B2622">
              <w:rPr>
                <w:rFonts w:cs="Arial"/>
                <w:sz w:val="22"/>
                <w:szCs w:val="22"/>
              </w:rPr>
              <w:t>1</w:t>
            </w:r>
            <w:r>
              <w:rPr>
                <w:rFonts w:cs="Arial"/>
                <w:sz w:val="22"/>
                <w:szCs w:val="22"/>
              </w:rPr>
              <w:t>2</w:t>
            </w:r>
            <w:r w:rsidRPr="008B2622">
              <w:rPr>
                <w:rFonts w:cs="Arial"/>
                <w:sz w:val="22"/>
                <w:szCs w:val="22"/>
              </w:rPr>
              <w:t>:00 óra</w:t>
            </w:r>
          </w:p>
        </w:tc>
      </w:tr>
      <w:tr w:rsidR="008B4239" w:rsidRPr="00C80D9B" w:rsidTr="00957048">
        <w:trPr>
          <w:trHeight w:val="227"/>
        </w:trPr>
        <w:tc>
          <w:tcPr>
            <w:tcW w:w="5812" w:type="dxa"/>
            <w:vAlign w:val="center"/>
          </w:tcPr>
          <w:p w:rsidR="008B4239" w:rsidRPr="008B2622" w:rsidRDefault="008B4239" w:rsidP="00957048">
            <w:pPr>
              <w:rPr>
                <w:rFonts w:cs="Arial"/>
                <w:sz w:val="22"/>
                <w:szCs w:val="22"/>
              </w:rPr>
            </w:pPr>
            <w:r>
              <w:rPr>
                <w:rFonts w:cs="Arial"/>
                <w:sz w:val="22"/>
                <w:szCs w:val="22"/>
              </w:rPr>
              <w:t>A</w:t>
            </w:r>
            <w:r w:rsidRPr="008B2622">
              <w:rPr>
                <w:rFonts w:cs="Arial"/>
                <w:sz w:val="22"/>
                <w:szCs w:val="22"/>
              </w:rPr>
              <w:t>jánlatok felbontásának időpontja</w:t>
            </w:r>
          </w:p>
        </w:tc>
        <w:tc>
          <w:tcPr>
            <w:tcW w:w="1559" w:type="dxa"/>
            <w:vAlign w:val="center"/>
          </w:tcPr>
          <w:p w:rsidR="008B4239" w:rsidRPr="008B2622" w:rsidRDefault="008B4239" w:rsidP="00957048">
            <w:pPr>
              <w:rPr>
                <w:rFonts w:cs="Arial"/>
                <w:sz w:val="22"/>
                <w:szCs w:val="22"/>
              </w:rPr>
            </w:pPr>
            <w:r>
              <w:rPr>
                <w:rFonts w:cs="Arial"/>
                <w:sz w:val="22"/>
                <w:szCs w:val="22"/>
              </w:rPr>
              <w:t>2018.06.12.</w:t>
            </w:r>
          </w:p>
        </w:tc>
        <w:tc>
          <w:tcPr>
            <w:tcW w:w="1134" w:type="dxa"/>
            <w:vAlign w:val="center"/>
          </w:tcPr>
          <w:p w:rsidR="008B4239" w:rsidRPr="008B2622" w:rsidRDefault="008B4239" w:rsidP="00957048">
            <w:pPr>
              <w:rPr>
                <w:rFonts w:cs="Arial"/>
                <w:sz w:val="22"/>
                <w:szCs w:val="22"/>
              </w:rPr>
            </w:pPr>
            <w:r>
              <w:rPr>
                <w:rFonts w:cs="Arial"/>
                <w:sz w:val="22"/>
                <w:szCs w:val="22"/>
              </w:rPr>
              <w:t>14:00 óra</w:t>
            </w:r>
          </w:p>
        </w:tc>
      </w:tr>
    </w:tbl>
    <w:p w:rsidR="008B4239" w:rsidRDefault="008B4239" w:rsidP="008B4239">
      <w:pPr>
        <w:pStyle w:val="Cmsor4"/>
        <w:numPr>
          <w:ilvl w:val="0"/>
          <w:numId w:val="0"/>
        </w:numPr>
        <w:rPr>
          <w:sz w:val="24"/>
          <w:szCs w:val="24"/>
        </w:rPr>
      </w:pPr>
    </w:p>
    <w:p w:rsidR="008B4239" w:rsidRPr="00E2489D" w:rsidRDefault="008B4239" w:rsidP="008B4239">
      <w:pPr>
        <w:pStyle w:val="Cmsor4"/>
        <w:widowControl w:val="0"/>
        <w:suppressAutoHyphens w:val="0"/>
        <w:overflowPunct w:val="0"/>
        <w:autoSpaceDE w:val="0"/>
        <w:autoSpaceDN w:val="0"/>
        <w:adjustRightInd w:val="0"/>
        <w:textAlignment w:val="baseline"/>
        <w:rPr>
          <w:b/>
          <w:sz w:val="24"/>
          <w:szCs w:val="24"/>
        </w:rPr>
      </w:pPr>
      <w:r w:rsidRPr="00E2489D">
        <w:rPr>
          <w:b/>
          <w:sz w:val="24"/>
          <w:szCs w:val="24"/>
        </w:rPr>
        <w:t>Ajánlattétel feltételei</w:t>
      </w:r>
      <w:r>
        <w:rPr>
          <w:b/>
          <w:sz w:val="24"/>
          <w:szCs w:val="24"/>
        </w:rPr>
        <w:t>:</w:t>
      </w:r>
    </w:p>
    <w:p w:rsidR="008B4239" w:rsidRDefault="008B4239" w:rsidP="008B4239">
      <w:pPr>
        <w:ind w:left="567"/>
      </w:pPr>
      <w:r>
        <w:t>Az elektronikus közbeszerzés részletes szabályairól szóló 424/2017. (XII.19.) Korm. rendelet (továbbiakban: e-Kr.) 6. §</w:t>
      </w:r>
      <w:proofErr w:type="spellStart"/>
      <w:r>
        <w:t>-</w:t>
      </w:r>
      <w:proofErr w:type="gramStart"/>
      <w:r>
        <w:t>a</w:t>
      </w:r>
      <w:proofErr w:type="spellEnd"/>
      <w:proofErr w:type="gramEnd"/>
      <w:r>
        <w:t xml:space="preserve"> alapján az elektronikus közbeszerzési rendszer használatához a rendszerben az arra jogosult személy részéről történő regisztráció szükséges. Az EKR informatikai rendszer a https://ekr.gov.hu internet címen érhető el. Az ajánlati felhívásban és a közbeszerzési dokumentumokban nem szabályozott kérdésekben </w:t>
      </w:r>
      <w:proofErr w:type="gramStart"/>
      <w:r>
        <w:t>a</w:t>
      </w:r>
      <w:proofErr w:type="gramEnd"/>
      <w:r>
        <w:t xml:space="preserve"> </w:t>
      </w:r>
      <w:proofErr w:type="spellStart"/>
      <w:r>
        <w:t>e-Kr</w:t>
      </w:r>
      <w:proofErr w:type="spellEnd"/>
      <w:r>
        <w:t xml:space="preserve"> 26.-33. § rendelkezései irányadóak.</w:t>
      </w:r>
    </w:p>
    <w:p w:rsidR="008B4239" w:rsidRDefault="008B4239" w:rsidP="008B4239">
      <w:pPr>
        <w:ind w:left="567"/>
      </w:pPr>
      <w:r>
        <w:lastRenderedPageBreak/>
        <w:t>A regisztráció egységes, ugyanazon természetes személy vagy jogi személy egy regisztrációval rendelkezhet. Az e-Kr. 6. § (6) bekezdés alapján ajánlattételre csak olyan gazdasági szereplő hívható fel, amely regisztrált az EKR informatikai rendszerben.</w:t>
      </w:r>
    </w:p>
    <w:p w:rsidR="008B4239" w:rsidRDefault="008B4239" w:rsidP="008B4239">
      <w:pPr>
        <w:ind w:left="567"/>
      </w:pPr>
      <w:r>
        <w:t xml:space="preserve">Ajánlatkérő a Kbt. 57. § (2) bekezdésének megfelelően az eljárás dokumentumait az e-Kr. szerint kizárólag az EKR rendszerben regisztrált ajánlattevők részére biztosítja. A közbeszerzési dokumentumokat az EKR rendszerben regisztrált Ajánlattevő elektronikus úton az ajánlattételi határidő lejártáig elérheti. </w:t>
      </w:r>
    </w:p>
    <w:p w:rsidR="008B4239" w:rsidRDefault="008B4239" w:rsidP="008B4239">
      <w:pPr>
        <w:ind w:left="567"/>
      </w:pPr>
      <w:r w:rsidRPr="004A3C3E">
        <w:t xml:space="preserve">Az EKR használatával kapcsolatos útmutató elérhető: https://ekr.gov.hu/ </w:t>
      </w:r>
      <w:proofErr w:type="spellStart"/>
      <w:r w:rsidRPr="004A3C3E">
        <w:t>portal</w:t>
      </w:r>
      <w:proofErr w:type="spellEnd"/>
      <w:r w:rsidRPr="004A3C3E">
        <w:t>/</w:t>
      </w:r>
      <w:proofErr w:type="spellStart"/>
      <w:r w:rsidRPr="004A3C3E">
        <w:t>tamogatas</w:t>
      </w:r>
      <w:proofErr w:type="spellEnd"/>
      <w:r w:rsidRPr="004A3C3E">
        <w:t>; illetve http://nekszt.hu/tamogatas/</w:t>
      </w:r>
    </w:p>
    <w:p w:rsidR="008B4239" w:rsidRDefault="008B4239" w:rsidP="008B4239">
      <w:pPr>
        <w:ind w:left="567"/>
      </w:pPr>
    </w:p>
    <w:p w:rsidR="008B4239" w:rsidRDefault="008B4239" w:rsidP="008B4239">
      <w:pPr>
        <w:ind w:left="567"/>
      </w:pPr>
      <w:r w:rsidRPr="008F5E06">
        <w:t xml:space="preserve">Ajánlattevőnek ajánlatát az </w:t>
      </w:r>
      <w:r>
        <w:t>eljárást megindító</w:t>
      </w:r>
      <w:r w:rsidRPr="008F5E06">
        <w:t xml:space="preserve"> felhívásban, a </w:t>
      </w:r>
      <w:r>
        <w:t xml:space="preserve">közbeszerzési </w:t>
      </w:r>
      <w:r w:rsidRPr="008F5E06">
        <w:t>dokument</w:t>
      </w:r>
      <w:r>
        <w:t>umokban</w:t>
      </w:r>
      <w:r w:rsidRPr="008F5E06">
        <w:t>, valamint a jogszabályokban előírt feltételeknek megfelelően kell elkészítenie és benyújtania.</w:t>
      </w:r>
    </w:p>
    <w:p w:rsidR="008B4239" w:rsidRDefault="008B4239" w:rsidP="008B4239">
      <w:pPr>
        <w:ind w:left="567"/>
      </w:pPr>
      <w:r w:rsidRPr="003D0A5D">
        <w:t>Bármilyen mulasztás, amelyet az ajánlattevő követ el amiatt, hogy nem szerez megbízható információt a teljesítésről</w:t>
      </w:r>
      <w:r>
        <w:t xml:space="preserve">, </w:t>
      </w:r>
      <w:r w:rsidRPr="003D0A5D">
        <w:t>a szerződés</w:t>
      </w:r>
      <w:r>
        <w:t>es</w:t>
      </w:r>
      <w:r w:rsidRPr="003D0A5D">
        <w:t xml:space="preserve"> feltétel</w:t>
      </w:r>
      <w:r>
        <w:t>ekről</w:t>
      </w:r>
      <w:r w:rsidRPr="003D0A5D">
        <w:t>, nem menti fel az ajánlattevőt – amennyiben az a nyertes ajánlatot tette, és vele a szerződé</w:t>
      </w:r>
      <w:r>
        <w:t>s</w:t>
      </w:r>
      <w:r w:rsidRPr="003D0A5D">
        <w:t xml:space="preserve">t megkötötték – azok alól a kockázatok, kötelezettségek és felelősség alól, amelyek a szerződés szerint reá hárulnak a </w:t>
      </w:r>
      <w:r>
        <w:t>munkák</w:t>
      </w:r>
      <w:r w:rsidRPr="003D0A5D">
        <w:t xml:space="preserve"> megfelelő </w:t>
      </w:r>
      <w:r>
        <w:t>elvégzése</w:t>
      </w:r>
      <w:r w:rsidRPr="003D0A5D">
        <w:t xml:space="preserve"> tekintetében</w:t>
      </w:r>
      <w:r>
        <w:t>.</w:t>
      </w:r>
    </w:p>
    <w:p w:rsidR="008B4239" w:rsidRDefault="008B4239" w:rsidP="008B4239">
      <w:pPr>
        <w:ind w:left="567"/>
      </w:pPr>
      <w:r w:rsidRPr="005662E5">
        <w:t>Mivel a vállalkozási szerződés átalányáras, többletmunka és a megrendelő által el nem rendelt pótmunka nem számolható el, így az ajánlatadás időszakában nem jelzett költségvetés és az üzemszerű használatra alkalmas műszaki állapot elkészítése közötti esetleges eltérés kockázata az ajánlattevőt terheli</w:t>
      </w:r>
      <w:r>
        <w:t>, a Ptk. 6:244. és 6:245. §</w:t>
      </w:r>
      <w:proofErr w:type="spellStart"/>
      <w:r>
        <w:t>-okban</w:t>
      </w:r>
      <w:proofErr w:type="spellEnd"/>
      <w:r>
        <w:t xml:space="preserve"> leírtak szerint.</w:t>
      </w:r>
    </w:p>
    <w:p w:rsidR="008B4239" w:rsidRDefault="008B4239" w:rsidP="008B4239">
      <w:pPr>
        <w:ind w:left="567"/>
      </w:pPr>
      <w:r w:rsidRPr="00BE7A62">
        <w:t>Az ajánlattétel során a különböző devizák forintra történő átszámításánál az ajánlattevőnek az eljárást megindító felhívás feladásának napján érvényes Magyar Nemzeti Bank által meghatározott devizaárfolyamokat kell alkalmaznia.</w:t>
      </w:r>
    </w:p>
    <w:p w:rsidR="008B4239" w:rsidRDefault="008B4239" w:rsidP="008B4239">
      <w:pPr>
        <w:ind w:left="567"/>
      </w:pPr>
    </w:p>
    <w:p w:rsidR="008B4239" w:rsidRDefault="008B4239" w:rsidP="008B4239">
      <w:pPr>
        <w:ind w:left="567"/>
      </w:pPr>
      <w:r>
        <w:t>Nyertes Ajánlattevő köteles a szerződéskötés időpontjáig felelősségbiztosítást kötni az alábbiak szerint:</w:t>
      </w:r>
    </w:p>
    <w:p w:rsidR="008B4239" w:rsidRDefault="008B4239" w:rsidP="008B4239">
      <w:pPr>
        <w:ind w:left="567"/>
      </w:pPr>
      <w:r>
        <w:t>1. rész esetében: legalább. 15.000.000,- Ft/káresemény és legalább 30.000.000,- Ft/év összegű.</w:t>
      </w:r>
    </w:p>
    <w:p w:rsidR="008B4239" w:rsidRDefault="008B4239" w:rsidP="008B4239">
      <w:pPr>
        <w:ind w:left="567"/>
      </w:pPr>
      <w:r>
        <w:t xml:space="preserve">2. rész esetében: legalább. 6.000.000,- Ft/káresemény és legalább 12.000.000,- Ft/év összegű. </w:t>
      </w:r>
    </w:p>
    <w:p w:rsidR="008B4239" w:rsidRDefault="008B4239" w:rsidP="008B4239">
      <w:pPr>
        <w:ind w:left="567"/>
      </w:pPr>
      <w:r>
        <w:t>Több részre történő ajánlattétel esetén a nagyobb összeget kell figyelembe venni.</w:t>
      </w:r>
    </w:p>
    <w:p w:rsidR="008B4239" w:rsidRDefault="008B4239" w:rsidP="008B4239">
      <w:pPr>
        <w:ind w:left="567"/>
      </w:pPr>
      <w:r>
        <w:t>Ajánlatkérő felhívja a figyelmet arra, hogy a felelősségbiztosítási szerződés megkötésének elmulasztása a szerződéskötéstől való elállásnak minősül.</w:t>
      </w:r>
    </w:p>
    <w:p w:rsidR="008B4239" w:rsidRPr="008F5E06" w:rsidRDefault="008B4239" w:rsidP="008B4239">
      <w:pPr>
        <w:ind w:left="567"/>
      </w:pPr>
    </w:p>
    <w:p w:rsidR="008B4239"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Pr>
          <w:b/>
          <w:i w:val="0"/>
        </w:rPr>
        <w:t>A bírálati szempontokkal kapcsolatos előírások az eljárás mindkét részében:</w:t>
      </w:r>
    </w:p>
    <w:p w:rsidR="008B4239" w:rsidRDefault="008B4239" w:rsidP="008B4239">
      <w:pPr>
        <w:ind w:left="747"/>
      </w:pPr>
    </w:p>
    <w:p w:rsidR="008B4239" w:rsidRPr="009A235C" w:rsidRDefault="008B4239" w:rsidP="008B4239">
      <w:r w:rsidRPr="009A235C">
        <w:t>Minőségi szempontok:</w:t>
      </w:r>
    </w:p>
    <w:p w:rsidR="008B4239" w:rsidRPr="009A235C" w:rsidRDefault="008B4239" w:rsidP="008B4239">
      <w:r w:rsidRPr="009A235C">
        <w:t xml:space="preserve">1. Építész szakember szakmai többlettapasztalata (min. 0 hónap, </w:t>
      </w:r>
      <w:proofErr w:type="spellStart"/>
      <w:r w:rsidRPr="009A235C">
        <w:t>max</w:t>
      </w:r>
      <w:proofErr w:type="spellEnd"/>
      <w:r w:rsidRPr="009A235C">
        <w:t>. 60 hónap)</w:t>
      </w:r>
    </w:p>
    <w:p w:rsidR="008B4239" w:rsidRPr="009A235C" w:rsidRDefault="008B4239" w:rsidP="008B4239"/>
    <w:p w:rsidR="008B4239" w:rsidRPr="009A235C" w:rsidRDefault="008B4239" w:rsidP="008B4239">
      <w:pPr>
        <w:ind w:left="567"/>
      </w:pPr>
      <w:r w:rsidRPr="009A235C">
        <w:t>Ajánlatkérő a Kbt. 76. § (3) bekezdés b) pontja alapján az értékelési szempontok között kívánja értékelni a szerződés teljesítésében részt vevő építész szakemberek szakmai tapasztalatát.</w:t>
      </w:r>
    </w:p>
    <w:p w:rsidR="008B4239" w:rsidRPr="00912212" w:rsidRDefault="008B4239" w:rsidP="008B4239">
      <w:pPr>
        <w:ind w:left="567"/>
      </w:pPr>
      <w:r w:rsidRPr="00912212">
        <w:t xml:space="preserve">A Felolvasólapon az építész szakember szakmai </w:t>
      </w:r>
      <w:proofErr w:type="spellStart"/>
      <w:r w:rsidRPr="00912212">
        <w:t>többlettapasztának</w:t>
      </w:r>
      <w:proofErr w:type="spellEnd"/>
      <w:r w:rsidRPr="00912212">
        <w:t xml:space="preserve"> vonatkozásában </w:t>
      </w:r>
      <w:r w:rsidRPr="00912212">
        <w:rPr>
          <w:lang w:eastAsia="hu-HU"/>
        </w:rPr>
        <w:t>a jogosultság megszerzéséhez szükséges szakmai gyakorlaton felüli többlettapasztalatot kell megadni.</w:t>
      </w:r>
    </w:p>
    <w:p w:rsidR="008B4239" w:rsidRPr="00912212" w:rsidRDefault="008B4239" w:rsidP="008B4239">
      <w:pPr>
        <w:ind w:left="567"/>
      </w:pPr>
      <w:r w:rsidRPr="00912212">
        <w:t xml:space="preserve">A szakemberek szakmai önéletrajzában fel kell tüntetni az építési beruházások megnevezését és ezen beruházásokban az ellátott tevékenység időtartamát kezdési és befejezési időpont (havi pontosságú) megjelöléssel. Párhuzamosan futó projektben </w:t>
      </w:r>
      <w:r w:rsidRPr="00912212">
        <w:lastRenderedPageBreak/>
        <w:t>ellátott tevékenység időtartama az átfedés időtartama alatt nem számítható külön szakmai gyakorlatnak, azaz az átfedett időtartam csak egyszer vehető figyelembe.</w:t>
      </w:r>
    </w:p>
    <w:p w:rsidR="008B4239" w:rsidRPr="009A235C" w:rsidRDefault="008B4239" w:rsidP="008B4239">
      <w:pPr>
        <w:ind w:left="567"/>
      </w:pPr>
      <w:r w:rsidRPr="00912212">
        <w:t xml:space="preserve">Amennyiben Ajánlattevő az alkalmassági minimumkövetelményként előírt időtartamon felül többlettapasztalatot nem kíván megajánlani, úgy a felolvasó lapon kérjük a megajánlást az előírt minimum értékben, „0” hónap értékkel szerepeltetni. Ebben esetben </w:t>
      </w:r>
      <w:r w:rsidRPr="009A235C">
        <w:t>Ajánlattevő ezen értékelési szempontra nulla pontot kap.</w:t>
      </w:r>
    </w:p>
    <w:p w:rsidR="008B4239" w:rsidRPr="009A235C" w:rsidRDefault="008B4239" w:rsidP="008B4239">
      <w:pPr>
        <w:ind w:left="567"/>
      </w:pPr>
      <w:r w:rsidRPr="009A235C">
        <w:t xml:space="preserve">Ajánlatkérő az építész szakmai többlettapasztalatának időtartamát maximálta. Az előírt maximális időtartam feletti értékre Ajánlatkérő egyaránt a ponthatár felső határával azonos számú pontot ad. </w:t>
      </w:r>
      <w:r w:rsidRPr="009A235C">
        <w:rPr>
          <w:lang w:eastAsia="hu-HU"/>
        </w:rPr>
        <w:t>Ajánlatkérő a bírálat során abban az esetben is a legkedvezőbb megajánlást helyettesíti a képletbe, amennyiben az ajánlat annál előnyösebb megajánlást tartalmaz.</w:t>
      </w:r>
    </w:p>
    <w:p w:rsidR="008B4239" w:rsidRPr="00912212" w:rsidRDefault="008B4239" w:rsidP="008B4239">
      <w:pPr>
        <w:ind w:left="567"/>
      </w:pPr>
      <w:r w:rsidRPr="009A235C">
        <w:t xml:space="preserve">Az ajánlattevőnek az értékelési szempontok vonatkozásában az ajánlathoz csatolnia kell </w:t>
      </w:r>
      <w:r w:rsidRPr="009A235C">
        <w:rPr>
          <w:lang w:eastAsia="hu-HU"/>
        </w:rPr>
        <w:t xml:space="preserve">az építész önéletrajzát (nem elegendő az alkalmasság igazolása kapcsán csatolni). </w:t>
      </w:r>
      <w:r w:rsidRPr="009A235C">
        <w:t xml:space="preserve">A szakmai önéletrajzban elkülönítve kell bemutatni az alkalmasság körében előírt tapasztalatot és az értékelési </w:t>
      </w:r>
      <w:r w:rsidRPr="00912212">
        <w:t>rész-szempontot képező többlet-tapasztalatot.</w:t>
      </w:r>
    </w:p>
    <w:p w:rsidR="008B4239" w:rsidRPr="00912212" w:rsidRDefault="008B4239" w:rsidP="008B4239">
      <w:pPr>
        <w:ind w:left="567"/>
      </w:pPr>
      <w:r w:rsidRPr="00912212">
        <w:t>Kivételt képez az az eset, amikor ajánlattevő „0” hónapot ajánl meg a felolvasólapon, ebben az esetben nem szükséges az ajánlatban csatolni a szakmai önéletrajzot.</w:t>
      </w:r>
    </w:p>
    <w:p w:rsidR="008B4239" w:rsidRPr="00912212" w:rsidRDefault="008B4239" w:rsidP="008B4239">
      <w:pPr>
        <w:ind w:left="567"/>
      </w:pPr>
      <w:r w:rsidRPr="00912212">
        <w:rPr>
          <w:lang w:eastAsia="hu-HU"/>
        </w:rPr>
        <w:t>Ajánlatkérő csak egész hónapban tett megajánlást fogad el.</w:t>
      </w:r>
      <w:r>
        <w:rPr>
          <w:lang w:eastAsia="hu-HU"/>
        </w:rPr>
        <w:t xml:space="preserve"> </w:t>
      </w:r>
      <w:r>
        <w:t>Az ettől eltérő ajánlat érvénytelen.</w:t>
      </w:r>
    </w:p>
    <w:p w:rsidR="008B4239" w:rsidRDefault="008B4239" w:rsidP="008B4239"/>
    <w:p w:rsidR="008B4239" w:rsidRDefault="008B4239" w:rsidP="008B4239">
      <w:r>
        <w:t xml:space="preserve">2. </w:t>
      </w:r>
      <w:r w:rsidRPr="009A235C">
        <w:t xml:space="preserve">Kötelezően előírton felüli többletjótállás időtartama (min. 0 hónap, </w:t>
      </w:r>
      <w:proofErr w:type="spellStart"/>
      <w:r w:rsidRPr="009A235C">
        <w:t>max</w:t>
      </w:r>
      <w:proofErr w:type="spellEnd"/>
      <w:r w:rsidRPr="009A235C">
        <w:t>. 36 hónap)</w:t>
      </w:r>
      <w:r>
        <w:t xml:space="preserve"> az eljárás mindkét részében</w:t>
      </w:r>
    </w:p>
    <w:p w:rsidR="008B4239" w:rsidRPr="009A235C" w:rsidRDefault="008B4239" w:rsidP="008B4239"/>
    <w:p w:rsidR="008B4239" w:rsidRPr="009A235C" w:rsidRDefault="008B4239" w:rsidP="008B4239">
      <w:pPr>
        <w:ind w:left="708"/>
      </w:pPr>
      <w:r w:rsidRPr="009A235C">
        <w:t xml:space="preserve">A kötelezően előírton felüli többletjótállás időtartama esetében az ajánlatkérő a kötelezően előírt 24 hónapon felüli többletvállalást kívánja az értékelés körében vizsgálni. </w:t>
      </w:r>
      <w:r>
        <w:t xml:space="preserve">A felolvasólapon azt kell megadni, hogy a minimálisan elvárt időtartamon felül mennyi többletjótállást vállal az ajánlattevő. </w:t>
      </w:r>
      <w:r w:rsidRPr="009A235C">
        <w:t>Amennyiben az ajánlattevő csak a kötelezően előírt jótállást vállalja, akkor erre az értékelési szempontra 0-t kell megadni a felolvasólapon.</w:t>
      </w:r>
    </w:p>
    <w:p w:rsidR="008B4239" w:rsidRPr="009A235C" w:rsidRDefault="008B4239" w:rsidP="008B4239">
      <w:pPr>
        <w:ind w:left="708"/>
      </w:pPr>
      <w:r w:rsidRPr="009A235C">
        <w:t xml:space="preserve">Az értékelés során a legelőnyösebb ajánlatot tevő (legmagasabb érték) az adható legmagasabb pontszámot kapja, a többi ajánlattevő részpontszáma egyenes arányosítással </w:t>
      </w:r>
      <w:proofErr w:type="gramStart"/>
      <w:r w:rsidRPr="009A235C">
        <w:t>a</w:t>
      </w:r>
      <w:proofErr w:type="gramEnd"/>
    </w:p>
    <w:p w:rsidR="008B4239" w:rsidRPr="009A235C" w:rsidRDefault="008B4239" w:rsidP="008B4239">
      <w:pPr>
        <w:ind w:firstLine="708"/>
      </w:pPr>
      <w:r w:rsidRPr="009A235C">
        <w:t xml:space="preserve">P = </w:t>
      </w:r>
      <w:proofErr w:type="gramStart"/>
      <w:r w:rsidRPr="009A235C">
        <w:t>A</w:t>
      </w:r>
      <w:proofErr w:type="gramEnd"/>
      <w:r w:rsidRPr="009A235C">
        <w:t xml:space="preserve"> vizsgált / A legjobb X (P </w:t>
      </w:r>
      <w:proofErr w:type="spellStart"/>
      <w:r w:rsidRPr="009A235C">
        <w:t>max</w:t>
      </w:r>
      <w:proofErr w:type="spellEnd"/>
      <w:r w:rsidRPr="009A235C">
        <w:t xml:space="preserve"> – P min) + P min  képlet alapján.</w:t>
      </w:r>
    </w:p>
    <w:p w:rsidR="008B4239" w:rsidRPr="009A235C" w:rsidRDefault="008B4239" w:rsidP="008B4239">
      <w:pPr>
        <w:ind w:left="708"/>
      </w:pPr>
      <w:r w:rsidRPr="009A235C">
        <w:t>Ajánlatkérő a bírálat során abban az esetben is a legkedvezőbb megajánlást helyettesíti a képletbe, amennyiben az ajánlat annál előnyösebb megajánlást tartalmaz.</w:t>
      </w:r>
    </w:p>
    <w:p w:rsidR="008B4239" w:rsidRPr="009A235C" w:rsidRDefault="008B4239" w:rsidP="008B4239">
      <w:pPr>
        <w:ind w:left="708"/>
      </w:pPr>
      <w:r w:rsidRPr="009A235C">
        <w:t>Ajánlatkérő csak egész hónapban tett megajánlást fogad el.</w:t>
      </w:r>
      <w:r>
        <w:t xml:space="preserve"> Az ettől eltérő ajánlat érvénytelen.</w:t>
      </w:r>
    </w:p>
    <w:p w:rsidR="008B4239" w:rsidRPr="009A235C" w:rsidRDefault="008B4239" w:rsidP="008B4239">
      <w:pPr>
        <w:ind w:firstLine="708"/>
      </w:pPr>
    </w:p>
    <w:p w:rsidR="008B4239" w:rsidRPr="00912212" w:rsidRDefault="008B4239" w:rsidP="008B4239">
      <w:r w:rsidRPr="00912212">
        <w:t>Ár szempont:</w:t>
      </w:r>
    </w:p>
    <w:p w:rsidR="008B4239" w:rsidRPr="00912212" w:rsidRDefault="008B4239" w:rsidP="008B4239">
      <w:pPr>
        <w:pStyle w:val="Cmsor8"/>
        <w:widowControl w:val="0"/>
        <w:numPr>
          <w:ilvl w:val="0"/>
          <w:numId w:val="0"/>
        </w:numPr>
        <w:suppressAutoHyphens w:val="0"/>
        <w:overflowPunct w:val="0"/>
        <w:autoSpaceDE w:val="0"/>
        <w:autoSpaceDN w:val="0"/>
        <w:adjustRightInd w:val="0"/>
        <w:spacing w:before="60" w:after="0"/>
        <w:ind w:left="567"/>
        <w:textAlignment w:val="baseline"/>
        <w:rPr>
          <w:b/>
          <w:i w:val="0"/>
        </w:rPr>
      </w:pPr>
      <w:r w:rsidRPr="00912212">
        <w:rPr>
          <w:b/>
          <w:i w:val="0"/>
        </w:rPr>
        <w:t xml:space="preserve">1.) Nettó ajánlati ár: </w:t>
      </w:r>
    </w:p>
    <w:p w:rsidR="008B4239" w:rsidRPr="00912212" w:rsidRDefault="008B4239" w:rsidP="008B4239"/>
    <w:p w:rsidR="008B4239" w:rsidRPr="00912212" w:rsidRDefault="008B4239" w:rsidP="008B4239">
      <w:pPr>
        <w:ind w:left="567"/>
      </w:pPr>
      <w:r w:rsidRPr="00912212">
        <w:t>A nettó ajánlati árat a teljesítés időpontjára prognosztizálva, a szerződésben foglalt feladatok elkészítésének teljes körű megvalósítására, egyösszegű átalányárként kell megadni, melynek tartalmaznia kell minden felmerülő költséget, mely a beruházás megvalósításához, Ajánlattevő szerződés szerinti teljesítéséhez szükséges.</w:t>
      </w:r>
    </w:p>
    <w:p w:rsidR="008B4239" w:rsidRPr="00912212" w:rsidRDefault="008B4239" w:rsidP="008B4239">
      <w:pPr>
        <w:ind w:left="567"/>
      </w:pPr>
      <w:r w:rsidRPr="00912212">
        <w:t>A Nettó Ajánlati Árat (vállalkozói díj) úgy kell tekinteni, hogy az az Ajánlatkérési Dokumentációban meghatározott építési munkák elvégzéséért jár a Vállalkozónak és nem változtatható meg semmilyen alapon a szerződéses kötelezettségek végrehajtása során.</w:t>
      </w:r>
    </w:p>
    <w:p w:rsidR="008B4239" w:rsidRPr="00BF105F" w:rsidRDefault="008B4239" w:rsidP="008B4239">
      <w:pPr>
        <w:ind w:left="567"/>
        <w:rPr>
          <w:b/>
        </w:rPr>
      </w:pPr>
    </w:p>
    <w:p w:rsidR="008B4239" w:rsidRPr="00E2489D"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E2489D">
        <w:rPr>
          <w:b/>
          <w:i w:val="0"/>
        </w:rPr>
        <w:t xml:space="preserve">Az ajánlat Ajánlatkérő által kötelezően előírt tartalmi elemei: </w:t>
      </w:r>
    </w:p>
    <w:p w:rsidR="008B4239" w:rsidRDefault="008B4239" w:rsidP="008B4239">
      <w:pPr>
        <w:tabs>
          <w:tab w:val="left" w:pos="567"/>
        </w:tabs>
        <w:rPr>
          <w:bCs/>
        </w:rPr>
      </w:pPr>
      <w:r w:rsidRPr="006F1016">
        <w:rPr>
          <w:bCs/>
        </w:rPr>
        <w:lastRenderedPageBreak/>
        <w:tab/>
      </w:r>
      <w:r w:rsidRPr="008F5E06">
        <w:rPr>
          <w:bCs/>
        </w:rPr>
        <w:t>(</w:t>
      </w:r>
      <w:r w:rsidRPr="00EB61AC">
        <w:rPr>
          <w:b/>
          <w:bCs/>
        </w:rPr>
        <w:t>benyújtandó igazolások, nyilatkozatok jegyzéke</w:t>
      </w:r>
      <w:r w:rsidRPr="008F5E06">
        <w:rPr>
          <w:bCs/>
        </w:rPr>
        <w:t>):</w:t>
      </w:r>
    </w:p>
    <w:p w:rsidR="008B4239" w:rsidRPr="00261C78" w:rsidRDefault="008B4239" w:rsidP="008B4239">
      <w:pPr>
        <w:tabs>
          <w:tab w:val="left" w:pos="567"/>
        </w:tabs>
        <w:ind w:left="567"/>
        <w:rPr>
          <w:b/>
          <w:bCs/>
          <w:u w:val="single"/>
        </w:rPr>
      </w:pPr>
      <w:r w:rsidRPr="00261C78">
        <w:rPr>
          <w:b/>
          <w:bCs/>
          <w:u w:val="single"/>
        </w:rPr>
        <w:t>Az ajánlatnak – figyelemmel a Kbt. 57. § (1) bekezdés b) pontra - a következő iratokat kell tartalmaznia vagy az ajánlat részeként elektronikusan (</w:t>
      </w:r>
      <w:proofErr w:type="spellStart"/>
      <w:r w:rsidRPr="00261C78">
        <w:rPr>
          <w:b/>
          <w:bCs/>
          <w:u w:val="single"/>
        </w:rPr>
        <w:t>EKR-ben</w:t>
      </w:r>
      <w:proofErr w:type="spellEnd"/>
      <w:r w:rsidRPr="00261C78">
        <w:rPr>
          <w:b/>
          <w:bCs/>
          <w:u w:val="single"/>
        </w:rPr>
        <w:t>) hozzáférhetővé kell tenni:</w:t>
      </w:r>
    </w:p>
    <w:p w:rsidR="008B4239" w:rsidRPr="008F5E06" w:rsidRDefault="008B4239" w:rsidP="008B4239">
      <w:pPr>
        <w:widowControl w:val="0"/>
        <w:numPr>
          <w:ilvl w:val="0"/>
          <w:numId w:val="24"/>
        </w:numPr>
        <w:suppressAutoHyphens w:val="0"/>
        <w:overflowPunct w:val="0"/>
        <w:autoSpaceDE w:val="0"/>
        <w:autoSpaceDN w:val="0"/>
        <w:adjustRightInd w:val="0"/>
        <w:spacing w:before="60" w:after="60"/>
        <w:textAlignment w:val="baseline"/>
      </w:pPr>
      <w:r w:rsidRPr="008F5E06">
        <w:t>Tartalomjegyzék</w:t>
      </w:r>
    </w:p>
    <w:p w:rsidR="008B4239" w:rsidRDefault="008B4239" w:rsidP="008B4239">
      <w:pPr>
        <w:widowControl w:val="0"/>
        <w:numPr>
          <w:ilvl w:val="0"/>
          <w:numId w:val="24"/>
        </w:numPr>
        <w:suppressAutoHyphens w:val="0"/>
        <w:overflowPunct w:val="0"/>
        <w:autoSpaceDE w:val="0"/>
        <w:autoSpaceDN w:val="0"/>
        <w:adjustRightInd w:val="0"/>
        <w:spacing w:before="60" w:after="60"/>
        <w:textAlignment w:val="baseline"/>
      </w:pPr>
      <w:r>
        <w:t>Felolvasó</w:t>
      </w:r>
      <w:r w:rsidRPr="008F5E06">
        <w:t>lap a Kbt. 6</w:t>
      </w:r>
      <w:r>
        <w:t>6</w:t>
      </w:r>
      <w:r w:rsidRPr="008F5E06">
        <w:t>. § (</w:t>
      </w:r>
      <w:r>
        <w:t>5</w:t>
      </w:r>
      <w:r w:rsidRPr="008F5E06">
        <w:t>) bekezdés szerinti adatokkal</w:t>
      </w:r>
      <w:r>
        <w:t xml:space="preserve"> </w:t>
      </w:r>
      <w:r w:rsidRPr="008F5E06">
        <w:t>(</w:t>
      </w:r>
      <w:proofErr w:type="spellStart"/>
      <w:r w:rsidRPr="00024E08">
        <w:t>EKR-ben</w:t>
      </w:r>
      <w:proofErr w:type="spellEnd"/>
      <w:r w:rsidRPr="00024E08">
        <w:t xml:space="preserve"> kitöltött elektronikus űrlap alkalmazásával</w:t>
      </w:r>
      <w:r w:rsidRPr="008F5E06">
        <w:t>)</w:t>
      </w:r>
      <w:r>
        <w:t>.</w:t>
      </w:r>
    </w:p>
    <w:p w:rsidR="008B4239" w:rsidRDefault="008B4239" w:rsidP="008B4239">
      <w:pPr>
        <w:widowControl w:val="0"/>
        <w:numPr>
          <w:ilvl w:val="0"/>
          <w:numId w:val="24"/>
        </w:numPr>
        <w:suppressAutoHyphens w:val="0"/>
        <w:overflowPunct w:val="0"/>
        <w:autoSpaceDE w:val="0"/>
        <w:autoSpaceDN w:val="0"/>
        <w:adjustRightInd w:val="0"/>
        <w:spacing w:before="60" w:after="60"/>
        <w:textAlignment w:val="baseline"/>
      </w:pPr>
      <w:r>
        <w:t>N</w:t>
      </w:r>
      <w:r w:rsidRPr="00001048">
        <w:t xml:space="preserve">yilatkozat a Kbt. 66. § (2) bekezdésre vonatkozóan </w:t>
      </w:r>
      <w:r w:rsidRPr="008F5E06">
        <w:t>(</w:t>
      </w:r>
      <w:proofErr w:type="spellStart"/>
      <w:r w:rsidRPr="00024E08">
        <w:t>EKR-ben</w:t>
      </w:r>
      <w:proofErr w:type="spellEnd"/>
      <w:r w:rsidRPr="00024E08">
        <w:t xml:space="preserve"> kitöltött elektronikus űrlap alkalmazásával</w:t>
      </w:r>
      <w:r w:rsidRPr="008F5E06">
        <w:t>)</w:t>
      </w:r>
    </w:p>
    <w:p w:rsidR="008B4239" w:rsidRPr="008F5E06" w:rsidRDefault="008B4239" w:rsidP="008B4239">
      <w:pPr>
        <w:widowControl w:val="0"/>
        <w:numPr>
          <w:ilvl w:val="0"/>
          <w:numId w:val="24"/>
        </w:numPr>
        <w:suppressAutoHyphens w:val="0"/>
        <w:overflowPunct w:val="0"/>
        <w:autoSpaceDE w:val="0"/>
        <w:autoSpaceDN w:val="0"/>
        <w:adjustRightInd w:val="0"/>
        <w:spacing w:before="60" w:after="60"/>
        <w:textAlignment w:val="baseline"/>
      </w:pPr>
      <w:r>
        <w:t xml:space="preserve">Nyilatkozat a Kbt. 62. § (1) bekezdés k) pontjának </w:t>
      </w:r>
      <w:proofErr w:type="spellStart"/>
      <w:r>
        <w:t>kb</w:t>
      </w:r>
      <w:proofErr w:type="spellEnd"/>
      <w:r>
        <w:t xml:space="preserve">) és </w:t>
      </w:r>
      <w:proofErr w:type="spellStart"/>
      <w:r>
        <w:t>kc</w:t>
      </w:r>
      <w:proofErr w:type="spellEnd"/>
      <w:r>
        <w:t>) alpontjaira</w:t>
      </w:r>
      <w:r w:rsidRPr="00001048">
        <w:t xml:space="preserve"> vonatkozóan </w:t>
      </w:r>
      <w:r w:rsidRPr="008F5E06">
        <w:t>(</w:t>
      </w:r>
      <w:proofErr w:type="spellStart"/>
      <w:r w:rsidRPr="00024E08">
        <w:t>EKR-ben</w:t>
      </w:r>
      <w:proofErr w:type="spellEnd"/>
      <w:r w:rsidRPr="00024E08">
        <w:t xml:space="preserve"> kitöltött elektronikus űrlap alkalmazásával</w:t>
      </w:r>
      <w:r w:rsidRPr="008F5E06">
        <w:t>)</w:t>
      </w:r>
    </w:p>
    <w:p w:rsidR="008B4239" w:rsidRDefault="008B4239" w:rsidP="008B4239">
      <w:pPr>
        <w:widowControl w:val="0"/>
        <w:numPr>
          <w:ilvl w:val="0"/>
          <w:numId w:val="24"/>
        </w:numPr>
        <w:suppressAutoHyphens w:val="0"/>
        <w:overflowPunct w:val="0"/>
        <w:autoSpaceDE w:val="0"/>
        <w:autoSpaceDN w:val="0"/>
        <w:adjustRightInd w:val="0"/>
        <w:spacing w:before="60" w:after="60"/>
        <w:textAlignment w:val="baseline"/>
      </w:pPr>
      <w:r>
        <w:t xml:space="preserve">Nyilatkozatok </w:t>
      </w:r>
      <w:r w:rsidRPr="008F5E06">
        <w:t>kizáró okokról</w:t>
      </w:r>
      <w:r>
        <w:t>, műszaki és</w:t>
      </w:r>
      <w:r w:rsidRPr="00E2539E">
        <w:t xml:space="preserve"> szakmai alkalmasságról</w:t>
      </w:r>
      <w:r>
        <w:t xml:space="preserve"> </w:t>
      </w:r>
      <w:r w:rsidRPr="00043717">
        <w:t xml:space="preserve">a Kbt. </w:t>
      </w:r>
      <w:r>
        <w:t>67. § (1) bekezdés vonatkozásában a 114</w:t>
      </w:r>
      <w:r w:rsidRPr="00043717">
        <w:t>. § (</w:t>
      </w:r>
      <w:r>
        <w:t>2) bekezdésében foglaltak figyelembevételével. (1</w:t>
      </w:r>
      <w:r w:rsidRPr="00E2539E">
        <w:t>. sz. melléklet).</w:t>
      </w:r>
    </w:p>
    <w:p w:rsidR="008B4239" w:rsidRPr="00E2539E" w:rsidRDefault="008B4239" w:rsidP="008B4239">
      <w:pPr>
        <w:numPr>
          <w:ilvl w:val="0"/>
          <w:numId w:val="24"/>
        </w:numPr>
        <w:suppressAutoHyphens w:val="0"/>
      </w:pPr>
      <w:r w:rsidRPr="00127B75">
        <w:t xml:space="preserve">Az ajánlathoz csatolni kell az ajánlatban megjelölt </w:t>
      </w:r>
      <w:proofErr w:type="gramStart"/>
      <w:r w:rsidRPr="00127B75">
        <w:t>szervezet(</w:t>
      </w:r>
      <w:proofErr w:type="spellStart"/>
      <w:proofErr w:type="gramEnd"/>
      <w:r w:rsidRPr="00127B75">
        <w:t>ek</w:t>
      </w:r>
      <w:proofErr w:type="spellEnd"/>
      <w:r w:rsidRPr="00127B75">
        <w:t>) vonatkozásában a  cégjegyzésre jogosult személy(</w:t>
      </w:r>
      <w:proofErr w:type="spellStart"/>
      <w:r w:rsidRPr="00127B75">
        <w:t>ek</w:t>
      </w:r>
      <w:proofErr w:type="spellEnd"/>
      <w:r w:rsidRPr="00127B75">
        <w:t>) aláírási címpéldányát, illetőleg a 2006. évi V. törvény 9. § (1) bekezdés szerinti aláírás mintáját egyszerű másolatban. Amennyiben az ajánlatot meghatalmazott írja alá, csatolni kell a cégkivonat szerint a cég képviseletére feljogosított tisztségviselőtől kapott teljes bizonyító erejű magánokiratba foglalt meghatalmazás egyszerű másolati példányát.</w:t>
      </w:r>
    </w:p>
    <w:p w:rsidR="008B4239" w:rsidRPr="00E2539E" w:rsidRDefault="008B4239" w:rsidP="008B4239">
      <w:pPr>
        <w:numPr>
          <w:ilvl w:val="1"/>
          <w:numId w:val="10"/>
        </w:numPr>
        <w:suppressAutoHyphens w:val="0"/>
        <w:overflowPunct w:val="0"/>
        <w:autoSpaceDE w:val="0"/>
        <w:autoSpaceDN w:val="0"/>
        <w:adjustRightInd w:val="0"/>
        <w:spacing w:before="60" w:after="60"/>
        <w:ind w:left="1135" w:hanging="284"/>
        <w:textAlignment w:val="baseline"/>
      </w:pPr>
      <w:r w:rsidRPr="00E2539E">
        <w:t>Ny</w:t>
      </w:r>
      <w:r>
        <w:t>ilatkozatok, igazolások műszaki és</w:t>
      </w:r>
      <w:r w:rsidRPr="00E2539E">
        <w:t xml:space="preserve"> szakmai alkalmasságról</w:t>
      </w:r>
    </w:p>
    <w:p w:rsidR="008B4239" w:rsidRDefault="008B4239" w:rsidP="008B4239">
      <w:pPr>
        <w:suppressAutoHyphens w:val="0"/>
        <w:overflowPunct w:val="0"/>
        <w:autoSpaceDE w:val="0"/>
        <w:autoSpaceDN w:val="0"/>
        <w:adjustRightInd w:val="0"/>
        <w:spacing w:before="60" w:after="60"/>
        <w:ind w:left="1135"/>
        <w:textAlignment w:val="baseline"/>
      </w:pPr>
      <w:r w:rsidRPr="004A301A">
        <w:t xml:space="preserve">Ajánlattevőnek ajánlatában </w:t>
      </w:r>
      <w:r>
        <w:t xml:space="preserve">a M1. </w:t>
      </w:r>
      <w:proofErr w:type="gramStart"/>
      <w:r>
        <w:t>és</w:t>
      </w:r>
      <w:proofErr w:type="gramEnd"/>
      <w:r>
        <w:t xml:space="preserve"> M2. </w:t>
      </w:r>
      <w:proofErr w:type="gramStart"/>
      <w:r>
        <w:t>pont</w:t>
      </w:r>
      <w:proofErr w:type="gramEnd"/>
      <w:r>
        <w:t xml:space="preserve"> szerinti </w:t>
      </w:r>
      <w:r w:rsidRPr="006162D9">
        <w:t>alkalmassági követelmény</w:t>
      </w:r>
      <w:r>
        <w:t xml:space="preserve"> vonatkozásában</w:t>
      </w:r>
      <w:r w:rsidRPr="006162D9">
        <w:t xml:space="preserve"> </w:t>
      </w:r>
      <w:r w:rsidRPr="004A301A">
        <w:t xml:space="preserve">nyilatkoznia kell arról, hogy az </w:t>
      </w:r>
      <w:r w:rsidRPr="006162D9">
        <w:t>általa igazolni kívánt alkalmassági követelmények teljesülnek</w:t>
      </w:r>
      <w:r>
        <w:t xml:space="preserve">, </w:t>
      </w:r>
      <w:r w:rsidRPr="006162D9">
        <w:t>az alkalmassági követelmények teljesítésére vonatkozó részletes adatokat nem köteles megadni</w:t>
      </w:r>
      <w:r>
        <w:t xml:space="preserve"> (1</w:t>
      </w:r>
      <w:r w:rsidRPr="00E2539E">
        <w:t>. sz. melléklet)</w:t>
      </w:r>
      <w:r>
        <w:t>.</w:t>
      </w:r>
    </w:p>
    <w:p w:rsidR="008B4239" w:rsidRPr="009A235C" w:rsidRDefault="008B4239" w:rsidP="008B4239">
      <w:pPr>
        <w:suppressAutoHyphens w:val="0"/>
        <w:overflowPunct w:val="0"/>
        <w:autoSpaceDE w:val="0"/>
        <w:autoSpaceDN w:val="0"/>
        <w:adjustRightInd w:val="0"/>
        <w:spacing w:before="60" w:after="60"/>
        <w:ind w:left="1135"/>
        <w:textAlignment w:val="baseline"/>
      </w:pPr>
      <w:r w:rsidRPr="006162D9">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w:t>
      </w:r>
      <w:r>
        <w:t xml:space="preserve"> felhívására köteles </w:t>
      </w:r>
      <w:r w:rsidRPr="009A235C">
        <w:t>benyújtani, vagyis az alkalmasság igazolására vonatkozó dokumentumok a Kbt. 69. § (4) bekezdése szerinti felhívásra nyújtandóak be.</w:t>
      </w:r>
    </w:p>
    <w:p w:rsidR="008B4239" w:rsidRPr="00687D9C" w:rsidRDefault="008B4239" w:rsidP="008B4239">
      <w:pPr>
        <w:widowControl w:val="0"/>
        <w:numPr>
          <w:ilvl w:val="0"/>
          <w:numId w:val="24"/>
        </w:numPr>
        <w:suppressAutoHyphens w:val="0"/>
        <w:overflowPunct w:val="0"/>
        <w:autoSpaceDE w:val="0"/>
        <w:autoSpaceDN w:val="0"/>
        <w:adjustRightInd w:val="0"/>
        <w:spacing w:before="60" w:after="60"/>
        <w:textAlignment w:val="baseline"/>
      </w:pPr>
      <w:r w:rsidRPr="00687D9C">
        <w:t>Egyéb igazolások, nyilatkozatok</w:t>
      </w:r>
      <w:r>
        <w:t>, melyeket az EKR rendszeren keresztül kell benyújtani</w:t>
      </w:r>
    </w:p>
    <w:p w:rsidR="008B4239" w:rsidRDefault="008B4239" w:rsidP="008B4239">
      <w:pPr>
        <w:numPr>
          <w:ilvl w:val="1"/>
          <w:numId w:val="10"/>
        </w:numPr>
        <w:suppressAutoHyphens w:val="0"/>
        <w:overflowPunct w:val="0"/>
        <w:autoSpaceDE w:val="0"/>
        <w:autoSpaceDN w:val="0"/>
        <w:adjustRightInd w:val="0"/>
        <w:spacing w:before="60" w:after="60"/>
        <w:ind w:left="1135" w:hanging="284"/>
        <w:textAlignment w:val="baseline"/>
      </w:pPr>
      <w:r w:rsidRPr="00043717">
        <w:t xml:space="preserve">Az </w:t>
      </w:r>
      <w:r w:rsidRPr="009A235C">
        <w:t xml:space="preserve">ajánlattevőnek az értékelési szempontok vonatkozásában az ajánlathoz csatolnia kell az építész </w:t>
      </w:r>
      <w:r w:rsidRPr="009A235C">
        <w:rPr>
          <w:lang w:eastAsia="hu-HU"/>
        </w:rPr>
        <w:t xml:space="preserve">szakemberek </w:t>
      </w:r>
      <w:r>
        <w:rPr>
          <w:lang w:eastAsia="hu-HU"/>
        </w:rPr>
        <w:t>önéletrajzát.</w:t>
      </w:r>
    </w:p>
    <w:p w:rsidR="008B4239" w:rsidRPr="00912212" w:rsidRDefault="008B4239" w:rsidP="008B4239">
      <w:pPr>
        <w:numPr>
          <w:ilvl w:val="1"/>
          <w:numId w:val="10"/>
        </w:numPr>
        <w:suppressAutoHyphens w:val="0"/>
        <w:overflowPunct w:val="0"/>
        <w:autoSpaceDE w:val="0"/>
        <w:autoSpaceDN w:val="0"/>
        <w:adjustRightInd w:val="0"/>
        <w:spacing w:before="60" w:after="60"/>
        <w:ind w:left="1135" w:hanging="284"/>
        <w:textAlignment w:val="baseline"/>
      </w:pPr>
      <w:r w:rsidRPr="00912212">
        <w:t>Ajánlattevő nyilatkozata arról, hogy a szerződés teljesítéséhez nem vesz igénybe az eljárásban előírt kizáró okok hatálya alá eső alvállalkozót, illetve kapacitást nyújtó szervezetet (321/2015. (X.30.) Korm. r. 17. § (2) bekezdése) (</w:t>
      </w:r>
      <w:r>
        <w:t>2</w:t>
      </w:r>
      <w:r w:rsidRPr="00912212">
        <w:t>. sz. melléklet).</w:t>
      </w:r>
    </w:p>
    <w:p w:rsidR="008B4239" w:rsidRDefault="008B4239" w:rsidP="008B4239">
      <w:pPr>
        <w:numPr>
          <w:ilvl w:val="1"/>
          <w:numId w:val="10"/>
        </w:numPr>
        <w:suppressAutoHyphens w:val="0"/>
        <w:overflowPunct w:val="0"/>
        <w:autoSpaceDE w:val="0"/>
        <w:autoSpaceDN w:val="0"/>
        <w:adjustRightInd w:val="0"/>
        <w:spacing w:before="60" w:after="60"/>
        <w:ind w:left="1135" w:hanging="284"/>
        <w:textAlignment w:val="baseline"/>
      </w:pPr>
      <w:r>
        <w:t xml:space="preserve">Az alkalmasság igazolására kapacitást nyújtó szervezet igénybevételére vonatkozó </w:t>
      </w:r>
      <w:r w:rsidRPr="00FC23C5">
        <w:t>Ajánlattevő nyilatkozata a Kbt. 6</w:t>
      </w:r>
      <w:r>
        <w:t>5</w:t>
      </w:r>
      <w:r w:rsidRPr="00FC23C5">
        <w:t>. § (</w:t>
      </w:r>
      <w:r>
        <w:t>7</w:t>
      </w:r>
      <w:r w:rsidRPr="00FC23C5">
        <w:t xml:space="preserve">) </w:t>
      </w:r>
      <w:r>
        <w:t xml:space="preserve">bekezdésben </w:t>
      </w:r>
      <w:r w:rsidRPr="00FC23C5">
        <w:t xml:space="preserve">és </w:t>
      </w:r>
      <w:r>
        <w:t xml:space="preserve">kapcsolódóan a </w:t>
      </w:r>
      <w:r w:rsidRPr="00FC23C5">
        <w:t>6</w:t>
      </w:r>
      <w:r>
        <w:t>7</w:t>
      </w:r>
      <w:r w:rsidRPr="00FC23C5">
        <w:t>. § (</w:t>
      </w:r>
      <w:r>
        <w:t>3</w:t>
      </w:r>
      <w:r w:rsidRPr="00FC23C5">
        <w:t>) bekezdésében foglaltakról. (</w:t>
      </w:r>
      <w:r>
        <w:t>3</w:t>
      </w:r>
      <w:r w:rsidRPr="00FC23C5">
        <w:t>. sz. melléklet)</w:t>
      </w:r>
    </w:p>
    <w:p w:rsidR="008B4239" w:rsidRDefault="008B4239" w:rsidP="008B4239">
      <w:pPr>
        <w:numPr>
          <w:ilvl w:val="1"/>
          <w:numId w:val="10"/>
        </w:numPr>
        <w:suppressAutoHyphens w:val="0"/>
        <w:overflowPunct w:val="0"/>
        <w:autoSpaceDE w:val="0"/>
        <w:autoSpaceDN w:val="0"/>
        <w:adjustRightInd w:val="0"/>
        <w:spacing w:before="60" w:after="60"/>
        <w:ind w:left="1135" w:hanging="284"/>
        <w:textAlignment w:val="baseline"/>
      </w:pPr>
      <w:r w:rsidRPr="00687D9C">
        <w:t xml:space="preserve">Ajánlattevő nyilatkozata a Kbt. </w:t>
      </w:r>
      <w:r>
        <w:t>66</w:t>
      </w:r>
      <w:r w:rsidRPr="00687D9C">
        <w:t>. § (</w:t>
      </w:r>
      <w:r>
        <w:t>6</w:t>
      </w:r>
      <w:r w:rsidRPr="00687D9C">
        <w:t>)</w:t>
      </w:r>
      <w:r>
        <w:t xml:space="preserve"> bekezdésében </w:t>
      </w:r>
      <w:r w:rsidRPr="00687D9C">
        <w:t>foglaltakról</w:t>
      </w:r>
      <w:r>
        <w:t xml:space="preserve">. </w:t>
      </w:r>
      <w:r w:rsidRPr="00425AB7">
        <w:t>Nemleges válasz esetén is –nem vesz igénybe kitöltéssel, vagy egyértelmű kihúzással- kérjük csatolni!</w:t>
      </w:r>
      <w:r w:rsidRPr="00687D9C">
        <w:t xml:space="preserve"> (</w:t>
      </w:r>
      <w:r>
        <w:t>4</w:t>
      </w:r>
      <w:r w:rsidRPr="00687D9C">
        <w:t>. sz.</w:t>
      </w:r>
      <w:r>
        <w:t xml:space="preserve"> </w:t>
      </w:r>
      <w:r w:rsidRPr="00687D9C">
        <w:t>melléklet).</w:t>
      </w:r>
    </w:p>
    <w:p w:rsidR="008B4239" w:rsidRDefault="008B4239" w:rsidP="008B4239">
      <w:pPr>
        <w:numPr>
          <w:ilvl w:val="1"/>
          <w:numId w:val="10"/>
        </w:numPr>
        <w:suppressAutoHyphens w:val="0"/>
        <w:overflowPunct w:val="0"/>
        <w:autoSpaceDE w:val="0"/>
        <w:autoSpaceDN w:val="0"/>
        <w:adjustRightInd w:val="0"/>
        <w:spacing w:before="60" w:after="60"/>
        <w:textAlignment w:val="baseline"/>
      </w:pPr>
      <w:r w:rsidRPr="00DE53B8">
        <w:t xml:space="preserve">Nyilatkozat a Kbt. 134.§ (5) bekezdése szerint </w:t>
      </w:r>
      <w:r>
        <w:t xml:space="preserve">a </w:t>
      </w:r>
      <w:r w:rsidRPr="00DE53B8">
        <w:t>jótállási biztosíték határidőre történő rendelkezésre bocsátásáról</w:t>
      </w:r>
      <w:r>
        <w:t xml:space="preserve"> </w:t>
      </w:r>
      <w:r w:rsidRPr="00687D9C">
        <w:t>(</w:t>
      </w:r>
      <w:r>
        <w:t>5</w:t>
      </w:r>
      <w:r w:rsidRPr="00687D9C">
        <w:t>. sz.</w:t>
      </w:r>
      <w:r>
        <w:t xml:space="preserve"> </w:t>
      </w:r>
      <w:r w:rsidRPr="00687D9C">
        <w:t>melléklet).</w:t>
      </w:r>
    </w:p>
    <w:p w:rsidR="008B4239" w:rsidRDefault="008B4239" w:rsidP="008B4239">
      <w:pPr>
        <w:widowControl w:val="0"/>
        <w:numPr>
          <w:ilvl w:val="1"/>
          <w:numId w:val="10"/>
        </w:numPr>
        <w:suppressAutoHyphens w:val="0"/>
        <w:overflowPunct w:val="0"/>
        <w:autoSpaceDE w:val="0"/>
        <w:autoSpaceDN w:val="0"/>
        <w:adjustRightInd w:val="0"/>
        <w:ind w:left="1135" w:hanging="284"/>
        <w:textAlignment w:val="baseline"/>
      </w:pPr>
      <w:r w:rsidRPr="006552DF">
        <w:lastRenderedPageBreak/>
        <w:t xml:space="preserve">Az ajánlathoz csatolni kell a cégjegyzésre jogosult </w:t>
      </w:r>
      <w:proofErr w:type="gramStart"/>
      <w:r w:rsidRPr="006552DF">
        <w:t>személy(</w:t>
      </w:r>
      <w:proofErr w:type="spellStart"/>
      <w:proofErr w:type="gramEnd"/>
      <w:r w:rsidRPr="006552DF">
        <w:t>ek</w:t>
      </w:r>
      <w:proofErr w:type="spellEnd"/>
      <w:r w:rsidRPr="006552DF">
        <w:t>) aláírási címpéldányát, illetőleg a 2006. évi V. törvény 9. § (1) bekezdés szerinti aláírás mintáját egyszerű másolatban</w:t>
      </w:r>
      <w:r>
        <w:t>.</w:t>
      </w:r>
    </w:p>
    <w:p w:rsidR="008B4239" w:rsidRDefault="008B4239" w:rsidP="008B4239">
      <w:pPr>
        <w:widowControl w:val="0"/>
        <w:numPr>
          <w:ilvl w:val="1"/>
          <w:numId w:val="10"/>
        </w:numPr>
        <w:suppressAutoHyphens w:val="0"/>
        <w:overflowPunct w:val="0"/>
        <w:autoSpaceDE w:val="0"/>
        <w:autoSpaceDN w:val="0"/>
        <w:adjustRightInd w:val="0"/>
        <w:ind w:left="1135" w:hanging="284"/>
        <w:textAlignment w:val="baseline"/>
      </w:pPr>
      <w:r w:rsidRPr="00F25FCA">
        <w:t>A tervdokumentációhoz mellékelt költségvetési kiírás tételeinek beárazásával történő árazott költségvetés benyújtása</w:t>
      </w:r>
      <w:r>
        <w:t xml:space="preserve"> (</w:t>
      </w:r>
      <w:proofErr w:type="gramStart"/>
      <w:r>
        <w:t>.</w:t>
      </w:r>
      <w:proofErr w:type="spellStart"/>
      <w:r>
        <w:t>pdf</w:t>
      </w:r>
      <w:proofErr w:type="spellEnd"/>
      <w:proofErr w:type="gramEnd"/>
      <w:r>
        <w:t xml:space="preserve"> és .</w:t>
      </w:r>
      <w:proofErr w:type="spellStart"/>
      <w:r>
        <w:t>xls</w:t>
      </w:r>
      <w:proofErr w:type="spellEnd"/>
      <w:r>
        <w:t xml:space="preserve"> (vagy azzal egyenértékű) szerkeszthető formában).</w:t>
      </w:r>
    </w:p>
    <w:p w:rsidR="008B4239" w:rsidRPr="004E0392" w:rsidRDefault="008B4239" w:rsidP="008B4239">
      <w:pPr>
        <w:widowControl w:val="0"/>
        <w:numPr>
          <w:ilvl w:val="1"/>
          <w:numId w:val="10"/>
        </w:numPr>
        <w:suppressAutoHyphens w:val="0"/>
        <w:overflowPunct w:val="0"/>
        <w:autoSpaceDE w:val="0"/>
        <w:autoSpaceDN w:val="0"/>
        <w:adjustRightInd w:val="0"/>
        <w:ind w:left="1135" w:hanging="284"/>
        <w:textAlignment w:val="baseline"/>
        <w:rPr>
          <w:rFonts w:cs="Arial"/>
        </w:rPr>
      </w:pPr>
      <w:r w:rsidRPr="00A0402C">
        <w:rPr>
          <w:color w:val="000000"/>
        </w:rPr>
        <w:t xml:space="preserve">Amennyiben az ajánlattevő, az alkalmasság igazolásában részt vevő szervezet </w:t>
      </w:r>
      <w:proofErr w:type="gramStart"/>
      <w:r w:rsidRPr="00A0402C">
        <w:rPr>
          <w:color w:val="000000"/>
        </w:rPr>
        <w:t>nevében</w:t>
      </w:r>
      <w:proofErr w:type="gramEnd"/>
      <w:r w:rsidRPr="00A0402C">
        <w:rPr>
          <w:color w:val="000000"/>
        </w:rPr>
        <w:t xml:space="preserve">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r>
        <w:rPr>
          <w:color w:val="000000"/>
        </w:rPr>
        <w:t xml:space="preserve"> (adott esetben).</w:t>
      </w:r>
    </w:p>
    <w:p w:rsidR="008B4239" w:rsidRPr="00040F1D" w:rsidRDefault="008B4239" w:rsidP="008B4239">
      <w:pPr>
        <w:widowControl w:val="0"/>
        <w:numPr>
          <w:ilvl w:val="1"/>
          <w:numId w:val="10"/>
        </w:numPr>
        <w:suppressAutoHyphens w:val="0"/>
        <w:overflowPunct w:val="0"/>
        <w:autoSpaceDE w:val="0"/>
        <w:autoSpaceDN w:val="0"/>
        <w:adjustRightInd w:val="0"/>
        <w:ind w:left="1135" w:hanging="284"/>
        <w:textAlignment w:val="baseline"/>
        <w:rPr>
          <w:rFonts w:cs="Arial"/>
        </w:rPr>
      </w:pPr>
      <w:r>
        <w:t>K</w:t>
      </w:r>
      <w:r w:rsidRPr="00C25FBF">
        <w:t>özös</w:t>
      </w:r>
      <w:r>
        <w:t xml:space="preserve"> ajánlattétel esetén </w:t>
      </w:r>
      <w:r w:rsidRPr="00C25FBF">
        <w:t>az arról szóló megállapodás</w:t>
      </w:r>
      <w:r>
        <w:t xml:space="preserve"> becsatolása (adott esetben).</w:t>
      </w:r>
    </w:p>
    <w:p w:rsidR="008B4239" w:rsidRDefault="008B4239" w:rsidP="008B4239">
      <w:pPr>
        <w:widowControl w:val="0"/>
        <w:numPr>
          <w:ilvl w:val="0"/>
          <w:numId w:val="24"/>
        </w:numPr>
        <w:suppressAutoHyphens w:val="0"/>
        <w:overflowPunct w:val="0"/>
        <w:autoSpaceDE w:val="0"/>
        <w:autoSpaceDN w:val="0"/>
        <w:adjustRightInd w:val="0"/>
        <w:spacing w:before="60" w:after="60"/>
        <w:textAlignment w:val="baseline"/>
        <w:rPr>
          <w:rFonts w:cs="Arial"/>
        </w:rPr>
      </w:pPr>
      <w:r>
        <w:rPr>
          <w:rFonts w:cs="Arial"/>
        </w:rPr>
        <w:t xml:space="preserve">Az Ajánlatkérő Kbt. 69. § szerinti felhívására benyújtandó dokumentumok az </w:t>
      </w:r>
      <w:r>
        <w:t>EKR rendszeren keresztül</w:t>
      </w:r>
      <w:r>
        <w:rPr>
          <w:rFonts w:cs="Arial"/>
        </w:rPr>
        <w:t>:</w:t>
      </w:r>
    </w:p>
    <w:p w:rsidR="008B4239" w:rsidRPr="00365AB8" w:rsidRDefault="008B4239" w:rsidP="008B4239">
      <w:pPr>
        <w:widowControl w:val="0"/>
        <w:numPr>
          <w:ilvl w:val="1"/>
          <w:numId w:val="10"/>
        </w:numPr>
        <w:suppressAutoHyphens w:val="0"/>
        <w:overflowPunct w:val="0"/>
        <w:autoSpaceDE w:val="0"/>
        <w:autoSpaceDN w:val="0"/>
        <w:adjustRightInd w:val="0"/>
        <w:ind w:left="1135" w:hanging="284"/>
        <w:textAlignment w:val="baseline"/>
        <w:rPr>
          <w:rFonts w:cs="Arial"/>
        </w:rPr>
      </w:pPr>
      <w:r>
        <w:rPr>
          <w:rFonts w:cs="Arial"/>
        </w:rPr>
        <w:t xml:space="preserve">A műszaki és szakmai </w:t>
      </w:r>
      <w:r>
        <w:t>alkalmasság igazolása vonatkozásában</w:t>
      </w:r>
      <w:r w:rsidRPr="00E95BA0">
        <w:t xml:space="preserve"> a közbeszerzés tárgya szerinti legjelentősebb </w:t>
      </w:r>
      <w:r>
        <w:t>építési beruházásra</w:t>
      </w:r>
      <w:r w:rsidRPr="00E95BA0">
        <w:t xml:space="preserve"> vonatkozó igazolás/referencianyilatkozat benyújtás</w:t>
      </w:r>
      <w:r>
        <w:t xml:space="preserve"> az eljárást megindító felhívásban előírt tartalommal </w:t>
      </w:r>
      <w:r w:rsidRPr="00687D9C">
        <w:t>(</w:t>
      </w:r>
      <w:r>
        <w:t>6</w:t>
      </w:r>
      <w:r w:rsidRPr="00687D9C">
        <w:t>. sz.</w:t>
      </w:r>
      <w:r>
        <w:t xml:space="preserve"> </w:t>
      </w:r>
      <w:r w:rsidRPr="00687D9C">
        <w:t>melléklet).</w:t>
      </w:r>
    </w:p>
    <w:p w:rsidR="008B4239" w:rsidRPr="00965E55" w:rsidRDefault="008B4239" w:rsidP="008B4239">
      <w:pPr>
        <w:widowControl w:val="0"/>
        <w:numPr>
          <w:ilvl w:val="1"/>
          <w:numId w:val="10"/>
        </w:numPr>
        <w:suppressAutoHyphens w:val="0"/>
        <w:overflowPunct w:val="0"/>
        <w:autoSpaceDE w:val="0"/>
        <w:autoSpaceDN w:val="0"/>
        <w:adjustRightInd w:val="0"/>
        <w:ind w:left="1135" w:hanging="284"/>
        <w:textAlignment w:val="baseline"/>
        <w:rPr>
          <w:rFonts w:cs="Arial"/>
        </w:rPr>
      </w:pPr>
      <w:r w:rsidRPr="00BB0359">
        <w:rPr>
          <w:rFonts w:cs="Arial"/>
        </w:rPr>
        <w:t xml:space="preserve">A teljesítésbe bevonni kívánt szakemberek (szervezetek) – különösen a minőség-ellenőrzésért felelősök – megnevezése, végzettségük vagy képzettségük, szakmai tapasztalatuk ismertetése. </w:t>
      </w:r>
      <w:r>
        <w:t>Igazolásként a szakember</w:t>
      </w:r>
      <w:r w:rsidRPr="007A0746">
        <w:t xml:space="preserve"> tekintetében csatolandó a </w:t>
      </w:r>
      <w:r w:rsidRPr="00912212">
        <w:t xml:space="preserve">szakmai tapasztalatot ismertető szakmai önéletrajz (amennyiben korábban nem került csatolásra), rendelkezésre állási nyilatkozat, valamint a szakemberek </w:t>
      </w:r>
      <w:r w:rsidRPr="007A0746">
        <w:t>végzettségét, képzettségét</w:t>
      </w:r>
      <w:r>
        <w:t xml:space="preserve">, jogosultságot </w:t>
      </w:r>
      <w:r w:rsidRPr="007A0746">
        <w:t>igazoló dokumentum egyszerű másolata</w:t>
      </w:r>
      <w:r>
        <w:rPr>
          <w:color w:val="000000"/>
        </w:rPr>
        <w:t xml:space="preserve">. </w:t>
      </w:r>
      <w:r w:rsidRPr="00687D9C">
        <w:t>(</w:t>
      </w:r>
      <w:r>
        <w:t>7</w:t>
      </w:r>
      <w:r w:rsidRPr="00687D9C">
        <w:t>. sz.</w:t>
      </w:r>
      <w:r>
        <w:t xml:space="preserve"> </w:t>
      </w:r>
      <w:r w:rsidRPr="00687D9C">
        <w:t>melléklet).</w:t>
      </w:r>
      <w:r>
        <w:t xml:space="preserve"> </w:t>
      </w:r>
    </w:p>
    <w:p w:rsidR="008B4239" w:rsidRPr="006C062A" w:rsidRDefault="008B4239" w:rsidP="008B4239">
      <w:pPr>
        <w:widowControl w:val="0"/>
        <w:suppressAutoHyphens w:val="0"/>
        <w:overflowPunct w:val="0"/>
        <w:autoSpaceDE w:val="0"/>
        <w:autoSpaceDN w:val="0"/>
        <w:adjustRightInd w:val="0"/>
        <w:ind w:left="1135"/>
        <w:textAlignment w:val="baseline"/>
        <w:rPr>
          <w:rFonts w:cs="Arial"/>
        </w:rPr>
      </w:pPr>
      <w:r w:rsidRPr="00476A34">
        <w:t xml:space="preserve">Amennyiben a megjelölt szakember rendelkezik a 266/2013 (VII.11.) Korm. rendelet </w:t>
      </w:r>
      <w:r>
        <w:t>szerinti érvényes</w:t>
      </w:r>
      <w:r w:rsidRPr="00476A34">
        <w:t xml:space="preserve"> tanúsítói névjegyzékbe vétellel, abban az esetben nem szükséges az ennek megszerzéséhez szükséges végzettséget és szakmai gyakorlatot igazolni, elegendő csak a névjegyzékbe vétel tényét igazolni</w:t>
      </w:r>
      <w:r>
        <w:t>, azonban a szakmai gyakorlat teljes időtartamát ekkor is igazolni kell a kapcsolódó bírálati szempontra tett megajánlás alátámasztására.</w:t>
      </w:r>
      <w:r w:rsidRPr="00847275">
        <w:t xml:space="preserve"> </w:t>
      </w:r>
    </w:p>
    <w:p w:rsidR="008B4239" w:rsidRPr="002C53F8" w:rsidRDefault="008B4239" w:rsidP="008B4239">
      <w:pPr>
        <w:widowControl w:val="0"/>
        <w:suppressAutoHyphens w:val="0"/>
        <w:overflowPunct w:val="0"/>
        <w:autoSpaceDE w:val="0"/>
        <w:autoSpaceDN w:val="0"/>
        <w:adjustRightInd w:val="0"/>
        <w:spacing w:before="60" w:after="60"/>
        <w:ind w:left="851"/>
        <w:textAlignment w:val="baseline"/>
        <w:rPr>
          <w:sz w:val="22"/>
          <w:szCs w:val="22"/>
        </w:rPr>
      </w:pPr>
    </w:p>
    <w:p w:rsidR="008B4239" w:rsidRPr="00E2489D"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E2489D">
        <w:rPr>
          <w:b/>
          <w:i w:val="0"/>
        </w:rPr>
        <w:t xml:space="preserve">Az ajánlat Ajánlatkérő által előírt formai </w:t>
      </w:r>
      <w:r w:rsidRPr="00E2489D">
        <w:rPr>
          <w:rFonts w:cs="Arial"/>
          <w:b/>
          <w:i w:val="0"/>
        </w:rPr>
        <w:t>elemei:</w:t>
      </w:r>
    </w:p>
    <w:p w:rsidR="008B4239" w:rsidRPr="00024E08" w:rsidRDefault="008B4239" w:rsidP="008B4239">
      <w:pPr>
        <w:numPr>
          <w:ilvl w:val="0"/>
          <w:numId w:val="11"/>
        </w:numPr>
        <w:suppressAutoHyphens w:val="0"/>
        <w:overflowPunct w:val="0"/>
        <w:autoSpaceDE w:val="0"/>
        <w:autoSpaceDN w:val="0"/>
        <w:adjustRightInd w:val="0"/>
        <w:textAlignment w:val="baseline"/>
        <w:rPr>
          <w:rFonts w:cs="Arial"/>
        </w:rPr>
      </w:pPr>
      <w:r w:rsidRPr="00024E08">
        <w:rPr>
          <w:rFonts w:cs="Arial"/>
        </w:rPr>
        <w:t>Az e-Kr. 10. §</w:t>
      </w:r>
      <w:proofErr w:type="spellStart"/>
      <w:r w:rsidRPr="00024E08">
        <w:rPr>
          <w:rFonts w:cs="Arial"/>
        </w:rPr>
        <w:t>-</w:t>
      </w:r>
      <w:proofErr w:type="gramStart"/>
      <w:r w:rsidRPr="00024E08">
        <w:rPr>
          <w:rFonts w:cs="Arial"/>
        </w:rPr>
        <w:t>a</w:t>
      </w:r>
      <w:proofErr w:type="spellEnd"/>
      <w:proofErr w:type="gramEnd"/>
      <w:r w:rsidRPr="00024E08">
        <w:rPr>
          <w:rFonts w:cs="Arial"/>
        </w:rPr>
        <w:t xml:space="preserve"> alapján ahol az ajánlatkérő a közbeszerzési eljárás során valamely dokumentum benyújtását írja elő, a dokumentum benyújtható az </w:t>
      </w:r>
      <w:proofErr w:type="spellStart"/>
      <w:r w:rsidRPr="00024E08">
        <w:rPr>
          <w:rFonts w:cs="Arial"/>
        </w:rPr>
        <w:t>EKR-ben</w:t>
      </w:r>
      <w:proofErr w:type="spellEnd"/>
      <w:r w:rsidRPr="00024E08">
        <w:rPr>
          <w:rFonts w:cs="Arial"/>
        </w:rPr>
        <w:t xml:space="preserve"> kitöltött elektronikus űrlap alkalmazásával, vagy - amennyiben az adott dokumentumra a nyilatkozattétel nyelvén elektronikus űrlap nem áll rendelkezésre - a papíralapú dokumentum egyszerű elektronikus másolata formájában.</w:t>
      </w:r>
    </w:p>
    <w:p w:rsidR="008B4239" w:rsidRDefault="008B4239" w:rsidP="008B4239">
      <w:pPr>
        <w:numPr>
          <w:ilvl w:val="0"/>
          <w:numId w:val="11"/>
        </w:numPr>
        <w:suppressAutoHyphens w:val="0"/>
        <w:overflowPunct w:val="0"/>
        <w:autoSpaceDE w:val="0"/>
        <w:autoSpaceDN w:val="0"/>
        <w:adjustRightInd w:val="0"/>
        <w:textAlignment w:val="baseline"/>
        <w:rPr>
          <w:rFonts w:cs="Arial"/>
        </w:rPr>
      </w:pPr>
      <w:r w:rsidRPr="00024E08">
        <w:rPr>
          <w:rFonts w:cs="Arial"/>
        </w:rPr>
        <w:t xml:space="preserve">Ahol az EKR az ajánlatkérő által létrehozandó dokumentumra elektronikus űrlapot biztosít, az ajánlatkérő </w:t>
      </w:r>
      <w:proofErr w:type="gramStart"/>
      <w:r w:rsidRPr="00024E08">
        <w:rPr>
          <w:rFonts w:cs="Arial"/>
        </w:rPr>
        <w:t>ezen</w:t>
      </w:r>
      <w:proofErr w:type="gramEnd"/>
      <w:r w:rsidRPr="00024E08">
        <w:rPr>
          <w:rFonts w:cs="Arial"/>
        </w:rPr>
        <w:t xml:space="preserve"> dokumentumokat az elektronikus űrlap alkalmazásával köteles létrehozni.</w:t>
      </w:r>
      <w:r>
        <w:rPr>
          <w:rFonts w:cs="Arial"/>
        </w:rPr>
        <w:t xml:space="preserve"> </w:t>
      </w:r>
      <w:r w:rsidRPr="002C53F8">
        <w:rPr>
          <w:rFonts w:cs="Arial"/>
        </w:rPr>
        <w:t>Az ajánlatnak az elején tartalomjegyzéket kell tartalmaznia, mely alapján az ajánlatban szereplő dokumentumok oldalszám alapján megtalálhatóak.</w:t>
      </w:r>
    </w:p>
    <w:p w:rsidR="008B4239" w:rsidRDefault="008B4239" w:rsidP="008B4239">
      <w:pPr>
        <w:numPr>
          <w:ilvl w:val="0"/>
          <w:numId w:val="11"/>
        </w:numPr>
        <w:suppressAutoHyphens w:val="0"/>
        <w:overflowPunct w:val="0"/>
        <w:autoSpaceDE w:val="0"/>
        <w:autoSpaceDN w:val="0"/>
        <w:adjustRightInd w:val="0"/>
        <w:textAlignment w:val="baseline"/>
        <w:rPr>
          <w:rFonts w:cs="Arial"/>
        </w:rPr>
      </w:pPr>
      <w:r w:rsidRPr="00A26027">
        <w:rPr>
          <w:rFonts w:cs="Arial"/>
        </w:rPr>
        <w:t>Amennyiben az ajánlatban idegen nyelvű dokumentum kerül becsatolásra, az ajánlattevők kötelesek annak ajánlattevő általi</w:t>
      </w:r>
      <w:r>
        <w:rPr>
          <w:rFonts w:cs="Arial"/>
        </w:rPr>
        <w:t xml:space="preserve"> </w:t>
      </w:r>
      <w:r w:rsidRPr="00A26027">
        <w:rPr>
          <w:rFonts w:cs="Arial"/>
        </w:rPr>
        <w:t>felelős</w:t>
      </w:r>
      <w:r>
        <w:rPr>
          <w:rFonts w:cs="Arial"/>
        </w:rPr>
        <w:t xml:space="preserve"> vagy hiteles</w:t>
      </w:r>
      <w:r w:rsidRPr="00A26027">
        <w:rPr>
          <w:rFonts w:cs="Arial"/>
        </w:rPr>
        <w:t xml:space="preserve"> fordítását is az ajánlathoz csatolni</w:t>
      </w:r>
      <w:r>
        <w:rPr>
          <w:rFonts w:cs="Arial"/>
        </w:rPr>
        <w:t>.</w:t>
      </w:r>
    </w:p>
    <w:p w:rsidR="008B4239" w:rsidRDefault="008B4239" w:rsidP="008B4239">
      <w:pPr>
        <w:numPr>
          <w:ilvl w:val="0"/>
          <w:numId w:val="11"/>
        </w:numPr>
        <w:suppressAutoHyphens w:val="0"/>
        <w:overflowPunct w:val="0"/>
        <w:autoSpaceDE w:val="0"/>
        <w:autoSpaceDN w:val="0"/>
        <w:adjustRightInd w:val="0"/>
        <w:textAlignment w:val="baseline"/>
        <w:rPr>
          <w:rFonts w:cs="Arial"/>
        </w:rPr>
      </w:pPr>
      <w:r w:rsidRPr="00A26027">
        <w:rPr>
          <w:rFonts w:cs="Arial"/>
        </w:rPr>
        <w:t>Az ajánlat minden olyan oldalát, amelyen – az ajánlat beadása előtt – módosítást hajtottak végre, az adott dokumentumot aláíró személynek vagy személyeknek a módosításnál is kézjeggyel kell ellátni</w:t>
      </w:r>
      <w:r>
        <w:rPr>
          <w:rFonts w:cs="Arial"/>
        </w:rPr>
        <w:t xml:space="preserve">. </w:t>
      </w:r>
    </w:p>
    <w:p w:rsidR="008B4239" w:rsidRPr="00E2489D"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Pr>
          <w:b/>
          <w:sz w:val="24"/>
          <w:szCs w:val="24"/>
        </w:rPr>
        <w:lastRenderedPageBreak/>
        <w:t>K</w:t>
      </w:r>
      <w:r w:rsidRPr="00E2489D">
        <w:rPr>
          <w:b/>
          <w:sz w:val="24"/>
          <w:szCs w:val="24"/>
        </w:rPr>
        <w:t>iegészítő tájékoztatás</w:t>
      </w:r>
      <w:r>
        <w:rPr>
          <w:b/>
          <w:sz w:val="24"/>
          <w:szCs w:val="24"/>
        </w:rPr>
        <w:t>:</w:t>
      </w:r>
    </w:p>
    <w:p w:rsidR="008B4239" w:rsidRDefault="008B4239" w:rsidP="008B4239">
      <w:pPr>
        <w:widowControl w:val="0"/>
        <w:numPr>
          <w:ilvl w:val="0"/>
          <w:numId w:val="12"/>
        </w:numPr>
        <w:suppressAutoHyphens w:val="0"/>
        <w:overflowPunct w:val="0"/>
        <w:autoSpaceDE w:val="0"/>
        <w:autoSpaceDN w:val="0"/>
        <w:adjustRightInd w:val="0"/>
        <w:spacing w:before="120" w:after="60"/>
        <w:textAlignment w:val="baseline"/>
      </w:pPr>
      <w:r w:rsidRPr="008057D2">
        <w:t xml:space="preserve">Az ajánlattételi időszak alatt Ajánlattevők az </w:t>
      </w:r>
      <w:r>
        <w:t>eljárást megindító</w:t>
      </w:r>
      <w:r w:rsidRPr="008057D2">
        <w:t xml:space="preserve"> felhívással és az ajánlatkérési dokumentációval kapcsolatban kizárólag írásban</w:t>
      </w:r>
      <w:r>
        <w:t xml:space="preserve">, elektronikus úton, az </w:t>
      </w:r>
      <w:proofErr w:type="spellStart"/>
      <w:r>
        <w:t>EKR-ben</w:t>
      </w:r>
      <w:proofErr w:type="spellEnd"/>
      <w:r w:rsidRPr="008057D2">
        <w:t xml:space="preserve"> kérhetnek kiegészítő tájékoztatást Ajánlatkérőtől. </w:t>
      </w:r>
    </w:p>
    <w:p w:rsidR="008B4239" w:rsidRDefault="008B4239" w:rsidP="008B4239">
      <w:pPr>
        <w:widowControl w:val="0"/>
        <w:numPr>
          <w:ilvl w:val="0"/>
          <w:numId w:val="12"/>
        </w:numPr>
        <w:suppressAutoHyphens w:val="0"/>
        <w:overflowPunct w:val="0"/>
        <w:autoSpaceDE w:val="0"/>
        <w:autoSpaceDN w:val="0"/>
        <w:adjustRightInd w:val="0"/>
        <w:spacing w:before="120" w:after="60"/>
        <w:textAlignment w:val="baseline"/>
      </w:pPr>
      <w:r w:rsidRPr="00FE290C">
        <w:t>Ajánlatkérő kéri az ajánlattevőket, hogy kiegészítő tájékoztatás iránti kérelmüket sz</w:t>
      </w:r>
      <w:r>
        <w:t>erkeszthető MS Word (</w:t>
      </w:r>
      <w:proofErr w:type="gramStart"/>
      <w:r>
        <w:t>.</w:t>
      </w:r>
      <w:proofErr w:type="spellStart"/>
      <w:r>
        <w:t>doc</w:t>
      </w:r>
      <w:proofErr w:type="spellEnd"/>
      <w:proofErr w:type="gramEnd"/>
      <w:r>
        <w:t xml:space="preserve">) </w:t>
      </w:r>
      <w:r w:rsidRPr="00FE290C">
        <w:t xml:space="preserve">formátumban is szíveskedjenek </w:t>
      </w:r>
      <w:r>
        <w:t xml:space="preserve">az </w:t>
      </w:r>
      <w:proofErr w:type="spellStart"/>
      <w:r>
        <w:t>EKR-ben</w:t>
      </w:r>
      <w:proofErr w:type="spellEnd"/>
      <w:r>
        <w:t xml:space="preserve"> benyújtani.</w:t>
      </w:r>
    </w:p>
    <w:p w:rsidR="008B4239" w:rsidRDefault="008B4239" w:rsidP="008B4239">
      <w:pPr>
        <w:widowControl w:val="0"/>
        <w:numPr>
          <w:ilvl w:val="0"/>
          <w:numId w:val="12"/>
        </w:numPr>
        <w:suppressAutoHyphens w:val="0"/>
        <w:overflowPunct w:val="0"/>
        <w:autoSpaceDE w:val="0"/>
        <w:autoSpaceDN w:val="0"/>
        <w:adjustRightInd w:val="0"/>
        <w:spacing w:before="120" w:after="60"/>
        <w:textAlignment w:val="baseline"/>
      </w:pPr>
      <w:r w:rsidRPr="008057D2">
        <w:t>A kieg</w:t>
      </w:r>
      <w:r>
        <w:t xml:space="preserve">észítő tájékoztatásra a választ Ajánlatkérő </w:t>
      </w:r>
      <w:proofErr w:type="spellStart"/>
      <w:r>
        <w:t>EKR-ben</w:t>
      </w:r>
      <w:proofErr w:type="spellEnd"/>
      <w:r>
        <w:t xml:space="preserve"> adja meg minden Ajánlattevő számára. </w:t>
      </w:r>
      <w:r w:rsidRPr="00D11042">
        <w:t>A kiegészítő tájékoztatásra egyebekben a Kbt. 56. § az irányadó.</w:t>
      </w:r>
      <w:r>
        <w:t xml:space="preserve"> </w:t>
      </w:r>
    </w:p>
    <w:p w:rsidR="008B4239" w:rsidRDefault="008B4239" w:rsidP="008B4239">
      <w:pPr>
        <w:widowControl w:val="0"/>
        <w:numPr>
          <w:ilvl w:val="0"/>
          <w:numId w:val="12"/>
        </w:numPr>
        <w:suppressAutoHyphens w:val="0"/>
        <w:overflowPunct w:val="0"/>
        <w:autoSpaceDE w:val="0"/>
        <w:autoSpaceDN w:val="0"/>
        <w:adjustRightInd w:val="0"/>
        <w:spacing w:before="120" w:after="60"/>
        <w:textAlignment w:val="baseline"/>
      </w:pPr>
      <w:r>
        <w:t>A közbeszerzési eljárás során Ajánlattevő és Ajánlatkérő közötti kapcsolattartás vonatkozásában a Kbt. 41. §</w:t>
      </w:r>
      <w:proofErr w:type="spellStart"/>
      <w:r>
        <w:t>-ában</w:t>
      </w:r>
      <w:proofErr w:type="spellEnd"/>
      <w:r>
        <w:t xml:space="preserve"> foglaltak az irányadók. </w:t>
      </w:r>
      <w:r w:rsidRPr="00D11042">
        <w:t xml:space="preserve">Ajánlatkérő valamennyi értesítést (így különösen: jegyzőkönyv, hiánypótlás, tájékoztatás, válasz, összegezés) az </w:t>
      </w:r>
      <w:proofErr w:type="spellStart"/>
      <w:r w:rsidRPr="00D11042">
        <w:t>EKR-en</w:t>
      </w:r>
      <w:proofErr w:type="spellEnd"/>
      <w:r w:rsidRPr="00D11042">
        <w:t xml:space="preserve"> </w:t>
      </w:r>
      <w:proofErr w:type="gramStart"/>
      <w:r w:rsidRPr="00D11042">
        <w:t>keresztül küld</w:t>
      </w:r>
      <w:proofErr w:type="gramEnd"/>
      <w:r w:rsidRPr="00D11042">
        <w:t xml:space="preserve"> meg ajánlattevők részére.</w:t>
      </w:r>
      <w:r>
        <w:t xml:space="preserve"> </w:t>
      </w:r>
    </w:p>
    <w:p w:rsidR="008B4239"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FE5B89">
        <w:rPr>
          <w:b/>
          <w:sz w:val="24"/>
          <w:szCs w:val="24"/>
        </w:rPr>
        <w:t>Alvállalkozók</w:t>
      </w:r>
      <w:r>
        <w:rPr>
          <w:b/>
          <w:sz w:val="24"/>
          <w:szCs w:val="24"/>
        </w:rPr>
        <w:t>, valamint a teljesítéshez az alkalmasság igazolásában részt vett szervezetek, személyek</w:t>
      </w:r>
      <w:r w:rsidRPr="00FE5B89">
        <w:rPr>
          <w:b/>
          <w:sz w:val="24"/>
          <w:szCs w:val="24"/>
        </w:rPr>
        <w:t xml:space="preserve"> igénybevétele</w:t>
      </w:r>
      <w:r>
        <w:rPr>
          <w:b/>
          <w:sz w:val="24"/>
          <w:szCs w:val="24"/>
        </w:rPr>
        <w:t>:</w:t>
      </w:r>
    </w:p>
    <w:p w:rsidR="008B4239" w:rsidRDefault="008B4239" w:rsidP="008B4239">
      <w:pPr>
        <w:numPr>
          <w:ilvl w:val="0"/>
          <w:numId w:val="26"/>
        </w:numPr>
        <w:suppressAutoHyphens w:val="0"/>
        <w:overflowPunct w:val="0"/>
        <w:autoSpaceDE w:val="0"/>
        <w:autoSpaceDN w:val="0"/>
        <w:adjustRightInd w:val="0"/>
        <w:textAlignment w:val="baseline"/>
      </w:pPr>
      <w:r w:rsidRPr="009F13E2">
        <w:t xml:space="preserve">Az ajánlattevőnek (összhangban a Kbt. 66. § (6) bekezdés a) – b) pontjaival) ajánlatában meg kell jelölnie: </w:t>
      </w:r>
    </w:p>
    <w:p w:rsidR="008B4239" w:rsidRDefault="008B4239" w:rsidP="008B4239">
      <w:pPr>
        <w:suppressAutoHyphens w:val="0"/>
        <w:overflowPunct w:val="0"/>
        <w:autoSpaceDE w:val="0"/>
        <w:autoSpaceDN w:val="0"/>
        <w:adjustRightInd w:val="0"/>
        <w:ind w:left="851"/>
        <w:textAlignment w:val="baseline"/>
      </w:pPr>
      <w:proofErr w:type="gramStart"/>
      <w:r w:rsidRPr="009F13E2">
        <w:t>a</w:t>
      </w:r>
      <w:proofErr w:type="gramEnd"/>
      <w:r w:rsidRPr="009F13E2">
        <w:t xml:space="preserve">) </w:t>
      </w:r>
      <w:proofErr w:type="spellStart"/>
      <w:r w:rsidRPr="009F13E2">
        <w:t>a</w:t>
      </w:r>
      <w:proofErr w:type="spellEnd"/>
      <w:r w:rsidRPr="009F13E2">
        <w:t xml:space="preserve"> közbeszerzésnek azt a részét (részeit), amelynek teljesítéséhez az ajánlattevő alvállalkozót kíván igénybe venni,  </w:t>
      </w:r>
    </w:p>
    <w:p w:rsidR="008B4239" w:rsidRDefault="008B4239" w:rsidP="008B4239">
      <w:pPr>
        <w:suppressAutoHyphens w:val="0"/>
        <w:overflowPunct w:val="0"/>
        <w:autoSpaceDE w:val="0"/>
        <w:autoSpaceDN w:val="0"/>
        <w:adjustRightInd w:val="0"/>
        <w:ind w:left="851"/>
        <w:textAlignment w:val="baseline"/>
      </w:pPr>
      <w:r w:rsidRPr="009F13E2">
        <w:t xml:space="preserve">b) az </w:t>
      </w:r>
      <w:proofErr w:type="gramStart"/>
      <w:r w:rsidRPr="009F13E2">
        <w:t>ezen</w:t>
      </w:r>
      <w:proofErr w:type="gramEnd"/>
      <w:r w:rsidRPr="009F13E2">
        <w:t xml:space="preserve"> részek tekintetében igénybe venni kívánt és az ajánlat benyújtásakor már ismert alvállalkozókat</w:t>
      </w:r>
      <w:r>
        <w:t>.</w:t>
      </w:r>
    </w:p>
    <w:p w:rsidR="008B4239" w:rsidRDefault="008B4239" w:rsidP="008B4239">
      <w:pPr>
        <w:numPr>
          <w:ilvl w:val="0"/>
          <w:numId w:val="26"/>
        </w:numPr>
        <w:suppressAutoHyphens w:val="0"/>
        <w:overflowPunct w:val="0"/>
        <w:autoSpaceDE w:val="0"/>
        <w:autoSpaceDN w:val="0"/>
        <w:adjustRightInd w:val="0"/>
        <w:textAlignment w:val="baseline"/>
      </w:pPr>
      <w:r w:rsidRPr="004A664F">
        <w:t xml:space="preserve">Építési beruházás megrendelése esetén az alvállalkozói teljesítés összesített aránya nem haladhatja meg a </w:t>
      </w:r>
      <w:r>
        <w:t>szerződés értékének 65 %-át</w:t>
      </w:r>
      <w:r w:rsidRPr="004A664F">
        <w:t>.</w:t>
      </w:r>
    </w:p>
    <w:p w:rsidR="008B4239" w:rsidRPr="00B974DC" w:rsidRDefault="008B4239" w:rsidP="008B4239">
      <w:pPr>
        <w:numPr>
          <w:ilvl w:val="0"/>
          <w:numId w:val="26"/>
        </w:numPr>
        <w:suppressAutoHyphens w:val="0"/>
        <w:overflowPunct w:val="0"/>
        <w:autoSpaceDE w:val="0"/>
        <w:autoSpaceDN w:val="0"/>
        <w:adjustRightInd w:val="0"/>
        <w:textAlignment w:val="baseline"/>
      </w:pPr>
      <w:proofErr w:type="gramStart"/>
      <w:r w:rsidRPr="00B974DC">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8B4239" w:rsidRDefault="008B4239" w:rsidP="008B4239">
      <w:pPr>
        <w:numPr>
          <w:ilvl w:val="0"/>
          <w:numId w:val="26"/>
        </w:numPr>
        <w:suppressAutoHyphens w:val="0"/>
        <w:overflowPunct w:val="0"/>
        <w:autoSpaceDE w:val="0"/>
        <w:autoSpaceDN w:val="0"/>
        <w:adjustRightInd w:val="0"/>
        <w:textAlignment w:val="baseline"/>
      </w:pPr>
      <w:r w:rsidRPr="00A067F4">
        <w:t xml:space="preserve">A Kbt. 65. § (7) bekezdésében rögzítettek szerint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amelynek igazolása érdekében az ajánlattevő </w:t>
      </w:r>
      <w:proofErr w:type="gramStart"/>
      <w:r w:rsidRPr="00A067F4">
        <w:t>ezen</w:t>
      </w:r>
      <w:proofErr w:type="gramEnd"/>
      <w:r w:rsidRPr="00A067F4">
        <w:t xml:space="preserve"> szervezet erőforrására, vagy arra is támaszkodik</w:t>
      </w:r>
      <w:r>
        <w:t>.</w:t>
      </w:r>
    </w:p>
    <w:p w:rsidR="008B4239" w:rsidRDefault="008B4239" w:rsidP="008B4239">
      <w:pPr>
        <w:numPr>
          <w:ilvl w:val="0"/>
          <w:numId w:val="26"/>
        </w:numPr>
        <w:suppressAutoHyphens w:val="0"/>
        <w:overflowPunct w:val="0"/>
        <w:autoSpaceDE w:val="0"/>
        <w:autoSpaceDN w:val="0"/>
        <w:adjustRightInd w:val="0"/>
        <w:textAlignment w:val="baseline"/>
      </w:pPr>
      <w:r w:rsidRPr="00A067F4">
        <w:t>A kapacitásait rendelkezésre bocsátó szervezet az előírt igazolási módokkal azonos módon köteles igazolni az adott alkalmassági feltételnek történő megfelelést. Az ajánlatban csatolni kell a kapacitásait rendelkezésre bocsátó szervezet olyan</w:t>
      </w:r>
      <w:r>
        <w:t xml:space="preserve">, a Kbt. 65. § (9) bekezdésében előírtaknak megfelelő </w:t>
      </w:r>
      <w:r w:rsidRPr="00A067F4">
        <w:t>szerződéses vagy előszerződésben vállalt kötelezettségvállalását tartalmazó okiratot, amely alátámasztja, hogy a szerződés teljesítéséhez szükséges erőforrások rendelkezésre állnak majd a szerződés teljesítésének időtartama alatt.</w:t>
      </w:r>
    </w:p>
    <w:p w:rsidR="008B4239" w:rsidRDefault="008B4239" w:rsidP="008B4239">
      <w:pPr>
        <w:numPr>
          <w:ilvl w:val="0"/>
          <w:numId w:val="26"/>
        </w:numPr>
        <w:suppressAutoHyphens w:val="0"/>
        <w:overflowPunct w:val="0"/>
        <w:autoSpaceDE w:val="0"/>
        <w:autoSpaceDN w:val="0"/>
        <w:adjustRightInd w:val="0"/>
        <w:textAlignment w:val="baseline"/>
      </w:pPr>
      <w:r w:rsidRPr="004A664F">
        <w:t xml:space="preserve">Az ajánlattevőként szerződő fél a teljesítéshez az alkalmasságának igazolásában részt vett szervezetet a 65. § (9) bekezdésében foglalt esetekben és módon köteles igénybe </w:t>
      </w:r>
      <w:r w:rsidRPr="004A664F">
        <w:lastRenderedPageBreak/>
        <w:t>venni, valamint köteles a teljesítésbe bevonni az alkalmasság igazolásához be</w:t>
      </w:r>
      <w:r>
        <w:t>mutatott szakembereket, figyelemmel a Kbt. 138. §</w:t>
      </w:r>
      <w:proofErr w:type="spellStart"/>
      <w:r>
        <w:t>-ban</w:t>
      </w:r>
      <w:proofErr w:type="spellEnd"/>
      <w:r>
        <w:t xml:space="preserve"> foglaltakra.</w:t>
      </w:r>
    </w:p>
    <w:p w:rsidR="008B4239" w:rsidRDefault="008B4239" w:rsidP="008B4239">
      <w:pPr>
        <w:numPr>
          <w:ilvl w:val="0"/>
          <w:numId w:val="26"/>
        </w:numPr>
        <w:suppressAutoHyphens w:val="0"/>
        <w:overflowPunct w:val="0"/>
        <w:autoSpaceDE w:val="0"/>
        <w:autoSpaceDN w:val="0"/>
        <w:adjustRightInd w:val="0"/>
        <w:textAlignment w:val="baseline"/>
      </w:pPr>
      <w:proofErr w:type="gramStart"/>
      <w:r w:rsidRPr="00D2533E">
        <w:t xml:space="preserve">A </w:t>
      </w:r>
      <w:r>
        <w:t xml:space="preserve">Kbt. végrehajtási rendeletében </w:t>
      </w:r>
      <w:r w:rsidRPr="00D2533E">
        <w:t>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w:t>
      </w:r>
      <w:r>
        <w:t xml:space="preserve"> olyan </w:t>
      </w:r>
      <w:r w:rsidRPr="00CE72FA">
        <w:t>mértékben részt vesz a szerződés, vagy szerződés azon részének teljesítésében, amelyhez e kapacitásokra szükség van</w:t>
      </w:r>
      <w:r>
        <w:t xml:space="preserve">, amely </w:t>
      </w:r>
      <w:proofErr w:type="spellStart"/>
      <w:r>
        <w:t>-</w:t>
      </w:r>
      <w:r w:rsidRPr="00CE72FA">
        <w:t>az</w:t>
      </w:r>
      <w:proofErr w:type="spellEnd"/>
      <w:r w:rsidRPr="00CE72FA">
        <w:t xml:space="preserve"> ajánlattevő saját kapacitásával együtt- biztosítja az alkalmassági követelményben elvárt szaktudás, illetve</w:t>
      </w:r>
      <w:proofErr w:type="gramEnd"/>
      <w:r w:rsidRPr="00CE72FA">
        <w:t xml:space="preserve"> szakmai tapasztalat érvényesülését a teljesítésben</w:t>
      </w:r>
      <w:r>
        <w:t>.</w:t>
      </w:r>
    </w:p>
    <w:p w:rsidR="008B4239"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DD4FCF">
        <w:rPr>
          <w:b/>
          <w:sz w:val="24"/>
          <w:szCs w:val="24"/>
        </w:rPr>
        <w:t>Közös ajánlattétel:</w:t>
      </w:r>
    </w:p>
    <w:p w:rsidR="008B4239" w:rsidRDefault="008B4239" w:rsidP="008B4239">
      <w:pPr>
        <w:numPr>
          <w:ilvl w:val="0"/>
          <w:numId w:val="27"/>
        </w:numPr>
        <w:suppressAutoHyphens w:val="0"/>
        <w:overflowPunct w:val="0"/>
        <w:autoSpaceDE w:val="0"/>
        <w:autoSpaceDN w:val="0"/>
        <w:adjustRightInd w:val="0"/>
        <w:textAlignment w:val="baseline"/>
      </w:pPr>
      <w:r>
        <w:t>Több gazdasági szereplő közös</w:t>
      </w:r>
      <w:r w:rsidRPr="00DD4FCF">
        <w:t xml:space="preserve"> </w:t>
      </w:r>
      <w:r>
        <w:t>ajánlata esetében</w:t>
      </w:r>
      <w:r w:rsidRPr="00DD4FCF">
        <w:t xml:space="preserve"> a közös ajánlattevők kötelesek maguk közül egy, a közbeszerzési eljárásban a közös ajánlattevők nevében eljárni jogosult képviselőt megjelölni</w:t>
      </w:r>
      <w:r>
        <w:t>.</w:t>
      </w:r>
    </w:p>
    <w:p w:rsidR="008B4239" w:rsidRPr="008C298C" w:rsidRDefault="008B4239" w:rsidP="008B4239">
      <w:pPr>
        <w:numPr>
          <w:ilvl w:val="0"/>
          <w:numId w:val="27"/>
        </w:numPr>
        <w:suppressAutoHyphens w:val="0"/>
        <w:overflowPunct w:val="0"/>
        <w:autoSpaceDE w:val="0"/>
        <w:autoSpaceDN w:val="0"/>
        <w:adjustRightInd w:val="0"/>
        <w:textAlignment w:val="baseline"/>
      </w:pPr>
      <w:r w:rsidRPr="008C298C">
        <w:t xml:space="preserve">Az egy közös ajánlatot benyújtó gazdasági </w:t>
      </w:r>
      <w:proofErr w:type="gramStart"/>
      <w:r w:rsidRPr="008C298C">
        <w:t>szereplő(</w:t>
      </w:r>
      <w:proofErr w:type="gramEnd"/>
      <w:r w:rsidRPr="008C298C">
        <w:t>k) személyében az ajánlattételi határidő lejárta után változás nem következhet be.</w:t>
      </w:r>
    </w:p>
    <w:p w:rsidR="008B4239" w:rsidRPr="008C298C" w:rsidRDefault="008B4239" w:rsidP="008B4239">
      <w:pPr>
        <w:numPr>
          <w:ilvl w:val="0"/>
          <w:numId w:val="27"/>
        </w:numPr>
        <w:suppressAutoHyphens w:val="0"/>
        <w:overflowPunct w:val="0"/>
        <w:autoSpaceDE w:val="0"/>
        <w:autoSpaceDN w:val="0"/>
        <w:adjustRightInd w:val="0"/>
        <w:textAlignment w:val="baseline"/>
      </w:pPr>
      <w:r w:rsidRPr="008C298C">
        <w:t>A közös ajánlattevők a szerződés teljesítéséért az ajánlatkérő felé egyetemlegesen felelnek.</w:t>
      </w:r>
    </w:p>
    <w:p w:rsidR="008B4239" w:rsidRPr="008C298C" w:rsidRDefault="008B4239" w:rsidP="008B4239">
      <w:pPr>
        <w:numPr>
          <w:ilvl w:val="0"/>
          <w:numId w:val="27"/>
        </w:numPr>
        <w:suppressAutoHyphens w:val="0"/>
        <w:overflowPunct w:val="0"/>
        <w:autoSpaceDE w:val="0"/>
        <w:autoSpaceDN w:val="0"/>
        <w:adjustRightInd w:val="0"/>
        <w:textAlignment w:val="baseline"/>
      </w:pPr>
      <w:r w:rsidRPr="008C298C">
        <w:t>Közös ajánlattétel esetén az ajánlathoz csatolni kell a közös ajánlattevők által kötött megállapodást, melynek minimálisan a következő elemeket kell tartalmaznia:</w:t>
      </w:r>
    </w:p>
    <w:p w:rsidR="008B4239" w:rsidRPr="00DD4FCF" w:rsidRDefault="008B4239" w:rsidP="008B4239">
      <w:pPr>
        <w:numPr>
          <w:ilvl w:val="0"/>
          <w:numId w:val="28"/>
        </w:numPr>
        <w:suppressAutoHyphens w:val="0"/>
        <w:overflowPunct w:val="0"/>
        <w:autoSpaceDE w:val="0"/>
        <w:autoSpaceDN w:val="0"/>
        <w:adjustRightInd w:val="0"/>
        <w:ind w:left="1134" w:hanging="283"/>
        <w:textAlignment w:val="baseline"/>
      </w:pPr>
      <w:r w:rsidRPr="00DD4FCF">
        <w:t xml:space="preserve">közös ajánlattevők neve, </w:t>
      </w:r>
      <w:r>
        <w:t xml:space="preserve">címe, </w:t>
      </w:r>
      <w:r w:rsidRPr="00DD4FCF">
        <w:t>székhelye, adószáma;</w:t>
      </w:r>
    </w:p>
    <w:p w:rsidR="008B4239" w:rsidRPr="00DD4FCF" w:rsidRDefault="008B4239" w:rsidP="008B4239">
      <w:pPr>
        <w:numPr>
          <w:ilvl w:val="0"/>
          <w:numId w:val="28"/>
        </w:numPr>
        <w:suppressAutoHyphens w:val="0"/>
        <w:overflowPunct w:val="0"/>
        <w:autoSpaceDE w:val="0"/>
        <w:autoSpaceDN w:val="0"/>
        <w:adjustRightInd w:val="0"/>
        <w:ind w:left="1134" w:hanging="283"/>
        <w:textAlignment w:val="baseline"/>
      </w:pPr>
      <w:r w:rsidRPr="00DD4FCF">
        <w:t>a közbeszerzési eljárás lezárását követően megkötött szerződés során használni kívánt bankszámla számlaszáma;</w:t>
      </w:r>
    </w:p>
    <w:p w:rsidR="008B4239" w:rsidRPr="00DD4FCF" w:rsidRDefault="008B4239" w:rsidP="008B4239">
      <w:pPr>
        <w:numPr>
          <w:ilvl w:val="0"/>
          <w:numId w:val="28"/>
        </w:numPr>
        <w:suppressAutoHyphens w:val="0"/>
        <w:overflowPunct w:val="0"/>
        <w:autoSpaceDE w:val="0"/>
        <w:autoSpaceDN w:val="0"/>
        <w:adjustRightInd w:val="0"/>
        <w:ind w:left="1134" w:hanging="283"/>
        <w:textAlignment w:val="baseline"/>
      </w:pPr>
      <w:r w:rsidRPr="00DD4FCF">
        <w:t>a közbeszerzési eljárás adatai (ajánlatkérő neve, címe, a beszerzés tárgya);</w:t>
      </w:r>
    </w:p>
    <w:p w:rsidR="008B4239" w:rsidRPr="00DD4FCF" w:rsidRDefault="008B4239" w:rsidP="008B4239">
      <w:pPr>
        <w:numPr>
          <w:ilvl w:val="0"/>
          <w:numId w:val="28"/>
        </w:numPr>
        <w:suppressAutoHyphens w:val="0"/>
        <w:overflowPunct w:val="0"/>
        <w:autoSpaceDE w:val="0"/>
        <w:autoSpaceDN w:val="0"/>
        <w:adjustRightInd w:val="0"/>
        <w:ind w:left="1134" w:hanging="283"/>
        <w:textAlignment w:val="baseline"/>
      </w:pPr>
      <w:r w:rsidRPr="00DD4FCF">
        <w:t>a közös ajánlattevők nevében eljárásra jogosult képviselő megnevezése és felhatalmazása, az ajánlatkérővel való kapcsolattartásra, valamint a teljes körű döntéshozatalra;</w:t>
      </w:r>
    </w:p>
    <w:p w:rsidR="008B4239" w:rsidRPr="00DD4FCF" w:rsidRDefault="008B4239" w:rsidP="008B4239">
      <w:pPr>
        <w:numPr>
          <w:ilvl w:val="0"/>
          <w:numId w:val="28"/>
        </w:numPr>
        <w:suppressAutoHyphens w:val="0"/>
        <w:overflowPunct w:val="0"/>
        <w:autoSpaceDE w:val="0"/>
        <w:autoSpaceDN w:val="0"/>
        <w:adjustRightInd w:val="0"/>
        <w:ind w:left="1134" w:hanging="283"/>
        <w:textAlignment w:val="baseline"/>
      </w:pPr>
      <w:r w:rsidRPr="00DD4FCF">
        <w:t>a felek nyilatkozata az egyetemleges kötelezettség- és felelősségvállalásról a szerződés teljesítésére;</w:t>
      </w:r>
    </w:p>
    <w:p w:rsidR="008B4239" w:rsidRPr="00847275" w:rsidRDefault="008B4239" w:rsidP="008B4239">
      <w:pPr>
        <w:numPr>
          <w:ilvl w:val="0"/>
          <w:numId w:val="28"/>
        </w:numPr>
        <w:suppressAutoHyphens w:val="0"/>
        <w:overflowPunct w:val="0"/>
        <w:autoSpaceDE w:val="0"/>
        <w:autoSpaceDN w:val="0"/>
        <w:adjustRightInd w:val="0"/>
        <w:ind w:left="1134" w:hanging="283"/>
        <w:textAlignment w:val="baseline"/>
        <w:rPr>
          <w:b/>
        </w:rPr>
      </w:pPr>
      <w:r w:rsidRPr="00DD4FCF">
        <w:t>a közös ajánlattevők egymás közötti munkamegosztása, a teljesítésben való részvételük aránya</w:t>
      </w:r>
      <w:r>
        <w:t>.</w:t>
      </w:r>
    </w:p>
    <w:p w:rsidR="008B4239" w:rsidRDefault="008B4239" w:rsidP="008B4239">
      <w:pPr>
        <w:numPr>
          <w:ilvl w:val="0"/>
          <w:numId w:val="28"/>
        </w:numPr>
        <w:suppressAutoHyphens w:val="0"/>
        <w:overflowPunct w:val="0"/>
        <w:autoSpaceDE w:val="0"/>
        <w:autoSpaceDN w:val="0"/>
        <w:adjustRightInd w:val="0"/>
        <w:ind w:left="1134"/>
        <w:textAlignment w:val="baseline"/>
      </w:pPr>
      <w:r w:rsidRPr="00D11042">
        <w:t xml:space="preserve">Az </w:t>
      </w:r>
      <w:proofErr w:type="spellStart"/>
      <w:r w:rsidRPr="00D11042">
        <w:t>EKR-ben</w:t>
      </w:r>
      <w:proofErr w:type="spellEnd"/>
      <w:r w:rsidRPr="00D11042">
        <w:t xml:space="preserve">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8B4239" w:rsidRDefault="008B4239" w:rsidP="008B4239">
      <w:pPr>
        <w:suppressAutoHyphens w:val="0"/>
        <w:overflowPunct w:val="0"/>
        <w:autoSpaceDE w:val="0"/>
        <w:autoSpaceDN w:val="0"/>
        <w:adjustRightInd w:val="0"/>
        <w:ind w:left="1134"/>
        <w:textAlignment w:val="baseline"/>
      </w:pPr>
    </w:p>
    <w:p w:rsidR="008B4239" w:rsidRPr="00BE7A62" w:rsidRDefault="008B4239" w:rsidP="008B4239">
      <w:pPr>
        <w:pStyle w:val="Listaszerbekezds"/>
        <w:numPr>
          <w:ilvl w:val="0"/>
          <w:numId w:val="26"/>
        </w:numPr>
        <w:tabs>
          <w:tab w:val="clear" w:pos="851"/>
        </w:tabs>
        <w:suppressAutoHyphens w:val="0"/>
        <w:jc w:val="both"/>
        <w:rPr>
          <w:rFonts w:ascii="Times New Roman" w:hAnsi="Times New Roman"/>
          <w:sz w:val="24"/>
          <w:szCs w:val="24"/>
        </w:rPr>
      </w:pPr>
      <w:r w:rsidRPr="00BE7A62">
        <w:rPr>
          <w:rFonts w:ascii="Times New Roman" w:hAnsi="Times New Roman"/>
          <w:sz w:val="24"/>
          <w:szCs w:val="24"/>
        </w:rPr>
        <w:t xml:space="preserve">Közös ajánlattétel esetében a Kbt. 35. § (1)-(7) bekezdései irányadók, figyelemmel az e-Kr. 13. § (2) bekezdésében foglaltakra. Közös ajánlattétel esetében az ajánlatban csatolni kell a Kbt. 35. § (2) bekezdés szerinti meghatalmazást tartalmazó okiratot egyszerű elektronikus másolat formájában, melynek ki kell terjednie arra, hogy - a közös ajánlattevők képviseletére jogosult gazdasági szereplő; - az adott eljárás tekintetében; - az EKR rendszerben elektronikus úton teendő nyilatkozatok megtételekor az egyes közös ajánlattevők képviseletében eljárhat. A közös ajánlattevők képviseletében tett minden nyilatkozatnak egyértelműen tartalmaznia </w:t>
      </w:r>
      <w:r w:rsidRPr="00BE7A62">
        <w:rPr>
          <w:rFonts w:ascii="Times New Roman" w:hAnsi="Times New Roman"/>
          <w:sz w:val="24"/>
          <w:szCs w:val="24"/>
        </w:rPr>
        <w:lastRenderedPageBreak/>
        <w:t xml:space="preserve">kell a közös ajánlattevők megjelölését. A közös ajánlattevők a szerződés teljesítéséért az Ajánlatkérő felé egyetemlegesen felelnek. Közös ajánlattevőknek az ajánlathoz csatolni kell az együttműködésről szóló megállapodást, melynek kötelező tartalmi elemeit a közbeszerzési dokumentumok írják elő. Az </w:t>
      </w:r>
      <w:proofErr w:type="spellStart"/>
      <w:r w:rsidRPr="00BE7A62">
        <w:rPr>
          <w:rFonts w:ascii="Times New Roman" w:hAnsi="Times New Roman"/>
          <w:sz w:val="24"/>
          <w:szCs w:val="24"/>
        </w:rPr>
        <w:t>EKR-ben</w:t>
      </w:r>
      <w:proofErr w:type="spellEnd"/>
      <w:r w:rsidRPr="00BE7A62">
        <w:rPr>
          <w:rFonts w:ascii="Times New Roman" w:hAnsi="Times New Roman"/>
          <w:sz w:val="24"/>
          <w:szCs w:val="24"/>
        </w:rPr>
        <w:t xml:space="preserve">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8B4239" w:rsidRPr="00E2489D"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E2489D">
        <w:rPr>
          <w:b/>
          <w:sz w:val="24"/>
          <w:szCs w:val="24"/>
        </w:rPr>
        <w:t>Az ajánlat beadása:</w:t>
      </w:r>
    </w:p>
    <w:p w:rsidR="008B4239" w:rsidRDefault="008B4239" w:rsidP="008B4239">
      <w:pPr>
        <w:widowControl w:val="0"/>
        <w:numPr>
          <w:ilvl w:val="0"/>
          <w:numId w:val="13"/>
        </w:numPr>
        <w:suppressAutoHyphens w:val="0"/>
        <w:overflowPunct w:val="0"/>
        <w:autoSpaceDE w:val="0"/>
        <w:autoSpaceDN w:val="0"/>
        <w:adjustRightInd w:val="0"/>
        <w:spacing w:before="60" w:after="60"/>
        <w:textAlignment w:val="baseline"/>
      </w:pPr>
      <w:r w:rsidRPr="00CE74B8">
        <w:t>Az ajánlatoknak az EKR rendszerbe az ajánlattételi határidő lejártának időpontjáig kell elektronikusan beérkeznie. A beérkezés időpontjáról az EKR visszaigazolást küld.</w:t>
      </w:r>
      <w:r>
        <w:t xml:space="preserve"> </w:t>
      </w:r>
    </w:p>
    <w:p w:rsidR="008B4239" w:rsidRPr="00CE74B8" w:rsidRDefault="008B4239" w:rsidP="008B4239">
      <w:pPr>
        <w:pStyle w:val="Listaszerbekezds"/>
        <w:numPr>
          <w:ilvl w:val="0"/>
          <w:numId w:val="13"/>
        </w:numPr>
        <w:jc w:val="both"/>
        <w:rPr>
          <w:rFonts w:ascii="Times New Roman" w:hAnsi="Times New Roman"/>
          <w:sz w:val="24"/>
          <w:szCs w:val="24"/>
          <w:lang w:eastAsia="x-none"/>
        </w:rPr>
      </w:pPr>
      <w:r w:rsidRPr="00CE74B8">
        <w:rPr>
          <w:rFonts w:ascii="Times New Roman" w:hAnsi="Times New Roman"/>
          <w:sz w:val="24"/>
          <w:szCs w:val="24"/>
          <w:lang w:eastAsia="x-none"/>
        </w:rPr>
        <w:t xml:space="preserve">Az </w:t>
      </w:r>
      <w:proofErr w:type="spellStart"/>
      <w:r w:rsidRPr="00CE74B8">
        <w:rPr>
          <w:rFonts w:ascii="Times New Roman" w:hAnsi="Times New Roman"/>
          <w:sz w:val="24"/>
          <w:szCs w:val="24"/>
          <w:lang w:eastAsia="x-none"/>
        </w:rPr>
        <w:t>EKR-ben</w:t>
      </w:r>
      <w:proofErr w:type="spellEnd"/>
      <w:r w:rsidRPr="00CE74B8">
        <w:rPr>
          <w:rFonts w:ascii="Times New Roman" w:hAnsi="Times New Roman"/>
          <w:sz w:val="24"/>
          <w:szCs w:val="24"/>
          <w:lang w:eastAsia="x-none"/>
        </w:rPr>
        <w:t xml:space="preserve"> az ajánlatkérő a közbeszerzési dokumentumok között elektronikus űrlapként létrehozta a Felolvasólap mintáját, amelyet az ajánlattevő az elektronikus űrlap formájában köteles az ajánlat részeként kitölteni. </w:t>
      </w:r>
      <w:r>
        <w:rPr>
          <w:rFonts w:ascii="Times New Roman" w:hAnsi="Times New Roman"/>
          <w:sz w:val="24"/>
          <w:szCs w:val="24"/>
          <w:lang w:eastAsia="x-none"/>
        </w:rPr>
        <w:t xml:space="preserve"> </w:t>
      </w:r>
    </w:p>
    <w:p w:rsidR="008B4239" w:rsidRPr="00CE74B8" w:rsidRDefault="008B4239" w:rsidP="008B4239">
      <w:pPr>
        <w:pStyle w:val="Listaszerbekezds"/>
        <w:numPr>
          <w:ilvl w:val="0"/>
          <w:numId w:val="13"/>
        </w:numPr>
        <w:jc w:val="both"/>
        <w:rPr>
          <w:rFonts w:ascii="Times New Roman" w:hAnsi="Times New Roman"/>
          <w:sz w:val="24"/>
          <w:szCs w:val="24"/>
          <w:lang w:eastAsia="x-none"/>
        </w:rPr>
      </w:pPr>
      <w:r w:rsidRPr="00CE74B8">
        <w:rPr>
          <w:rFonts w:ascii="Times New Roman" w:hAnsi="Times New Roman"/>
          <w:sz w:val="24"/>
          <w:szCs w:val="24"/>
          <w:lang w:eastAsia="x-none"/>
        </w:rPr>
        <w:t xml:space="preserve">A felolvasólapon az EKR a regisztrált felhasználó által korábban már megadott adatokat (Ajánlattevő nevét, székhelyét, (lakóhelyét), cégjegyzékszámát, adószámát és a cégjegyzésre jogosult </w:t>
      </w:r>
      <w:proofErr w:type="gramStart"/>
      <w:r w:rsidRPr="00CE74B8">
        <w:rPr>
          <w:rFonts w:ascii="Times New Roman" w:hAnsi="Times New Roman"/>
          <w:sz w:val="24"/>
          <w:szCs w:val="24"/>
          <w:lang w:eastAsia="x-none"/>
        </w:rPr>
        <w:t>személy(</w:t>
      </w:r>
      <w:proofErr w:type="spellStart"/>
      <w:proofErr w:type="gramEnd"/>
      <w:r w:rsidRPr="00CE74B8">
        <w:rPr>
          <w:rFonts w:ascii="Times New Roman" w:hAnsi="Times New Roman"/>
          <w:sz w:val="24"/>
          <w:szCs w:val="24"/>
          <w:lang w:eastAsia="x-none"/>
        </w:rPr>
        <w:t>ek</w:t>
      </w:r>
      <w:proofErr w:type="spellEnd"/>
      <w:r w:rsidRPr="00CE74B8">
        <w:rPr>
          <w:rFonts w:ascii="Times New Roman" w:hAnsi="Times New Roman"/>
          <w:sz w:val="24"/>
          <w:szCs w:val="24"/>
          <w:lang w:eastAsia="x-none"/>
        </w:rPr>
        <w:t>) nevét.) automatikusan feltünteti.</w:t>
      </w:r>
    </w:p>
    <w:p w:rsidR="008B4239" w:rsidRPr="00CE74B8" w:rsidRDefault="008B4239" w:rsidP="008B4239">
      <w:pPr>
        <w:pStyle w:val="Listaszerbekezds"/>
        <w:numPr>
          <w:ilvl w:val="0"/>
          <w:numId w:val="13"/>
        </w:numPr>
        <w:jc w:val="both"/>
        <w:rPr>
          <w:rFonts w:ascii="Times New Roman" w:hAnsi="Times New Roman"/>
          <w:sz w:val="24"/>
          <w:szCs w:val="24"/>
          <w:lang w:eastAsia="x-none"/>
        </w:rPr>
      </w:pPr>
      <w:r w:rsidRPr="00CE74B8">
        <w:rPr>
          <w:rFonts w:ascii="Times New Roman" w:hAnsi="Times New Roman"/>
          <w:sz w:val="24"/>
          <w:szCs w:val="24"/>
          <w:lang w:eastAsia="x-none"/>
        </w:rPr>
        <w:t>Közös ajánlattétel esetén, a felolvasólapon valamennyi Ajánlattevő nevét, székhelyét és a cégjegyzésre jogosult személy nevét meg kell adni. Csak azoknak a cégjegyzésre jogosult személyeknek kell megadni a nevét, akik az ajánlatot aláírják, vagy meghatalmazást adtak az aláírásra.</w:t>
      </w:r>
    </w:p>
    <w:p w:rsidR="008B4239" w:rsidRDefault="008B4239" w:rsidP="008B4239">
      <w:pPr>
        <w:widowControl w:val="0"/>
        <w:numPr>
          <w:ilvl w:val="0"/>
          <w:numId w:val="13"/>
        </w:numPr>
        <w:suppressAutoHyphens w:val="0"/>
        <w:overflowPunct w:val="0"/>
        <w:autoSpaceDE w:val="0"/>
        <w:autoSpaceDN w:val="0"/>
        <w:adjustRightInd w:val="0"/>
        <w:spacing w:before="60" w:after="60"/>
        <w:textAlignment w:val="baseline"/>
      </w:pPr>
      <w:r w:rsidRPr="00B039D4">
        <w:t>A megadott határidő után beérkezett ajánlatot Ajánlatkérő érvénytelennek nyilvánítja.</w:t>
      </w:r>
    </w:p>
    <w:p w:rsidR="008B4239" w:rsidRPr="00242828" w:rsidRDefault="008B4239" w:rsidP="008B4239">
      <w:pPr>
        <w:widowControl w:val="0"/>
        <w:numPr>
          <w:ilvl w:val="0"/>
          <w:numId w:val="13"/>
        </w:numPr>
        <w:suppressAutoHyphens w:val="0"/>
        <w:overflowPunct w:val="0"/>
        <w:autoSpaceDE w:val="0"/>
        <w:autoSpaceDN w:val="0"/>
        <w:adjustRightInd w:val="0"/>
        <w:spacing w:before="60" w:after="60"/>
        <w:textAlignment w:val="baseline"/>
      </w:pPr>
      <w:r w:rsidRPr="00CE74B8">
        <w:t>Az ajánlattevőnek a közbeszerzési eljárás letölthető dokumentációit elektronikusan el kell érnie a Kbt. 57. § (2) bekezdése alapján. A dokumentáció elektronikus elérhetőségét az EKR biztosítja</w:t>
      </w:r>
      <w:r>
        <w:t xml:space="preserve">. </w:t>
      </w:r>
    </w:p>
    <w:p w:rsidR="008B4239" w:rsidRPr="00E2489D"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E2489D">
        <w:rPr>
          <w:b/>
          <w:sz w:val="24"/>
          <w:szCs w:val="24"/>
        </w:rPr>
        <w:t>Az ajánlat bontása:</w:t>
      </w:r>
    </w:p>
    <w:p w:rsidR="008B4239" w:rsidRDefault="008B4239" w:rsidP="008B4239">
      <w:pPr>
        <w:widowControl w:val="0"/>
        <w:numPr>
          <w:ilvl w:val="0"/>
          <w:numId w:val="14"/>
        </w:numPr>
        <w:suppressAutoHyphens w:val="0"/>
        <w:overflowPunct w:val="0"/>
        <w:autoSpaceDE w:val="0"/>
        <w:autoSpaceDN w:val="0"/>
        <w:adjustRightInd w:val="0"/>
        <w:spacing w:before="60" w:after="60"/>
        <w:textAlignment w:val="baseline"/>
      </w:pPr>
      <w:r>
        <w:t>Az ajánlatokat tartalmazó iratok felbontását az EKR az ajánlattételi határidő lejártát követően, kettő órával később kezdi meg.</w:t>
      </w:r>
    </w:p>
    <w:p w:rsidR="008B4239" w:rsidRDefault="008B4239" w:rsidP="008B4239">
      <w:pPr>
        <w:widowControl w:val="0"/>
        <w:numPr>
          <w:ilvl w:val="0"/>
          <w:numId w:val="14"/>
        </w:numPr>
        <w:suppressAutoHyphens w:val="0"/>
        <w:overflowPunct w:val="0"/>
        <w:autoSpaceDE w:val="0"/>
        <w:autoSpaceDN w:val="0"/>
        <w:adjustRightInd w:val="0"/>
        <w:spacing w:before="60" w:after="60"/>
        <w:textAlignment w:val="baseline"/>
      </w:pPr>
      <w:r>
        <w:t>Az elektronikusan benyújtott ajánlatok felbontását az EKR végzi úgy, hogy a bontás időpontjában az ajánlatok az Ajánlatkérő számára hozzáférhetővé válnak.</w:t>
      </w:r>
    </w:p>
    <w:p w:rsidR="008B4239" w:rsidRDefault="008B4239" w:rsidP="008B4239">
      <w:pPr>
        <w:widowControl w:val="0"/>
        <w:numPr>
          <w:ilvl w:val="0"/>
          <w:numId w:val="14"/>
        </w:numPr>
        <w:suppressAutoHyphens w:val="0"/>
        <w:overflowPunct w:val="0"/>
        <w:autoSpaceDE w:val="0"/>
        <w:autoSpaceDN w:val="0"/>
        <w:adjustRightInd w:val="0"/>
        <w:spacing w:before="60" w:after="60"/>
        <w:textAlignment w:val="baseline"/>
      </w:pPr>
      <w:r>
        <w:t xml:space="preserve">Az elektronikusan benyújtott ajánlat esetében a Kbt. 68. § (4)–(5) bekezdése szerinti adatokat az EKR a bontás időpontjától kezdve azonnal elektronikusan – azzal a tartalommal, ahogyan azok az ajánlatban szerepelnek – az ajánlattevők részére elérhetővé teszi. </w:t>
      </w:r>
    </w:p>
    <w:p w:rsidR="008B4239" w:rsidRDefault="008B4239" w:rsidP="008B4239">
      <w:pPr>
        <w:widowControl w:val="0"/>
        <w:numPr>
          <w:ilvl w:val="0"/>
          <w:numId w:val="14"/>
        </w:numPr>
        <w:suppressAutoHyphens w:val="0"/>
        <w:overflowPunct w:val="0"/>
        <w:autoSpaceDE w:val="0"/>
        <w:autoSpaceDN w:val="0"/>
        <w:adjustRightInd w:val="0"/>
        <w:spacing w:before="60" w:after="60"/>
        <w:textAlignment w:val="baseline"/>
      </w:pPr>
      <w:r w:rsidRPr="00CE74B8">
        <w:t>Az ajánlatok bontása az e-Kr. 15. § (4)-(6) bekezdései szerint történik.</w:t>
      </w:r>
      <w:r>
        <w:t xml:space="preserve"> </w:t>
      </w:r>
    </w:p>
    <w:p w:rsidR="008B4239" w:rsidRDefault="008B4239" w:rsidP="008B4239">
      <w:pPr>
        <w:widowControl w:val="0"/>
        <w:numPr>
          <w:ilvl w:val="0"/>
          <w:numId w:val="14"/>
        </w:numPr>
        <w:suppressAutoHyphens w:val="0"/>
        <w:overflowPunct w:val="0"/>
        <w:autoSpaceDE w:val="0"/>
        <w:autoSpaceDN w:val="0"/>
        <w:adjustRightInd w:val="0"/>
        <w:spacing w:before="60" w:after="60"/>
        <w:textAlignment w:val="baseline"/>
      </w:pPr>
      <w:r>
        <w:t>Az ajánlattételi határidő nem jár le, ha az EKR vagy annak az ajánlat elkészítését támogató része az EKR üzemeltetője által közzétett tájékoztatás alapján igazoltan</w:t>
      </w:r>
    </w:p>
    <w:p w:rsidR="008B4239" w:rsidRDefault="008B4239" w:rsidP="008B4239">
      <w:pPr>
        <w:widowControl w:val="0"/>
        <w:suppressAutoHyphens w:val="0"/>
        <w:overflowPunct w:val="0"/>
        <w:autoSpaceDE w:val="0"/>
        <w:autoSpaceDN w:val="0"/>
        <w:adjustRightInd w:val="0"/>
        <w:spacing w:before="60" w:after="60"/>
        <w:ind w:left="851"/>
        <w:textAlignment w:val="baseline"/>
      </w:pPr>
      <w:proofErr w:type="gramStart"/>
      <w:r>
        <w:lastRenderedPageBreak/>
        <w:t>a</w:t>
      </w:r>
      <w:proofErr w:type="gramEnd"/>
      <w:r>
        <w:t>) folyamatosan legalább öt percig fennálló üzemzavar(ok) folytán az ajánlatkérő által meghatározott ajánlattételi határidőt megelőző huszonnégy órában összesen legalább százhúsz percig, vagy</w:t>
      </w:r>
    </w:p>
    <w:p w:rsidR="008B4239" w:rsidRDefault="008B4239" w:rsidP="008B4239">
      <w:pPr>
        <w:widowControl w:val="0"/>
        <w:suppressAutoHyphens w:val="0"/>
        <w:overflowPunct w:val="0"/>
        <w:autoSpaceDE w:val="0"/>
        <w:autoSpaceDN w:val="0"/>
        <w:adjustRightInd w:val="0"/>
        <w:spacing w:before="60" w:after="60"/>
        <w:ind w:left="851"/>
        <w:textAlignment w:val="baseline"/>
      </w:pPr>
      <w:r>
        <w:t>b) – anélkül, hogy a határidő meghosszabbítására ezt követően már sor került volna – üzemzavar folytán az ajánlattételi határidő alatt folyamatosan legalább huszonnégy óráig</w:t>
      </w:r>
    </w:p>
    <w:p w:rsidR="008B4239" w:rsidRPr="00B039D4" w:rsidRDefault="008B4239" w:rsidP="008B4239">
      <w:pPr>
        <w:widowControl w:val="0"/>
        <w:suppressAutoHyphens w:val="0"/>
        <w:overflowPunct w:val="0"/>
        <w:autoSpaceDE w:val="0"/>
        <w:autoSpaceDN w:val="0"/>
        <w:adjustRightInd w:val="0"/>
        <w:spacing w:before="60" w:after="60"/>
        <w:ind w:left="851"/>
        <w:textAlignment w:val="baseline"/>
      </w:pPr>
      <w:proofErr w:type="gramStart"/>
      <w:r>
        <w:t>nem</w:t>
      </w:r>
      <w:proofErr w:type="gramEnd"/>
      <w:r>
        <w:t xml:space="preserve"> elérhető.</w:t>
      </w:r>
    </w:p>
    <w:p w:rsidR="008B4239" w:rsidRPr="00E2489D"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E2489D">
        <w:rPr>
          <w:b/>
          <w:sz w:val="24"/>
          <w:szCs w:val="24"/>
        </w:rPr>
        <w:t>Az ajánlat elbírálása</w:t>
      </w:r>
      <w:r>
        <w:rPr>
          <w:b/>
          <w:sz w:val="24"/>
          <w:szCs w:val="24"/>
        </w:rPr>
        <w:t>:</w:t>
      </w:r>
    </w:p>
    <w:p w:rsidR="008B4239" w:rsidRPr="00E2489D"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E2489D">
        <w:rPr>
          <w:b/>
          <w:i w:val="0"/>
        </w:rPr>
        <w:t>Az ajánlat vizsgálata:</w:t>
      </w:r>
    </w:p>
    <w:p w:rsidR="008B4239" w:rsidRPr="00B039D4" w:rsidRDefault="008B4239" w:rsidP="008B4239">
      <w:pPr>
        <w:widowControl w:val="0"/>
        <w:numPr>
          <w:ilvl w:val="0"/>
          <w:numId w:val="15"/>
        </w:numPr>
        <w:suppressAutoHyphens w:val="0"/>
        <w:overflowPunct w:val="0"/>
        <w:autoSpaceDE w:val="0"/>
        <w:autoSpaceDN w:val="0"/>
        <w:adjustRightInd w:val="0"/>
        <w:spacing w:before="60" w:after="60"/>
        <w:textAlignment w:val="baseline"/>
      </w:pPr>
      <w:r w:rsidRPr="00B039D4">
        <w:t>Ajánlatkérő az ajánlatok megvizsgálása során megállapítja</w:t>
      </w:r>
      <w:r>
        <w:t>,</w:t>
      </w:r>
      <w:r w:rsidRPr="00B039D4">
        <w:t xml:space="preserve"> hogy azok formai és tartalmi elemeiket tekintve megfelelnek-e az </w:t>
      </w:r>
      <w:r>
        <w:t>eljárást megindító</w:t>
      </w:r>
      <w:r w:rsidRPr="00B039D4">
        <w:t xml:space="preserve"> felhívásban és az ajánlatkérési dokumentációban előírt feltételeknek, ajánlattevő alkalmas-e a szerződés teljesítésére.</w:t>
      </w:r>
    </w:p>
    <w:p w:rsidR="008B4239" w:rsidRPr="00B039D4" w:rsidRDefault="008B4239" w:rsidP="008B4239">
      <w:pPr>
        <w:widowControl w:val="0"/>
        <w:numPr>
          <w:ilvl w:val="0"/>
          <w:numId w:val="15"/>
        </w:numPr>
        <w:suppressAutoHyphens w:val="0"/>
        <w:overflowPunct w:val="0"/>
        <w:autoSpaceDE w:val="0"/>
        <w:autoSpaceDN w:val="0"/>
        <w:adjustRightInd w:val="0"/>
        <w:spacing w:before="60" w:after="60"/>
        <w:textAlignment w:val="baseline"/>
      </w:pPr>
      <w:r w:rsidRPr="00B039D4">
        <w:t>Ajánlatkérő az ajánlatot a Kbt. 7</w:t>
      </w:r>
      <w:r>
        <w:t>3</w:t>
      </w:r>
      <w:r w:rsidRPr="00B039D4">
        <w:t>. § (1) - (2)</w:t>
      </w:r>
      <w:r>
        <w:t>, (4) és (6)</w:t>
      </w:r>
      <w:r w:rsidRPr="00B039D4">
        <w:t xml:space="preserve"> bekezdéseiben meghatározott esetekben érvénytelennek minősíti.</w:t>
      </w:r>
    </w:p>
    <w:p w:rsidR="008B4239" w:rsidRPr="00B039D4" w:rsidRDefault="008B4239" w:rsidP="008B4239">
      <w:pPr>
        <w:widowControl w:val="0"/>
        <w:numPr>
          <w:ilvl w:val="0"/>
          <w:numId w:val="15"/>
        </w:numPr>
        <w:suppressAutoHyphens w:val="0"/>
        <w:overflowPunct w:val="0"/>
        <w:autoSpaceDE w:val="0"/>
        <w:autoSpaceDN w:val="0"/>
        <w:adjustRightInd w:val="0"/>
        <w:spacing w:before="60" w:after="60"/>
        <w:textAlignment w:val="baseline"/>
      </w:pPr>
      <w:r w:rsidRPr="00B039D4">
        <w:t>Ajánlatkérő a Kbt. 7</w:t>
      </w:r>
      <w:r>
        <w:t>4</w:t>
      </w:r>
      <w:r w:rsidRPr="00B039D4">
        <w:t>. § (1) - (2) bekezdéseiben meghatározott esetekben kizárja az eljárásból ajánlattevőt, alvállalkozót vagy az alkalmasság igazolásában részt vevő szervezetet.</w:t>
      </w:r>
    </w:p>
    <w:p w:rsidR="008B4239" w:rsidRPr="00B039D4" w:rsidRDefault="008B4239" w:rsidP="008B4239">
      <w:pPr>
        <w:widowControl w:val="0"/>
        <w:numPr>
          <w:ilvl w:val="0"/>
          <w:numId w:val="15"/>
        </w:numPr>
        <w:suppressAutoHyphens w:val="0"/>
        <w:overflowPunct w:val="0"/>
        <w:autoSpaceDE w:val="0"/>
        <w:autoSpaceDN w:val="0"/>
        <w:adjustRightInd w:val="0"/>
        <w:spacing w:before="60" w:after="60"/>
        <w:textAlignment w:val="baseline"/>
      </w:pPr>
      <w:r w:rsidRPr="00B039D4">
        <w:t>Ajánlatkérő az összes ajánlattevő számára azonos feltételekkel a hiánypótlás lehetőségét biztosítja.</w:t>
      </w:r>
    </w:p>
    <w:p w:rsidR="008B4239" w:rsidRDefault="008B4239" w:rsidP="008B4239">
      <w:pPr>
        <w:widowControl w:val="0"/>
        <w:numPr>
          <w:ilvl w:val="0"/>
          <w:numId w:val="15"/>
        </w:numPr>
        <w:suppressAutoHyphens w:val="0"/>
        <w:overflowPunct w:val="0"/>
        <w:autoSpaceDE w:val="0"/>
        <w:autoSpaceDN w:val="0"/>
        <w:adjustRightInd w:val="0"/>
        <w:spacing w:before="60" w:after="60"/>
        <w:textAlignment w:val="baseline"/>
      </w:pPr>
      <w:r w:rsidRPr="00B039D4">
        <w:t>Ajánlatkérő írásban tájékoztatja Ajánlattevőt kizárásáról, a szerződés teljesítésére való alkalmatlanságának megállapításáról, ajánlatának a Kbt. 7</w:t>
      </w:r>
      <w:r>
        <w:t>3</w:t>
      </w:r>
      <w:r w:rsidRPr="00B039D4">
        <w:t>. § szerinti egyéb okból történt érvénytelenné nyilvánításáról, valamint ezek indokáról, az erről hozott döntést követően a lehető leghamarabb, de legkésőbb három munkanapon belül.</w:t>
      </w:r>
    </w:p>
    <w:p w:rsidR="008B4239" w:rsidRDefault="008B4239" w:rsidP="008B4239">
      <w:pPr>
        <w:widowControl w:val="0"/>
        <w:suppressAutoHyphens w:val="0"/>
        <w:overflowPunct w:val="0"/>
        <w:autoSpaceDE w:val="0"/>
        <w:autoSpaceDN w:val="0"/>
        <w:adjustRightInd w:val="0"/>
        <w:spacing w:before="60" w:after="60"/>
        <w:ind w:left="567"/>
        <w:textAlignment w:val="baseline"/>
      </w:pPr>
    </w:p>
    <w:p w:rsidR="008B4239" w:rsidRDefault="008B4239" w:rsidP="008B4239">
      <w:pPr>
        <w:pStyle w:val="Cmsor8"/>
        <w:widowControl w:val="0"/>
        <w:tabs>
          <w:tab w:val="num" w:pos="747"/>
        </w:tabs>
        <w:suppressAutoHyphens w:val="0"/>
        <w:overflowPunct w:val="0"/>
        <w:autoSpaceDE w:val="0"/>
        <w:autoSpaceDN w:val="0"/>
        <w:adjustRightInd w:val="0"/>
        <w:spacing w:before="60" w:after="0"/>
        <w:ind w:left="747"/>
        <w:textAlignment w:val="baseline"/>
        <w:rPr>
          <w:b/>
          <w:i w:val="0"/>
        </w:rPr>
      </w:pPr>
      <w:r w:rsidRPr="00E2489D">
        <w:rPr>
          <w:b/>
          <w:i w:val="0"/>
        </w:rPr>
        <w:t>Az ajánlat értékelése:</w:t>
      </w:r>
    </w:p>
    <w:p w:rsidR="008B4239" w:rsidRDefault="008B4239" w:rsidP="008B4239">
      <w:pPr>
        <w:ind w:left="567"/>
      </w:pPr>
      <w:r w:rsidRPr="00B039D4">
        <w:t xml:space="preserve">Az </w:t>
      </w:r>
      <w:r>
        <w:t>eljárást megindító felhívásban</w:t>
      </w:r>
      <w:r w:rsidRPr="00B039D4">
        <w:t xml:space="preserve"> meghatározott feltételeknek megfelelő </w:t>
      </w:r>
      <w:r w:rsidRPr="000F2AB0">
        <w:t xml:space="preserve">ajánlatokat </w:t>
      </w:r>
      <w:r w:rsidRPr="00B039D4">
        <w:t xml:space="preserve">Ajánlatkérő a </w:t>
      </w:r>
      <w:r w:rsidRPr="00284D0D">
        <w:t>legjobb ár</w:t>
      </w:r>
      <w:r>
        <w:t>-érték arányt megjelenítő szempontrendszer alapján</w:t>
      </w:r>
      <w:r w:rsidRPr="00B039D4">
        <w:t xml:space="preserve"> bírálja el</w:t>
      </w:r>
      <w:r>
        <w:t>.</w:t>
      </w:r>
    </w:p>
    <w:p w:rsidR="008B4239" w:rsidRDefault="008B4239" w:rsidP="008B4239">
      <w:pPr>
        <w:ind w:left="567"/>
      </w:pPr>
      <w:r w:rsidRPr="00C90801">
        <w:t xml:space="preserve">A </w:t>
      </w:r>
      <w:r>
        <w:t>gazdaságilag legelőnyösebb</w:t>
      </w:r>
      <w:r w:rsidRPr="00C90801">
        <w:t xml:space="preserve"> ajánlat megítélésére szolgáló részszempontok és azok súlyát meghatározó szorzószám (súlyszám):</w:t>
      </w:r>
    </w:p>
    <w:p w:rsidR="008B4239" w:rsidRDefault="008B4239" w:rsidP="008B4239">
      <w:pPr>
        <w:ind w:left="759" w:hanging="192"/>
        <w:rPr>
          <w:b/>
        </w:rPr>
      </w:pPr>
    </w:p>
    <w:p w:rsidR="008B4239" w:rsidRPr="009A235C" w:rsidRDefault="008B4239" w:rsidP="008B4239">
      <w:pPr>
        <w:ind w:left="759" w:hanging="192"/>
      </w:pPr>
      <w:r w:rsidRPr="009A235C">
        <w:t xml:space="preserve">1. Építész szakember szakmai többlettapasztalata (min. 0 hónap, </w:t>
      </w:r>
      <w:proofErr w:type="spellStart"/>
      <w:r w:rsidRPr="009A235C">
        <w:t>max</w:t>
      </w:r>
      <w:proofErr w:type="spellEnd"/>
      <w:r w:rsidRPr="009A235C">
        <w:t>. 60 hónap</w:t>
      </w:r>
      <w:proofErr w:type="gramStart"/>
      <w:r w:rsidRPr="009A235C">
        <w:t>)      20</w:t>
      </w:r>
      <w:proofErr w:type="gramEnd"/>
    </w:p>
    <w:p w:rsidR="008B4239" w:rsidRPr="009A235C" w:rsidRDefault="008B4239" w:rsidP="008B4239">
      <w:pPr>
        <w:ind w:left="759" w:hanging="192"/>
      </w:pPr>
      <w:r w:rsidRPr="009A235C">
        <w:t>2. Kötelezően előírton felüli többletjótállás időtartama (min. 0 h</w:t>
      </w:r>
      <w:r>
        <w:t xml:space="preserve">ónap, </w:t>
      </w:r>
      <w:proofErr w:type="spellStart"/>
      <w:r>
        <w:t>max</w:t>
      </w:r>
      <w:proofErr w:type="spellEnd"/>
      <w:r>
        <w:t>. 36 hónap</w:t>
      </w:r>
      <w:proofErr w:type="gramStart"/>
      <w:r>
        <w:t xml:space="preserve">)   </w:t>
      </w:r>
      <w:r w:rsidRPr="009A235C">
        <w:t>10</w:t>
      </w:r>
      <w:proofErr w:type="gramEnd"/>
    </w:p>
    <w:p w:rsidR="008B4239" w:rsidRDefault="008B4239" w:rsidP="008B4239">
      <w:pPr>
        <w:ind w:left="759" w:hanging="192"/>
      </w:pPr>
      <w:r>
        <w:t xml:space="preserve">3. </w:t>
      </w:r>
      <w:r w:rsidRPr="005B52DE">
        <w:t xml:space="preserve">Nettó ajánlati </w:t>
      </w:r>
      <w:r>
        <w:t>ár (Ft</w:t>
      </w:r>
      <w:proofErr w:type="gramStart"/>
      <w:r>
        <w:t xml:space="preserve">)  </w:t>
      </w:r>
      <w:r w:rsidRPr="005B52DE">
        <w:t>70</w:t>
      </w:r>
      <w:proofErr w:type="gramEnd"/>
    </w:p>
    <w:p w:rsidR="008B4239" w:rsidRPr="005B52DE" w:rsidRDefault="008B4239" w:rsidP="008B4239">
      <w:pPr>
        <w:ind w:left="759" w:hanging="192"/>
      </w:pPr>
    </w:p>
    <w:p w:rsidR="008B4239" w:rsidRPr="0067121E" w:rsidRDefault="008B4239" w:rsidP="008B4239">
      <w:pPr>
        <w:ind w:left="567"/>
        <w:rPr>
          <w:rFonts w:cs="Arial"/>
        </w:rPr>
      </w:pPr>
      <w:r w:rsidRPr="0067121E">
        <w:rPr>
          <w:rFonts w:cs="Arial"/>
          <w:b/>
        </w:rPr>
        <w:t>Az értékelés</w:t>
      </w:r>
      <w:r w:rsidRPr="0067121E">
        <w:rPr>
          <w:rFonts w:cs="Arial"/>
        </w:rPr>
        <w:t xml:space="preserve"> </w:t>
      </w:r>
      <w:r w:rsidRPr="0067121E">
        <w:rPr>
          <w:rFonts w:cs="Arial"/>
          <w:b/>
        </w:rPr>
        <w:t>módszere:</w:t>
      </w:r>
      <w:r w:rsidRPr="0067121E">
        <w:rPr>
          <w:rFonts w:cs="Arial"/>
        </w:rPr>
        <w:t xml:space="preserve"> </w:t>
      </w:r>
    </w:p>
    <w:p w:rsidR="008B4239" w:rsidRPr="00AB3727" w:rsidRDefault="008B4239" w:rsidP="008B4239">
      <w:pPr>
        <w:ind w:left="567"/>
      </w:pPr>
      <w:r w:rsidRPr="00AB3727">
        <w:t xml:space="preserve">Az értékelés során adható pontszám részszempontonként </w:t>
      </w:r>
      <w:r>
        <w:t>0</w:t>
      </w:r>
      <w:r w:rsidRPr="00AB3727">
        <w:t>-10</w:t>
      </w:r>
      <w:r>
        <w:t>0</w:t>
      </w:r>
      <w:r w:rsidRPr="00AB3727">
        <w:t>.</w:t>
      </w:r>
    </w:p>
    <w:p w:rsidR="008B4239" w:rsidRDefault="008B4239" w:rsidP="008B4239">
      <w:pPr>
        <w:ind w:left="567"/>
        <w:rPr>
          <w:rFonts w:cs="Arial"/>
        </w:rPr>
      </w:pPr>
      <w:r w:rsidRPr="00236483">
        <w:rPr>
          <w:b/>
        </w:rPr>
        <w:t xml:space="preserve">A </w:t>
      </w:r>
      <w:r>
        <w:rPr>
          <w:b/>
        </w:rPr>
        <w:t>Nettó ajánlati ár</w:t>
      </w:r>
      <w:r w:rsidRPr="00236483">
        <w:rPr>
          <w:b/>
        </w:rPr>
        <w:t xml:space="preserve"> részszempont esetében</w:t>
      </w:r>
      <w:r w:rsidRPr="00AB3727">
        <w:t xml:space="preserve"> a legjobb ajánlatot tevő (legalacsonyabb érték) az adható legmagasabb pontszámot kapja, a többi ajánlattevő részpontszáma ehhez viszonyítva fordított arányosítással kerül megállapításra az alábbiak szerint</w:t>
      </w:r>
      <w:r>
        <w:rPr>
          <w:rFonts w:cs="Arial"/>
        </w:rPr>
        <w:t>:</w:t>
      </w:r>
    </w:p>
    <w:p w:rsidR="008B4239" w:rsidRPr="0067121E" w:rsidRDefault="008B4239" w:rsidP="008B4239">
      <w:pPr>
        <w:ind w:left="851"/>
        <w:rPr>
          <w:rFonts w:cs="Arial"/>
        </w:rPr>
      </w:pPr>
      <w:r w:rsidRPr="00EB088D">
        <w:rPr>
          <w:rFonts w:ascii="Arial" w:hAnsi="Arial" w:cs="Arial"/>
          <w:position w:val="-86"/>
          <w:sz w:val="20"/>
          <w:szCs w:val="20"/>
        </w:rPr>
        <w:object w:dxaOrig="2860" w:dyaOrig="1840">
          <v:shape id="_x0000_i1025" type="#_x0000_t75" style="width:150pt;height:92.25pt" o:ole="">
            <v:imagedata r:id="rId10" o:title=""/>
          </v:shape>
          <o:OLEObject Type="Embed" ProgID="Equation.3" ShapeID="_x0000_i1025" DrawAspect="Content" ObjectID="_1589609888" r:id="rId11"/>
        </w:object>
      </w:r>
    </w:p>
    <w:p w:rsidR="008B4239" w:rsidRDefault="008B4239" w:rsidP="008B4239">
      <w:pPr>
        <w:ind w:left="567"/>
      </w:pPr>
    </w:p>
    <w:p w:rsidR="008B4239" w:rsidRPr="00EB088D" w:rsidRDefault="008B4239" w:rsidP="008B4239">
      <w:pPr>
        <w:ind w:left="900"/>
        <w:rPr>
          <w:rFonts w:cs="Arial"/>
        </w:rPr>
      </w:pPr>
      <w:proofErr w:type="gramStart"/>
      <w:r w:rsidRPr="00EB088D">
        <w:rPr>
          <w:rFonts w:cs="Arial"/>
        </w:rPr>
        <w:lastRenderedPageBreak/>
        <w:t>ahol</w:t>
      </w:r>
      <w:proofErr w:type="gramEnd"/>
      <w:r w:rsidRPr="00EB088D">
        <w:rPr>
          <w:rFonts w:cs="Arial"/>
        </w:rPr>
        <w:t>:</w:t>
      </w:r>
    </w:p>
    <w:p w:rsidR="008B4239" w:rsidRPr="00EB088D" w:rsidRDefault="008B4239" w:rsidP="008B4239">
      <w:pPr>
        <w:ind w:left="900"/>
        <w:rPr>
          <w:rFonts w:cs="Arial"/>
        </w:rPr>
      </w:pPr>
      <w:r w:rsidRPr="00EB088D">
        <w:rPr>
          <w:rFonts w:cs="Arial"/>
        </w:rPr>
        <w:t>P:</w:t>
      </w:r>
      <w:r w:rsidRPr="00EB088D">
        <w:rPr>
          <w:rFonts w:cs="Arial"/>
        </w:rPr>
        <w:tab/>
      </w:r>
      <w:r w:rsidRPr="00EB088D">
        <w:rPr>
          <w:rFonts w:cs="Arial"/>
        </w:rPr>
        <w:tab/>
      </w:r>
      <w:r w:rsidRPr="00EB088D">
        <w:rPr>
          <w:rFonts w:cs="Arial"/>
        </w:rPr>
        <w:tab/>
        <w:t>a vizsgált ajánlati elem adott szempontra vonatkozó pontszáma</w:t>
      </w:r>
    </w:p>
    <w:p w:rsidR="008B4239" w:rsidRPr="00EB088D" w:rsidRDefault="008B4239" w:rsidP="008B4239">
      <w:pPr>
        <w:ind w:left="900"/>
        <w:rPr>
          <w:rFonts w:cs="Arial"/>
        </w:rPr>
      </w:pPr>
      <w:proofErr w:type="spellStart"/>
      <w:r w:rsidRPr="00EB088D">
        <w:rPr>
          <w:rFonts w:cs="Arial"/>
        </w:rPr>
        <w:t>P</w:t>
      </w:r>
      <w:r w:rsidRPr="00EB088D">
        <w:rPr>
          <w:rFonts w:cs="Arial"/>
          <w:sz w:val="18"/>
          <w:szCs w:val="18"/>
        </w:rPr>
        <w:t>max</w:t>
      </w:r>
      <w:proofErr w:type="spellEnd"/>
      <w:r>
        <w:rPr>
          <w:rFonts w:cs="Arial"/>
        </w:rPr>
        <w:t>:</w:t>
      </w:r>
      <w:r>
        <w:rPr>
          <w:rFonts w:cs="Arial"/>
        </w:rPr>
        <w:tab/>
      </w:r>
      <w:r>
        <w:rPr>
          <w:rFonts w:cs="Arial"/>
        </w:rPr>
        <w:tab/>
      </w:r>
      <w:r>
        <w:rPr>
          <w:rFonts w:cs="Arial"/>
        </w:rPr>
        <w:tab/>
      </w:r>
      <w:r w:rsidRPr="00EB088D">
        <w:rPr>
          <w:rFonts w:cs="Arial"/>
        </w:rPr>
        <w:t>a pontskála felső határa</w:t>
      </w:r>
    </w:p>
    <w:p w:rsidR="008B4239" w:rsidRPr="00EB088D" w:rsidRDefault="008B4239" w:rsidP="008B4239">
      <w:pPr>
        <w:ind w:left="900"/>
        <w:rPr>
          <w:rFonts w:cs="Arial"/>
        </w:rPr>
      </w:pPr>
      <w:proofErr w:type="spellStart"/>
      <w:r w:rsidRPr="00EB088D">
        <w:rPr>
          <w:rFonts w:cs="Arial"/>
        </w:rPr>
        <w:t>P</w:t>
      </w:r>
      <w:r w:rsidRPr="00EB088D">
        <w:rPr>
          <w:rFonts w:cs="Arial"/>
          <w:sz w:val="18"/>
          <w:szCs w:val="18"/>
        </w:rPr>
        <w:t>min</w:t>
      </w:r>
      <w:proofErr w:type="spellEnd"/>
      <w:r w:rsidRPr="00EB088D">
        <w:rPr>
          <w:rFonts w:cs="Arial"/>
        </w:rPr>
        <w:t>:</w:t>
      </w:r>
      <w:r w:rsidRPr="00EB088D">
        <w:rPr>
          <w:rFonts w:cs="Arial"/>
        </w:rPr>
        <w:tab/>
      </w:r>
      <w:r w:rsidRPr="00EB088D">
        <w:rPr>
          <w:rFonts w:cs="Arial"/>
        </w:rPr>
        <w:tab/>
      </w:r>
      <w:r w:rsidRPr="00EB088D">
        <w:rPr>
          <w:rFonts w:cs="Arial"/>
        </w:rPr>
        <w:tab/>
        <w:t>a pontskála alsó határa</w:t>
      </w:r>
    </w:p>
    <w:p w:rsidR="008B4239" w:rsidRPr="00EB088D" w:rsidRDefault="008B4239" w:rsidP="008B4239">
      <w:pPr>
        <w:ind w:left="900"/>
        <w:rPr>
          <w:rFonts w:cs="Arial"/>
        </w:rPr>
      </w:pPr>
      <w:proofErr w:type="spellStart"/>
      <w:r w:rsidRPr="00EB088D">
        <w:rPr>
          <w:rFonts w:cs="Arial"/>
        </w:rPr>
        <w:t>A</w:t>
      </w:r>
      <w:r w:rsidRPr="00EB088D">
        <w:rPr>
          <w:rFonts w:cs="Arial"/>
          <w:sz w:val="18"/>
          <w:szCs w:val="18"/>
        </w:rPr>
        <w:t>legjobb</w:t>
      </w:r>
      <w:proofErr w:type="spellEnd"/>
      <w:r w:rsidRPr="00EB088D">
        <w:rPr>
          <w:rFonts w:cs="Arial"/>
        </w:rPr>
        <w:t>:</w:t>
      </w:r>
      <w:r w:rsidRPr="00EB088D">
        <w:rPr>
          <w:rFonts w:cs="Arial"/>
        </w:rPr>
        <w:tab/>
      </w:r>
      <w:r w:rsidRPr="00EB088D">
        <w:rPr>
          <w:rFonts w:cs="Arial"/>
        </w:rPr>
        <w:tab/>
        <w:t>a legelőnyösebb ajánlat tartalmi eleme</w:t>
      </w:r>
    </w:p>
    <w:p w:rsidR="008B4239" w:rsidRPr="00EB088D" w:rsidRDefault="008B4239" w:rsidP="008B4239">
      <w:pPr>
        <w:ind w:left="900"/>
        <w:rPr>
          <w:rFonts w:cs="Arial"/>
        </w:rPr>
      </w:pPr>
      <w:proofErr w:type="spellStart"/>
      <w:r w:rsidRPr="00EB088D">
        <w:rPr>
          <w:rFonts w:cs="Arial"/>
        </w:rPr>
        <w:t>Al</w:t>
      </w:r>
      <w:r w:rsidRPr="00EB088D">
        <w:rPr>
          <w:rFonts w:cs="Arial"/>
          <w:sz w:val="18"/>
          <w:szCs w:val="18"/>
        </w:rPr>
        <w:t>egrosszabb</w:t>
      </w:r>
      <w:proofErr w:type="spellEnd"/>
      <w:r>
        <w:rPr>
          <w:rFonts w:cs="Arial"/>
        </w:rPr>
        <w:t>:</w:t>
      </w:r>
      <w:r>
        <w:rPr>
          <w:rFonts w:cs="Arial"/>
        </w:rPr>
        <w:tab/>
      </w:r>
      <w:r>
        <w:rPr>
          <w:rFonts w:cs="Arial"/>
        </w:rPr>
        <w:tab/>
      </w:r>
      <w:r w:rsidRPr="00EB088D">
        <w:rPr>
          <w:rFonts w:cs="Arial"/>
        </w:rPr>
        <w:t>a legelőnytelenebb ajánlat tartalmi eleme</w:t>
      </w:r>
    </w:p>
    <w:p w:rsidR="008B4239" w:rsidRPr="00EB088D" w:rsidRDefault="008B4239" w:rsidP="008B4239">
      <w:pPr>
        <w:ind w:left="900"/>
        <w:rPr>
          <w:rFonts w:cs="Arial"/>
        </w:rPr>
      </w:pPr>
      <w:proofErr w:type="spellStart"/>
      <w:r w:rsidRPr="00EB088D">
        <w:rPr>
          <w:rFonts w:cs="Arial"/>
        </w:rPr>
        <w:t>A</w:t>
      </w:r>
      <w:r w:rsidRPr="00EB088D">
        <w:rPr>
          <w:rFonts w:cs="Arial"/>
          <w:sz w:val="18"/>
          <w:szCs w:val="18"/>
        </w:rPr>
        <w:t>vizsgált</w:t>
      </w:r>
      <w:proofErr w:type="spellEnd"/>
      <w:r w:rsidRPr="00EB088D">
        <w:rPr>
          <w:rFonts w:cs="Arial"/>
        </w:rPr>
        <w:t>:</w:t>
      </w:r>
      <w:r w:rsidRPr="00EB088D">
        <w:rPr>
          <w:rFonts w:cs="Arial"/>
        </w:rPr>
        <w:tab/>
      </w:r>
      <w:r w:rsidRPr="00EB088D">
        <w:rPr>
          <w:rFonts w:cs="Arial"/>
        </w:rPr>
        <w:tab/>
        <w:t>a vizsgált ajánlat tartalmi eleme;</w:t>
      </w:r>
    </w:p>
    <w:p w:rsidR="008B4239" w:rsidRDefault="008B4239" w:rsidP="008B4239">
      <w:pPr>
        <w:ind w:left="567"/>
        <w:rPr>
          <w:rFonts w:cs="Arial"/>
        </w:rPr>
      </w:pPr>
    </w:p>
    <w:p w:rsidR="008B4239" w:rsidRPr="009A235C" w:rsidRDefault="008B4239" w:rsidP="008B4239">
      <w:pPr>
        <w:ind w:left="567"/>
        <w:rPr>
          <w:rFonts w:cs="Arial"/>
        </w:rPr>
      </w:pPr>
      <w:r w:rsidRPr="004A3C3E">
        <w:rPr>
          <w:rFonts w:cs="Arial"/>
          <w:b/>
        </w:rPr>
        <w:t>Az építész szakember szakmai többlettapasztalata esetében</w:t>
      </w:r>
      <w:r w:rsidRPr="009A235C">
        <w:rPr>
          <w:rFonts w:cs="Arial"/>
        </w:rPr>
        <w:t xml:space="preserve"> az ajánlatkérő az alkalmasság körében előírt MV-É jogosultság megszerzéséhez szükséges szakmai tapasztalaton felüli többlettapasztalatot kívánja az értékelés körében vizsgálni.</w:t>
      </w:r>
    </w:p>
    <w:p w:rsidR="008B4239" w:rsidRDefault="008B4239" w:rsidP="008B4239">
      <w:pPr>
        <w:ind w:left="567"/>
        <w:rPr>
          <w:rFonts w:cs="Arial"/>
        </w:rPr>
      </w:pPr>
      <w:r w:rsidRPr="009A235C">
        <w:rPr>
          <w:rFonts w:cs="Arial"/>
        </w:rPr>
        <w:t xml:space="preserve">Az értékelés során a legelőnyösebb </w:t>
      </w:r>
      <w:r w:rsidRPr="00A65E70">
        <w:rPr>
          <w:rFonts w:cs="Arial"/>
        </w:rPr>
        <w:t>ajánlatot tevő</w:t>
      </w:r>
      <w:r>
        <w:rPr>
          <w:rFonts w:cs="Arial"/>
        </w:rPr>
        <w:t xml:space="preserve"> </w:t>
      </w:r>
      <w:r w:rsidRPr="00AB3727">
        <w:t>(leg</w:t>
      </w:r>
      <w:r>
        <w:t>magasa</w:t>
      </w:r>
      <w:r w:rsidRPr="00AB3727">
        <w:t>bb érték)</w:t>
      </w:r>
      <w:r w:rsidRPr="00A65E70">
        <w:rPr>
          <w:rFonts w:cs="Arial"/>
        </w:rPr>
        <w:t xml:space="preserve"> az adható legmagasabb pontszámot kapja, a többi ajánlattevő részpontszáma </w:t>
      </w:r>
      <w:r w:rsidRPr="00AB3727">
        <w:t xml:space="preserve">ehhez viszonyítva </w:t>
      </w:r>
      <w:r>
        <w:t>egyenes</w:t>
      </w:r>
      <w:r w:rsidRPr="00AB3727">
        <w:t xml:space="preserve"> arányosítással kerül megállapításra az alábbiak szerint</w:t>
      </w:r>
      <w:r w:rsidRPr="00A65E70">
        <w:rPr>
          <w:rFonts w:cs="Arial"/>
        </w:rPr>
        <w:t>:</w:t>
      </w:r>
    </w:p>
    <w:p w:rsidR="008B4239" w:rsidRPr="00A65E70" w:rsidRDefault="008B4239" w:rsidP="008B4239">
      <w:pPr>
        <w:ind w:left="567"/>
        <w:rPr>
          <w:rFonts w:cs="Arial"/>
        </w:rPr>
      </w:pPr>
    </w:p>
    <w:p w:rsidR="008B4239" w:rsidRDefault="008B4239" w:rsidP="008B4239">
      <w:pPr>
        <w:ind w:left="567"/>
        <w:rPr>
          <w:rFonts w:cs="Arial"/>
        </w:rPr>
      </w:pPr>
      <w:r w:rsidRPr="003F26F2">
        <w:rPr>
          <w:rFonts w:ascii="Arial" w:hAnsi="Arial" w:cs="Arial"/>
          <w:position w:val="-88"/>
          <w:sz w:val="20"/>
          <w:szCs w:val="20"/>
        </w:rPr>
        <w:object w:dxaOrig="2880" w:dyaOrig="1880">
          <v:shape id="_x0000_i1026" type="#_x0000_t75" style="width:151.5pt;height:94.5pt" o:ole="">
            <v:imagedata r:id="rId12" o:title=""/>
          </v:shape>
          <o:OLEObject Type="Embed" ProgID="Equation.3" ShapeID="_x0000_i1026" DrawAspect="Content" ObjectID="_1589609889" r:id="rId13"/>
        </w:object>
      </w:r>
    </w:p>
    <w:p w:rsidR="008B4239" w:rsidRDefault="008B4239" w:rsidP="008B4239">
      <w:pPr>
        <w:ind w:left="567"/>
        <w:rPr>
          <w:rFonts w:cs="Arial"/>
        </w:rPr>
      </w:pPr>
    </w:p>
    <w:p w:rsidR="008B4239" w:rsidRPr="00A65E70" w:rsidRDefault="008B4239" w:rsidP="008B4239">
      <w:pPr>
        <w:ind w:left="900"/>
        <w:rPr>
          <w:rFonts w:cs="Arial"/>
        </w:rPr>
      </w:pPr>
      <w:proofErr w:type="gramStart"/>
      <w:r w:rsidRPr="00A65E70">
        <w:rPr>
          <w:rFonts w:cs="Arial"/>
        </w:rPr>
        <w:t>ahol</w:t>
      </w:r>
      <w:proofErr w:type="gramEnd"/>
      <w:r w:rsidRPr="00A65E70">
        <w:rPr>
          <w:rFonts w:cs="Arial"/>
        </w:rPr>
        <w:t>:</w:t>
      </w:r>
    </w:p>
    <w:p w:rsidR="008B4239" w:rsidRPr="00A65E70" w:rsidRDefault="008B4239" w:rsidP="008B4239">
      <w:pPr>
        <w:ind w:left="900"/>
        <w:rPr>
          <w:rFonts w:cs="Arial"/>
        </w:rPr>
      </w:pPr>
      <w:r w:rsidRPr="00A65E70">
        <w:rPr>
          <w:rFonts w:cs="Arial"/>
        </w:rPr>
        <w:t>P:</w:t>
      </w:r>
      <w:r w:rsidRPr="00A65E70">
        <w:rPr>
          <w:rFonts w:cs="Arial"/>
        </w:rPr>
        <w:tab/>
      </w:r>
      <w:r w:rsidRPr="00A65E70">
        <w:rPr>
          <w:rFonts w:cs="Arial"/>
        </w:rPr>
        <w:tab/>
      </w:r>
      <w:r w:rsidRPr="00A65E70">
        <w:rPr>
          <w:rFonts w:cs="Arial"/>
        </w:rPr>
        <w:tab/>
        <w:t>a vizsgált ajánlati elem adott szempontra vonatkozó pontszáma</w:t>
      </w:r>
    </w:p>
    <w:p w:rsidR="008B4239" w:rsidRPr="00A65E70" w:rsidRDefault="008B4239" w:rsidP="008B4239">
      <w:pPr>
        <w:ind w:left="900"/>
        <w:rPr>
          <w:rFonts w:cs="Arial"/>
        </w:rPr>
      </w:pPr>
      <w:proofErr w:type="spellStart"/>
      <w:r w:rsidRPr="00A65E70">
        <w:rPr>
          <w:rFonts w:cs="Arial"/>
        </w:rPr>
        <w:t>P</w:t>
      </w:r>
      <w:r w:rsidRPr="00A65E70">
        <w:rPr>
          <w:rFonts w:cs="Arial"/>
          <w:sz w:val="18"/>
          <w:szCs w:val="18"/>
        </w:rPr>
        <w:t>max</w:t>
      </w:r>
      <w:proofErr w:type="spellEnd"/>
      <w:r w:rsidRPr="00A65E70">
        <w:rPr>
          <w:rFonts w:cs="Arial"/>
        </w:rPr>
        <w:t>:</w:t>
      </w:r>
      <w:r w:rsidRPr="00A65E70">
        <w:rPr>
          <w:rFonts w:cs="Arial"/>
        </w:rPr>
        <w:tab/>
      </w:r>
      <w:r w:rsidRPr="00A65E70">
        <w:rPr>
          <w:rFonts w:cs="Arial"/>
        </w:rPr>
        <w:tab/>
      </w:r>
      <w:r w:rsidRPr="00A65E70">
        <w:rPr>
          <w:rFonts w:cs="Arial"/>
        </w:rPr>
        <w:tab/>
        <w:t>a pontskála felső határa</w:t>
      </w:r>
    </w:p>
    <w:p w:rsidR="008B4239" w:rsidRPr="00A65E70" w:rsidRDefault="008B4239" w:rsidP="008B4239">
      <w:pPr>
        <w:ind w:left="900"/>
        <w:rPr>
          <w:rFonts w:cs="Arial"/>
        </w:rPr>
      </w:pPr>
      <w:proofErr w:type="spellStart"/>
      <w:r w:rsidRPr="00A65E70">
        <w:rPr>
          <w:rFonts w:cs="Arial"/>
        </w:rPr>
        <w:t>P</w:t>
      </w:r>
      <w:r w:rsidRPr="00A65E70">
        <w:rPr>
          <w:rFonts w:cs="Arial"/>
          <w:sz w:val="18"/>
          <w:szCs w:val="18"/>
        </w:rPr>
        <w:t>min</w:t>
      </w:r>
      <w:proofErr w:type="spellEnd"/>
      <w:r w:rsidRPr="00A65E70">
        <w:rPr>
          <w:rFonts w:cs="Arial"/>
        </w:rPr>
        <w:t>:</w:t>
      </w:r>
      <w:r w:rsidRPr="00A65E70">
        <w:rPr>
          <w:rFonts w:cs="Arial"/>
        </w:rPr>
        <w:tab/>
      </w:r>
      <w:r w:rsidRPr="00A65E70">
        <w:rPr>
          <w:rFonts w:cs="Arial"/>
        </w:rPr>
        <w:tab/>
      </w:r>
      <w:r w:rsidRPr="00A65E70">
        <w:rPr>
          <w:rFonts w:cs="Arial"/>
        </w:rPr>
        <w:tab/>
        <w:t>a pontskála alsó határa</w:t>
      </w:r>
    </w:p>
    <w:p w:rsidR="008B4239" w:rsidRPr="00A65E70" w:rsidRDefault="008B4239" w:rsidP="008B4239">
      <w:pPr>
        <w:ind w:left="900"/>
        <w:rPr>
          <w:rFonts w:cs="Arial"/>
        </w:rPr>
      </w:pPr>
      <w:proofErr w:type="spellStart"/>
      <w:r w:rsidRPr="00A65E70">
        <w:rPr>
          <w:rFonts w:cs="Arial"/>
        </w:rPr>
        <w:t>A</w:t>
      </w:r>
      <w:r w:rsidRPr="00A65E70">
        <w:rPr>
          <w:rFonts w:cs="Arial"/>
          <w:sz w:val="18"/>
          <w:szCs w:val="18"/>
        </w:rPr>
        <w:t>legjobb</w:t>
      </w:r>
      <w:proofErr w:type="spellEnd"/>
      <w:r w:rsidRPr="00A65E70">
        <w:rPr>
          <w:rFonts w:cs="Arial"/>
        </w:rPr>
        <w:t>:</w:t>
      </w:r>
      <w:r w:rsidRPr="00A65E70">
        <w:rPr>
          <w:rFonts w:cs="Arial"/>
        </w:rPr>
        <w:tab/>
      </w:r>
      <w:r w:rsidRPr="00A65E70">
        <w:rPr>
          <w:rFonts w:cs="Arial"/>
        </w:rPr>
        <w:tab/>
        <w:t>a legelőnyösebb ajánlat tartalmi eleme</w:t>
      </w:r>
    </w:p>
    <w:p w:rsidR="008B4239" w:rsidRPr="00A65E70" w:rsidRDefault="008B4239" w:rsidP="008B4239">
      <w:pPr>
        <w:ind w:left="900"/>
        <w:rPr>
          <w:rFonts w:cs="Arial"/>
        </w:rPr>
      </w:pPr>
      <w:proofErr w:type="spellStart"/>
      <w:r w:rsidRPr="00A65E70">
        <w:rPr>
          <w:rFonts w:cs="Arial"/>
        </w:rPr>
        <w:t>Al</w:t>
      </w:r>
      <w:r w:rsidRPr="00A65E70">
        <w:rPr>
          <w:rFonts w:cs="Arial"/>
          <w:sz w:val="18"/>
          <w:szCs w:val="18"/>
        </w:rPr>
        <w:t>egrosszabb</w:t>
      </w:r>
      <w:proofErr w:type="spellEnd"/>
      <w:r w:rsidRPr="00A65E70">
        <w:rPr>
          <w:rFonts w:cs="Arial"/>
        </w:rPr>
        <w:t>:</w:t>
      </w:r>
      <w:r w:rsidRPr="00A65E70">
        <w:rPr>
          <w:rFonts w:cs="Arial"/>
        </w:rPr>
        <w:tab/>
      </w:r>
      <w:r w:rsidRPr="00A65E70">
        <w:rPr>
          <w:rFonts w:cs="Arial"/>
        </w:rPr>
        <w:tab/>
        <w:t>a legelőnytelenebb ajánlat tartalmi eleme</w:t>
      </w:r>
    </w:p>
    <w:p w:rsidR="008B4239" w:rsidRDefault="008B4239" w:rsidP="008B4239">
      <w:pPr>
        <w:ind w:left="759" w:firstLine="141"/>
      </w:pPr>
      <w:proofErr w:type="spellStart"/>
      <w:r w:rsidRPr="00A65E70">
        <w:rPr>
          <w:rFonts w:cs="Arial"/>
        </w:rPr>
        <w:t>A</w:t>
      </w:r>
      <w:r w:rsidRPr="00A65E70">
        <w:rPr>
          <w:rFonts w:cs="Arial"/>
          <w:sz w:val="18"/>
          <w:szCs w:val="18"/>
        </w:rPr>
        <w:t>vizsgált</w:t>
      </w:r>
      <w:proofErr w:type="spellEnd"/>
      <w:r w:rsidRPr="00A65E70">
        <w:rPr>
          <w:rFonts w:cs="Arial"/>
        </w:rPr>
        <w:t>:</w:t>
      </w:r>
      <w:r w:rsidRPr="00A65E70">
        <w:rPr>
          <w:rFonts w:cs="Arial"/>
        </w:rPr>
        <w:tab/>
      </w:r>
      <w:r w:rsidRPr="00A65E70">
        <w:rPr>
          <w:rFonts w:cs="Arial"/>
        </w:rPr>
        <w:tab/>
        <w:t>a vizsgált ajánlat tartalmi eleme;</w:t>
      </w:r>
    </w:p>
    <w:p w:rsidR="008B4239" w:rsidRDefault="008B4239" w:rsidP="008B4239">
      <w:pPr>
        <w:ind w:left="567"/>
      </w:pPr>
    </w:p>
    <w:p w:rsidR="008B4239" w:rsidRDefault="008B4239" w:rsidP="008B4239">
      <w:pPr>
        <w:ind w:left="567"/>
        <w:rPr>
          <w:rFonts w:cs="Arial"/>
        </w:rPr>
      </w:pPr>
      <w:r>
        <w:t xml:space="preserve">Az előírt maximális érték feletti vállalásokra Ajánlatkérő egyaránt a ponthatár felső határával azonos számú pontot ad. </w:t>
      </w:r>
      <w:r>
        <w:rPr>
          <w:rFonts w:cs="Arial"/>
        </w:rPr>
        <w:t>Amennyiben a legjobb és a legrosszabb ajánlat azonos –azaz mindegyik ajánlati érték azonos- mindegyik ajánlat maximális pontszámot kap.</w:t>
      </w:r>
      <w:r w:rsidRPr="00D210CC">
        <w:t xml:space="preserve"> </w:t>
      </w:r>
      <w:r w:rsidRPr="00912212">
        <w:rPr>
          <w:rFonts w:cs="Arial"/>
        </w:rPr>
        <w:t>Ajánlatkérő a bírálat során abban az esetben is a legkedvezőbb megajánlást helyettesíti a képletbe, amennyiben az ajánlat annál előnyösebb megajánlást tartalmaz.</w:t>
      </w:r>
    </w:p>
    <w:p w:rsidR="008B4239" w:rsidRDefault="008B4239" w:rsidP="008B4239">
      <w:pPr>
        <w:ind w:left="567"/>
      </w:pPr>
      <w:r w:rsidRPr="009A235C">
        <w:rPr>
          <w:rFonts w:cs="Arial"/>
        </w:rPr>
        <w:t>Az építész szakember többlettapasztalatára vonatkozó megajánlások során a jogosultság megszerzéséhez szükséges szakmai gyakorlaton felüli többlettapasztalatot kell megadni. Ajánlatkérő csak egész hónapban tett megajánlást fogad el.</w:t>
      </w:r>
      <w:r>
        <w:rPr>
          <w:rFonts w:cs="Arial"/>
        </w:rPr>
        <w:t xml:space="preserve"> </w:t>
      </w:r>
      <w:r>
        <w:t xml:space="preserve">Az ettől eltérő ajánlat érvénytelen. </w:t>
      </w:r>
    </w:p>
    <w:p w:rsidR="008B4239" w:rsidRPr="009A235C" w:rsidRDefault="008B4239" w:rsidP="008B4239">
      <w:pPr>
        <w:ind w:left="567"/>
        <w:rPr>
          <w:rFonts w:cs="Arial"/>
        </w:rPr>
      </w:pPr>
      <w:r>
        <w:t>A</w:t>
      </w:r>
      <w:r w:rsidRPr="004A3C3E">
        <w:t xml:space="preserve">jánlattevőnek az </w:t>
      </w:r>
      <w:r>
        <w:t>é</w:t>
      </w:r>
      <w:r w:rsidRPr="009A235C">
        <w:t>pítész szakember szakmai többlettapasztalata</w:t>
      </w:r>
      <w:r>
        <w:t>, mint</w:t>
      </w:r>
      <w:r w:rsidRPr="009A235C">
        <w:t xml:space="preserve"> </w:t>
      </w:r>
      <w:r>
        <w:t>értékelési szempont</w:t>
      </w:r>
      <w:r w:rsidRPr="004A3C3E">
        <w:t xml:space="preserve"> vonatkozásában az ajánlathoz csatolnia kell a felelős műszaki </w:t>
      </w:r>
      <w:proofErr w:type="gramStart"/>
      <w:r w:rsidRPr="004A3C3E">
        <w:t>vezető(</w:t>
      </w:r>
      <w:proofErr w:type="gramEnd"/>
      <w:r w:rsidRPr="004A3C3E">
        <w:t>k) szakmai önéletrajzát a közbeszerzési dokumentumokban leírtak szerint.</w:t>
      </w:r>
    </w:p>
    <w:p w:rsidR="008B4239" w:rsidRDefault="008B4239" w:rsidP="008B4239">
      <w:pPr>
        <w:ind w:left="567"/>
        <w:rPr>
          <w:rFonts w:cs="Arial"/>
        </w:rPr>
      </w:pPr>
    </w:p>
    <w:p w:rsidR="008B4239" w:rsidRDefault="008B4239" w:rsidP="008B4239">
      <w:pPr>
        <w:ind w:left="567"/>
      </w:pPr>
      <w:r w:rsidRPr="004A3C3E">
        <w:rPr>
          <w:b/>
        </w:rPr>
        <w:t>A kötelezően előírton felüli többletjótállás időtartama esetében</w:t>
      </w:r>
      <w:r w:rsidRPr="009A235C">
        <w:t xml:space="preserve"> az ajánlatkérő a kötelezően előírt 24 hónapon felüli többletvállalást kívánja az értékelés körében vizsgálni. </w:t>
      </w:r>
      <w:r>
        <w:t xml:space="preserve">A felolvasólapon azt kell megadni, hogy a minimálisan elvárt időtartamon felül mennyi többletjótállást vállal az ajánlattevő. </w:t>
      </w:r>
      <w:r w:rsidRPr="009A235C">
        <w:t>Amennyiben az ajánlattevő csak a kötelezően előírt jótállást vállalja, akkor erre az értékelési szempontra 0-t kell megadni a felolvasólapon.</w:t>
      </w:r>
    </w:p>
    <w:p w:rsidR="008B4239" w:rsidRDefault="008B4239" w:rsidP="008B4239">
      <w:pPr>
        <w:ind w:left="708"/>
      </w:pPr>
    </w:p>
    <w:p w:rsidR="008B4239" w:rsidRDefault="008B4239" w:rsidP="008B4239">
      <w:pPr>
        <w:ind w:left="567"/>
        <w:rPr>
          <w:rFonts w:cs="Arial"/>
        </w:rPr>
      </w:pPr>
      <w:r w:rsidRPr="009A235C">
        <w:rPr>
          <w:rFonts w:cs="Arial"/>
        </w:rPr>
        <w:lastRenderedPageBreak/>
        <w:t xml:space="preserve">Az értékelés során a legelőnyösebb </w:t>
      </w:r>
      <w:r w:rsidRPr="00A65E70">
        <w:rPr>
          <w:rFonts w:cs="Arial"/>
        </w:rPr>
        <w:t>ajánlatot tevő</w:t>
      </w:r>
      <w:r>
        <w:rPr>
          <w:rFonts w:cs="Arial"/>
        </w:rPr>
        <w:t xml:space="preserve"> </w:t>
      </w:r>
      <w:r w:rsidRPr="00AB3727">
        <w:t>(leg</w:t>
      </w:r>
      <w:r>
        <w:t>magasa</w:t>
      </w:r>
      <w:r w:rsidRPr="00AB3727">
        <w:t>bb érték)</w:t>
      </w:r>
      <w:r w:rsidRPr="00A65E70">
        <w:rPr>
          <w:rFonts w:cs="Arial"/>
        </w:rPr>
        <w:t xml:space="preserve"> az adható legmagasabb pontszámot kapja, a többi ajánlattevő részpontszáma </w:t>
      </w:r>
      <w:r w:rsidRPr="00AB3727">
        <w:t xml:space="preserve">ehhez viszonyítva </w:t>
      </w:r>
      <w:r>
        <w:t>egyenes</w:t>
      </w:r>
      <w:r w:rsidRPr="00AB3727">
        <w:t xml:space="preserve"> arányosítással kerül megállapításra az alábbiak szerint</w:t>
      </w:r>
      <w:r w:rsidRPr="00A65E70">
        <w:rPr>
          <w:rFonts w:cs="Arial"/>
        </w:rPr>
        <w:t>:</w:t>
      </w:r>
    </w:p>
    <w:p w:rsidR="008B4239" w:rsidRPr="00A65E70" w:rsidRDefault="008B4239" w:rsidP="008B4239">
      <w:pPr>
        <w:ind w:left="567"/>
        <w:rPr>
          <w:rFonts w:cs="Arial"/>
        </w:rPr>
      </w:pPr>
    </w:p>
    <w:p w:rsidR="008B4239" w:rsidRDefault="008B4239" w:rsidP="008B4239">
      <w:pPr>
        <w:ind w:left="567"/>
        <w:rPr>
          <w:rFonts w:cs="Arial"/>
        </w:rPr>
      </w:pPr>
      <w:r w:rsidRPr="003F26F2">
        <w:rPr>
          <w:rFonts w:ascii="Arial" w:hAnsi="Arial" w:cs="Arial"/>
          <w:position w:val="-88"/>
          <w:sz w:val="20"/>
          <w:szCs w:val="20"/>
        </w:rPr>
        <w:object w:dxaOrig="2880" w:dyaOrig="1880">
          <v:shape id="_x0000_i1027" type="#_x0000_t75" style="width:151.5pt;height:94.5pt" o:ole="">
            <v:imagedata r:id="rId12" o:title=""/>
          </v:shape>
          <o:OLEObject Type="Embed" ProgID="Equation.3" ShapeID="_x0000_i1027" DrawAspect="Content" ObjectID="_1589609890" r:id="rId14"/>
        </w:object>
      </w:r>
    </w:p>
    <w:p w:rsidR="008B4239" w:rsidRDefault="008B4239" w:rsidP="008B4239">
      <w:pPr>
        <w:ind w:left="567"/>
        <w:rPr>
          <w:rFonts w:cs="Arial"/>
        </w:rPr>
      </w:pPr>
    </w:p>
    <w:p w:rsidR="008B4239" w:rsidRPr="00A65E70" w:rsidRDefault="008B4239" w:rsidP="008B4239">
      <w:pPr>
        <w:ind w:left="900"/>
        <w:rPr>
          <w:rFonts w:cs="Arial"/>
        </w:rPr>
      </w:pPr>
      <w:proofErr w:type="gramStart"/>
      <w:r w:rsidRPr="00A65E70">
        <w:rPr>
          <w:rFonts w:cs="Arial"/>
        </w:rPr>
        <w:t>ahol</w:t>
      </w:r>
      <w:proofErr w:type="gramEnd"/>
      <w:r w:rsidRPr="00A65E70">
        <w:rPr>
          <w:rFonts w:cs="Arial"/>
        </w:rPr>
        <w:t>:</w:t>
      </w:r>
    </w:p>
    <w:p w:rsidR="008B4239" w:rsidRPr="00A65E70" w:rsidRDefault="008B4239" w:rsidP="008B4239">
      <w:pPr>
        <w:ind w:left="900"/>
        <w:rPr>
          <w:rFonts w:cs="Arial"/>
        </w:rPr>
      </w:pPr>
      <w:r w:rsidRPr="00A65E70">
        <w:rPr>
          <w:rFonts w:cs="Arial"/>
        </w:rPr>
        <w:t>P:</w:t>
      </w:r>
      <w:r w:rsidRPr="00A65E70">
        <w:rPr>
          <w:rFonts w:cs="Arial"/>
        </w:rPr>
        <w:tab/>
      </w:r>
      <w:r w:rsidRPr="00A65E70">
        <w:rPr>
          <w:rFonts w:cs="Arial"/>
        </w:rPr>
        <w:tab/>
      </w:r>
      <w:r w:rsidRPr="00A65E70">
        <w:rPr>
          <w:rFonts w:cs="Arial"/>
        </w:rPr>
        <w:tab/>
        <w:t>a vizsgált ajánlati elem adott szempontra vonatkozó pontszáma</w:t>
      </w:r>
    </w:p>
    <w:p w:rsidR="008B4239" w:rsidRPr="00A65E70" w:rsidRDefault="008B4239" w:rsidP="008B4239">
      <w:pPr>
        <w:ind w:left="900"/>
        <w:rPr>
          <w:rFonts w:cs="Arial"/>
        </w:rPr>
      </w:pPr>
      <w:proofErr w:type="spellStart"/>
      <w:r w:rsidRPr="00A65E70">
        <w:rPr>
          <w:rFonts w:cs="Arial"/>
        </w:rPr>
        <w:t>P</w:t>
      </w:r>
      <w:r w:rsidRPr="00A65E70">
        <w:rPr>
          <w:rFonts w:cs="Arial"/>
          <w:sz w:val="18"/>
          <w:szCs w:val="18"/>
        </w:rPr>
        <w:t>max</w:t>
      </w:r>
      <w:proofErr w:type="spellEnd"/>
      <w:r w:rsidRPr="00A65E70">
        <w:rPr>
          <w:rFonts w:cs="Arial"/>
        </w:rPr>
        <w:t>:</w:t>
      </w:r>
      <w:r w:rsidRPr="00A65E70">
        <w:rPr>
          <w:rFonts w:cs="Arial"/>
        </w:rPr>
        <w:tab/>
      </w:r>
      <w:r w:rsidRPr="00A65E70">
        <w:rPr>
          <w:rFonts w:cs="Arial"/>
        </w:rPr>
        <w:tab/>
      </w:r>
      <w:r w:rsidRPr="00A65E70">
        <w:rPr>
          <w:rFonts w:cs="Arial"/>
        </w:rPr>
        <w:tab/>
        <w:t>a pontskála felső határa</w:t>
      </w:r>
    </w:p>
    <w:p w:rsidR="008B4239" w:rsidRPr="00A65E70" w:rsidRDefault="008B4239" w:rsidP="008B4239">
      <w:pPr>
        <w:ind w:left="900"/>
        <w:rPr>
          <w:rFonts w:cs="Arial"/>
        </w:rPr>
      </w:pPr>
      <w:proofErr w:type="spellStart"/>
      <w:r w:rsidRPr="00A65E70">
        <w:rPr>
          <w:rFonts w:cs="Arial"/>
        </w:rPr>
        <w:t>P</w:t>
      </w:r>
      <w:r w:rsidRPr="00A65E70">
        <w:rPr>
          <w:rFonts w:cs="Arial"/>
          <w:sz w:val="18"/>
          <w:szCs w:val="18"/>
        </w:rPr>
        <w:t>min</w:t>
      </w:r>
      <w:proofErr w:type="spellEnd"/>
      <w:r w:rsidRPr="00A65E70">
        <w:rPr>
          <w:rFonts w:cs="Arial"/>
        </w:rPr>
        <w:t>:</w:t>
      </w:r>
      <w:r w:rsidRPr="00A65E70">
        <w:rPr>
          <w:rFonts w:cs="Arial"/>
        </w:rPr>
        <w:tab/>
      </w:r>
      <w:r w:rsidRPr="00A65E70">
        <w:rPr>
          <w:rFonts w:cs="Arial"/>
        </w:rPr>
        <w:tab/>
      </w:r>
      <w:r w:rsidRPr="00A65E70">
        <w:rPr>
          <w:rFonts w:cs="Arial"/>
        </w:rPr>
        <w:tab/>
        <w:t>a pontskála alsó határa</w:t>
      </w:r>
    </w:p>
    <w:p w:rsidR="008B4239" w:rsidRPr="00A65E70" w:rsidRDefault="008B4239" w:rsidP="008B4239">
      <w:pPr>
        <w:ind w:left="900"/>
        <w:rPr>
          <w:rFonts w:cs="Arial"/>
        </w:rPr>
      </w:pPr>
      <w:proofErr w:type="spellStart"/>
      <w:r w:rsidRPr="00A65E70">
        <w:rPr>
          <w:rFonts w:cs="Arial"/>
        </w:rPr>
        <w:t>A</w:t>
      </w:r>
      <w:r w:rsidRPr="00A65E70">
        <w:rPr>
          <w:rFonts w:cs="Arial"/>
          <w:sz w:val="18"/>
          <w:szCs w:val="18"/>
        </w:rPr>
        <w:t>legjobb</w:t>
      </w:r>
      <w:proofErr w:type="spellEnd"/>
      <w:r w:rsidRPr="00A65E70">
        <w:rPr>
          <w:rFonts w:cs="Arial"/>
        </w:rPr>
        <w:t>:</w:t>
      </w:r>
      <w:r w:rsidRPr="00A65E70">
        <w:rPr>
          <w:rFonts w:cs="Arial"/>
        </w:rPr>
        <w:tab/>
      </w:r>
      <w:r w:rsidRPr="00A65E70">
        <w:rPr>
          <w:rFonts w:cs="Arial"/>
        </w:rPr>
        <w:tab/>
        <w:t>a legelőnyösebb ajánlat tartalmi eleme</w:t>
      </w:r>
    </w:p>
    <w:p w:rsidR="008B4239" w:rsidRPr="00A65E70" w:rsidRDefault="008B4239" w:rsidP="008B4239">
      <w:pPr>
        <w:ind w:left="900"/>
        <w:rPr>
          <w:rFonts w:cs="Arial"/>
        </w:rPr>
      </w:pPr>
      <w:proofErr w:type="spellStart"/>
      <w:r w:rsidRPr="00A65E70">
        <w:rPr>
          <w:rFonts w:cs="Arial"/>
        </w:rPr>
        <w:t>Al</w:t>
      </w:r>
      <w:r w:rsidRPr="00A65E70">
        <w:rPr>
          <w:rFonts w:cs="Arial"/>
          <w:sz w:val="18"/>
          <w:szCs w:val="18"/>
        </w:rPr>
        <w:t>egrosszabb</w:t>
      </w:r>
      <w:proofErr w:type="spellEnd"/>
      <w:r w:rsidRPr="00A65E70">
        <w:rPr>
          <w:rFonts w:cs="Arial"/>
        </w:rPr>
        <w:t>:</w:t>
      </w:r>
      <w:r w:rsidRPr="00A65E70">
        <w:rPr>
          <w:rFonts w:cs="Arial"/>
        </w:rPr>
        <w:tab/>
      </w:r>
      <w:r w:rsidRPr="00A65E70">
        <w:rPr>
          <w:rFonts w:cs="Arial"/>
        </w:rPr>
        <w:tab/>
        <w:t>a legelőnytelenebb ajánlat tartalmi eleme</w:t>
      </w:r>
    </w:p>
    <w:p w:rsidR="008B4239" w:rsidRDefault="008B4239" w:rsidP="008B4239">
      <w:pPr>
        <w:ind w:left="759" w:firstLine="141"/>
      </w:pPr>
      <w:proofErr w:type="spellStart"/>
      <w:r w:rsidRPr="00A65E70">
        <w:rPr>
          <w:rFonts w:cs="Arial"/>
        </w:rPr>
        <w:t>A</w:t>
      </w:r>
      <w:r w:rsidRPr="00A65E70">
        <w:rPr>
          <w:rFonts w:cs="Arial"/>
          <w:sz w:val="18"/>
          <w:szCs w:val="18"/>
        </w:rPr>
        <w:t>vizsgált</w:t>
      </w:r>
      <w:proofErr w:type="spellEnd"/>
      <w:r w:rsidRPr="00A65E70">
        <w:rPr>
          <w:rFonts w:cs="Arial"/>
        </w:rPr>
        <w:t>:</w:t>
      </w:r>
      <w:r w:rsidRPr="00A65E70">
        <w:rPr>
          <w:rFonts w:cs="Arial"/>
        </w:rPr>
        <w:tab/>
      </w:r>
      <w:r w:rsidRPr="00A65E70">
        <w:rPr>
          <w:rFonts w:cs="Arial"/>
        </w:rPr>
        <w:tab/>
        <w:t>a vizsgált ajánlat tartalmi eleme;</w:t>
      </w:r>
    </w:p>
    <w:p w:rsidR="008B4239" w:rsidRDefault="008B4239" w:rsidP="008B4239">
      <w:pPr>
        <w:ind w:left="708"/>
      </w:pPr>
    </w:p>
    <w:p w:rsidR="008B4239" w:rsidRPr="009A235C" w:rsidRDefault="008B4239" w:rsidP="008B4239">
      <w:pPr>
        <w:ind w:left="708"/>
      </w:pPr>
      <w:r w:rsidRPr="009A235C">
        <w:t>Ajánlatkérő a bírálat során abban az esetben is a legkedvezőbb megajánlást helyettesíti a képletbe, amennyiben az ajánlat annál előnyösebb megajánlást tartalmaz.</w:t>
      </w:r>
    </w:p>
    <w:p w:rsidR="008B4239" w:rsidRPr="009A235C" w:rsidRDefault="008B4239" w:rsidP="008B4239">
      <w:pPr>
        <w:ind w:left="708"/>
      </w:pPr>
      <w:r w:rsidRPr="009A235C">
        <w:t>Ajánlatkérő csak egész hónapban tett megajánlást fogad el.</w:t>
      </w:r>
      <w:r>
        <w:t xml:space="preserve"> Az ettől eltérő ajánlat érvénytelen.</w:t>
      </w:r>
    </w:p>
    <w:p w:rsidR="008B4239" w:rsidRDefault="008B4239" w:rsidP="008B4239">
      <w:pPr>
        <w:ind w:left="567"/>
        <w:rPr>
          <w:rFonts w:cs="Arial"/>
        </w:rPr>
      </w:pPr>
      <w:r>
        <w:t>Az így kiosztott pontszám</w:t>
      </w:r>
      <w:r w:rsidRPr="006D7ABC">
        <w:t xml:space="preserve"> a súlyszámmal </w:t>
      </w:r>
      <w:r>
        <w:t xml:space="preserve">kerül </w:t>
      </w:r>
      <w:r w:rsidRPr="006D7ABC">
        <w:t>megszorz</w:t>
      </w:r>
      <w:r>
        <w:t>ásra</w:t>
      </w:r>
      <w:r w:rsidRPr="006D7ABC">
        <w:t>.</w:t>
      </w:r>
    </w:p>
    <w:p w:rsidR="008B4239" w:rsidRDefault="008B4239" w:rsidP="008B4239">
      <w:pPr>
        <w:ind w:left="567"/>
        <w:rPr>
          <w:rFonts w:cs="Arial"/>
        </w:rPr>
      </w:pPr>
      <w:r w:rsidRPr="007C2E93">
        <w:rPr>
          <w:rFonts w:cs="Arial"/>
        </w:rPr>
        <w:t>A pontozás két tizedes jegy pontossággal történik.</w:t>
      </w:r>
    </w:p>
    <w:p w:rsidR="008B4239" w:rsidRPr="0002310C" w:rsidRDefault="008B4239" w:rsidP="008B4239">
      <w:pPr>
        <w:ind w:left="567"/>
        <w:rPr>
          <w:rFonts w:cs="Arial"/>
        </w:rPr>
      </w:pPr>
      <w:r w:rsidRPr="006247B3">
        <w:rPr>
          <w:rFonts w:cs="Arial"/>
        </w:rPr>
        <w:t>A bírálat</w:t>
      </w:r>
      <w:r>
        <w:rPr>
          <w:rFonts w:cs="Arial"/>
        </w:rPr>
        <w:t>ra</w:t>
      </w:r>
      <w:r w:rsidRPr="006247B3">
        <w:rPr>
          <w:rFonts w:cs="Arial"/>
        </w:rPr>
        <w:t xml:space="preserve"> vonatkozóan egyebekben a Kbt. 77. § (5) bekezdésében foglaltak az irányadók</w:t>
      </w:r>
      <w:r>
        <w:t>.</w:t>
      </w:r>
    </w:p>
    <w:p w:rsidR="008B4239" w:rsidRPr="00E2489D"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E2489D">
        <w:rPr>
          <w:b/>
          <w:sz w:val="24"/>
          <w:szCs w:val="24"/>
        </w:rPr>
        <w:t>Tájékoztatás az ajánlatok elbírálásáról</w:t>
      </w:r>
      <w:r>
        <w:rPr>
          <w:b/>
          <w:sz w:val="24"/>
          <w:szCs w:val="24"/>
        </w:rPr>
        <w:t>:</w:t>
      </w:r>
    </w:p>
    <w:p w:rsidR="008B4239" w:rsidRPr="00B039D4" w:rsidRDefault="008B4239" w:rsidP="008B4239">
      <w:pPr>
        <w:ind w:left="567"/>
      </w:pPr>
      <w:r w:rsidRPr="00B039D4">
        <w:t xml:space="preserve">Ajánlatkérő az ajánlatok elbírálásának befejezésekor az eljárás eredményéről írásbeli összegezést készít, melyet ajánlattevőknek a </w:t>
      </w:r>
      <w:r w:rsidRPr="00043717">
        <w:t>Kbt. 7</w:t>
      </w:r>
      <w:r>
        <w:t>9</w:t>
      </w:r>
      <w:r w:rsidRPr="00043717">
        <w:t>. § (1)-(2) bekezdése</w:t>
      </w:r>
      <w:r w:rsidRPr="00B039D4">
        <w:t xml:space="preserve"> szerint küldi meg</w:t>
      </w:r>
      <w:r>
        <w:t xml:space="preserve"> az </w:t>
      </w:r>
      <w:proofErr w:type="spellStart"/>
      <w:r>
        <w:t>EKR-ben</w:t>
      </w:r>
      <w:proofErr w:type="spellEnd"/>
      <w:r w:rsidRPr="00B039D4">
        <w:t>.</w:t>
      </w:r>
      <w:r>
        <w:t xml:space="preserve"> </w:t>
      </w:r>
    </w:p>
    <w:p w:rsidR="008B4239" w:rsidRPr="00E2489D" w:rsidRDefault="008B4239" w:rsidP="008B4239">
      <w:pPr>
        <w:pStyle w:val="Cmsor4"/>
        <w:widowControl w:val="0"/>
        <w:suppressAutoHyphens w:val="0"/>
        <w:overflowPunct w:val="0"/>
        <w:autoSpaceDE w:val="0"/>
        <w:autoSpaceDN w:val="0"/>
        <w:adjustRightInd w:val="0"/>
        <w:spacing w:before="240"/>
        <w:textAlignment w:val="baseline"/>
        <w:rPr>
          <w:b/>
          <w:sz w:val="24"/>
          <w:szCs w:val="24"/>
        </w:rPr>
      </w:pPr>
      <w:r w:rsidRPr="00E2489D">
        <w:rPr>
          <w:b/>
          <w:sz w:val="24"/>
          <w:szCs w:val="24"/>
        </w:rPr>
        <w:t>Szerződés megkötése:</w:t>
      </w:r>
    </w:p>
    <w:p w:rsidR="008B4239" w:rsidRPr="00B039D4" w:rsidRDefault="008B4239" w:rsidP="008B4239">
      <w:pPr>
        <w:widowControl w:val="0"/>
        <w:numPr>
          <w:ilvl w:val="0"/>
          <w:numId w:val="16"/>
        </w:numPr>
        <w:suppressAutoHyphens w:val="0"/>
        <w:overflowPunct w:val="0"/>
        <w:autoSpaceDE w:val="0"/>
        <w:autoSpaceDN w:val="0"/>
        <w:adjustRightInd w:val="0"/>
        <w:spacing w:before="60" w:after="60"/>
        <w:textAlignment w:val="baseline"/>
      </w:pPr>
      <w:r>
        <w:t>A s</w:t>
      </w:r>
      <w:r w:rsidRPr="00BE6253">
        <w:t>zerződés</w:t>
      </w:r>
      <w:r>
        <w:t xml:space="preserve"> meg</w:t>
      </w:r>
      <w:r w:rsidRPr="00BE6253">
        <w:t>kötés</w:t>
      </w:r>
      <w:r>
        <w:t>e</w:t>
      </w:r>
      <w:r w:rsidRPr="00BE6253">
        <w:t xml:space="preserve"> </w:t>
      </w:r>
      <w:r>
        <w:t xml:space="preserve">az írásbeli összegzés megküldésének napját követően a Kbt. 131. § (6) bekezdése alapján történik. </w:t>
      </w:r>
    </w:p>
    <w:p w:rsidR="008B4239" w:rsidRDefault="008B4239" w:rsidP="008B4239">
      <w:pPr>
        <w:widowControl w:val="0"/>
        <w:numPr>
          <w:ilvl w:val="0"/>
          <w:numId w:val="16"/>
        </w:numPr>
        <w:suppressAutoHyphens w:val="0"/>
        <w:overflowPunct w:val="0"/>
        <w:autoSpaceDE w:val="0"/>
        <w:autoSpaceDN w:val="0"/>
        <w:adjustRightInd w:val="0"/>
        <w:spacing w:before="60" w:after="60"/>
        <w:textAlignment w:val="baseline"/>
      </w:pPr>
      <w:r w:rsidRPr="00B039D4">
        <w:t>Ajánlatkérő szerződéses feltételeit szerződés tervezetben foglalta össze, mely tervezet az ajánlatkérési dokumentáció részét képezi.</w:t>
      </w:r>
    </w:p>
    <w:p w:rsidR="008B4239" w:rsidRDefault="008B4239" w:rsidP="008B4239">
      <w:pPr>
        <w:numPr>
          <w:ilvl w:val="0"/>
          <w:numId w:val="16"/>
        </w:numPr>
        <w:suppressAutoHyphens w:val="0"/>
      </w:pPr>
      <w:r w:rsidRPr="00127B75">
        <w:t>Ajánlatkérő a Kbt. 131. § (4) bekezdése alapján tájékoztatja ajánlattevőket, hogy az eljárás nyertesének visszalépése esetén – amennyiben a közbeszerzési eljárás ajánlattételi szakaszában második legkedvezőbb ajánlattevőt is megjelöli az összegezésben – a következő legkedvezőbb ajánlatot tevőnek minősített szervezettel köti meg a szerződést. Ajánlatkérő az összegezésben csak akkor nevezheti meg a második legkedvezőbb ajánlattevőt, ha az eljárást lezáró döntés meghozatalát megelőzően őt is felhívta a Kbt. 69. § (4) bekezdés szerinti igazolások benyújtására.</w:t>
      </w:r>
    </w:p>
    <w:p w:rsidR="008B4239" w:rsidRDefault="008B4239" w:rsidP="008B4239">
      <w:pPr>
        <w:suppressAutoHyphens w:val="0"/>
        <w:ind w:left="851"/>
      </w:pPr>
    </w:p>
    <w:p w:rsidR="008B4239" w:rsidRDefault="008B4239" w:rsidP="008B4239">
      <w:pPr>
        <w:numPr>
          <w:ilvl w:val="0"/>
          <w:numId w:val="16"/>
        </w:numPr>
        <w:suppressAutoHyphens w:val="0"/>
      </w:pPr>
      <w:r w:rsidRPr="00127B75">
        <w:t>Ajánlatkérő felhívja az ajánlattevők figyelmét a Kbt. 138. § (1)-(2) bekezdésében foglalt előírásokra.</w:t>
      </w:r>
    </w:p>
    <w:p w:rsidR="008B4239" w:rsidRPr="00B039D4" w:rsidRDefault="008B4239" w:rsidP="008B4239">
      <w:pPr>
        <w:pStyle w:val="Cmsor4"/>
        <w:widowControl w:val="0"/>
        <w:suppressAutoHyphens w:val="0"/>
        <w:overflowPunct w:val="0"/>
        <w:autoSpaceDE w:val="0"/>
        <w:autoSpaceDN w:val="0"/>
        <w:adjustRightInd w:val="0"/>
        <w:spacing w:before="240"/>
        <w:textAlignment w:val="baseline"/>
      </w:pPr>
      <w:r w:rsidRPr="00D645D4">
        <w:rPr>
          <w:b/>
          <w:sz w:val="24"/>
          <w:szCs w:val="24"/>
        </w:rPr>
        <w:lastRenderedPageBreak/>
        <w:t>Egyéb információk:</w:t>
      </w:r>
    </w:p>
    <w:p w:rsidR="008B4239"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BF27D3">
        <w:rPr>
          <w:bCs/>
          <w:lang w:eastAsia="hu-HU"/>
        </w:rPr>
        <w:t>Az ajánlattevőnek a közbeszerzési eljárás letölthető dokumentációit elektronikusan el kell érnie a Kbt. 57. § (2) bekezdése alapján. A dokumentáció elektronikus elérhetőségét az EKR biztosítja</w:t>
      </w:r>
      <w:r>
        <w:rPr>
          <w:bCs/>
          <w:lang w:eastAsia="hu-HU"/>
        </w:rPr>
        <w:t xml:space="preserve">. </w:t>
      </w:r>
    </w:p>
    <w:p w:rsidR="008B4239" w:rsidRDefault="008B4239" w:rsidP="008B4239">
      <w:pPr>
        <w:widowControl w:val="0"/>
        <w:numPr>
          <w:ilvl w:val="0"/>
          <w:numId w:val="22"/>
        </w:numPr>
        <w:suppressAutoHyphens w:val="0"/>
        <w:overflowPunct w:val="0"/>
        <w:autoSpaceDE w:val="0"/>
        <w:autoSpaceDN w:val="0"/>
        <w:adjustRightInd w:val="0"/>
        <w:spacing w:before="60" w:after="60"/>
        <w:textAlignment w:val="baseline"/>
      </w:pPr>
      <w:r>
        <w:t>Ajánlatkérő alternatív ajánlattételre nem biztosít lehetőséget.</w:t>
      </w:r>
    </w:p>
    <w:p w:rsidR="008B4239" w:rsidRPr="000F2AB0"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0F2AB0">
        <w:t>Ajánlatkérő a szerződés teljesítése érdekében nem teszi lehetővé a közös ajánlatot tevő nyerteseknek gazdálkodó szervezet létrehozását.</w:t>
      </w:r>
    </w:p>
    <w:p w:rsidR="008B4239"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342D3A">
        <w:t>Az ajánlattétel során a különböző devizák forintra történő átszámításánál az ajánlattevőnek az</w:t>
      </w:r>
      <w:r>
        <w:t xml:space="preserve"> </w:t>
      </w:r>
      <w:r w:rsidRPr="00342D3A">
        <w:t>eljárás megindító felhívás feladásának napján érvényes Magyar Nemzeti Bank által meghatározott devizaárfolyamokat kell alkalmaznia</w:t>
      </w:r>
      <w:r>
        <w:t>.</w:t>
      </w:r>
    </w:p>
    <w:p w:rsidR="008B4239"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EF0D6B">
        <w:t>Az Ajánlattevő által kidolgozott Ajánlat (minden mellékletével, és csatolt dokumentumával) és minden, az Ajánlatkérő és az Ajánlattevő között az ajánlatkéréssel kapcsolatban folytatott levelezés, ille</w:t>
      </w:r>
      <w:smartTag w:uri="urn:schemas-microsoft-com:office:smarttags" w:element="PersonName">
        <w:r w:rsidRPr="00EF0D6B">
          <w:t>tve</w:t>
        </w:r>
      </w:smartTag>
      <w:r w:rsidRPr="00EF0D6B">
        <w:t xml:space="preserve"> dokumentum nyelve a magyar</w:t>
      </w:r>
      <w:r>
        <w:t>.</w:t>
      </w:r>
    </w:p>
    <w:p w:rsidR="008B4239" w:rsidRPr="00BF27D3"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BF27D3">
        <w:rPr>
          <w:shd w:val="clear" w:color="auto" w:fill="FFFFFF"/>
        </w:rPr>
        <w:t>A felhívásban és dokumentációban valamennyi órában megadott határidő magyarországi helyi idő szerint értendő.</w:t>
      </w:r>
    </w:p>
    <w:p w:rsidR="008B4239" w:rsidRPr="00BE7A62"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BF27D3">
        <w:rPr>
          <w:shd w:val="clear" w:color="auto" w:fill="FFFFFF"/>
        </w:rPr>
        <w:t>A jelen közbeszerzési eljárásban a Magyarországon hatályos jogszabályok az irányadók.</w:t>
      </w:r>
    </w:p>
    <w:p w:rsidR="008B4239" w:rsidRPr="00BE7A62" w:rsidRDefault="008B4239" w:rsidP="008B4239">
      <w:pPr>
        <w:pStyle w:val="Listaszerbekezds"/>
        <w:numPr>
          <w:ilvl w:val="0"/>
          <w:numId w:val="22"/>
        </w:numPr>
        <w:jc w:val="both"/>
        <w:rPr>
          <w:rFonts w:ascii="Times New Roman" w:eastAsia="Times New Roman" w:hAnsi="Times New Roman"/>
          <w:sz w:val="24"/>
          <w:szCs w:val="24"/>
        </w:rPr>
      </w:pPr>
      <w:r w:rsidRPr="00BE7A62">
        <w:rPr>
          <w:rFonts w:ascii="Times New Roman" w:eastAsia="Times New Roman" w:hAnsi="Times New Roman"/>
          <w:sz w:val="24"/>
          <w:szCs w:val="24"/>
        </w:rPr>
        <w:t>A felhívásban és dokumentációban valamennyi órában megadott határidő magyarországi helyi idő szerint értendő.</w:t>
      </w:r>
    </w:p>
    <w:p w:rsidR="008B4239"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2C53F8">
        <w:t xml:space="preserve">Ajánlatkérő a Kbt. </w:t>
      </w:r>
      <w:r>
        <w:t>73</w:t>
      </w:r>
      <w:r w:rsidRPr="002C53F8">
        <w:t>. § (</w:t>
      </w:r>
      <w:r>
        <w:t>4</w:t>
      </w:r>
      <w:r w:rsidRPr="002C53F8">
        <w:t xml:space="preserve">) bekezdése alapján </w:t>
      </w:r>
      <w:r>
        <w:t xml:space="preserve">az </w:t>
      </w:r>
      <w:r w:rsidRPr="00CD2A7D">
        <w:t>alábbiakban adja meg azon szervezetek nevét és elérhetőségét, amelyektől Ajánlattevő tájékoztatást kérhet azokról a környezetvédelmi, szociális és munkajogi követelményekről, amelyeknek a teljesítés helyén és a szerződés teljesítése során meg kell felelni</w:t>
      </w:r>
      <w:r w:rsidRPr="002C53F8">
        <w:t>:</w:t>
      </w:r>
    </w:p>
    <w:p w:rsidR="008B4239" w:rsidRPr="00D12B46" w:rsidRDefault="008B4239" w:rsidP="008B4239">
      <w:pPr>
        <w:widowControl w:val="0"/>
        <w:numPr>
          <w:ilvl w:val="1"/>
          <w:numId w:val="10"/>
        </w:numPr>
        <w:tabs>
          <w:tab w:val="left" w:pos="2340"/>
        </w:tabs>
        <w:suppressAutoHyphens w:val="0"/>
        <w:overflowPunct w:val="0"/>
        <w:autoSpaceDE w:val="0"/>
        <w:autoSpaceDN w:val="0"/>
        <w:adjustRightInd w:val="0"/>
        <w:textAlignment w:val="baseline"/>
      </w:pPr>
      <w:r>
        <w:t>Megnevezés:</w:t>
      </w:r>
      <w:r w:rsidRPr="004957F3">
        <w:t xml:space="preserve"> Nemzeti Adó- és Vámhivatal </w:t>
      </w:r>
      <w:r>
        <w:t>Békés Megyei Adó</w:t>
      </w:r>
      <w:r w:rsidRPr="004957F3">
        <w:t>igazgatósága</w:t>
      </w:r>
    </w:p>
    <w:p w:rsidR="008B4239" w:rsidRDefault="008B4239" w:rsidP="008B4239">
      <w:pPr>
        <w:tabs>
          <w:tab w:val="left" w:pos="2340"/>
        </w:tabs>
        <w:ind w:left="1134"/>
      </w:pPr>
      <w:r>
        <w:t>Cím:</w:t>
      </w:r>
      <w:r>
        <w:tab/>
        <w:t>5600</w:t>
      </w:r>
      <w:r w:rsidRPr="00D12B46">
        <w:t xml:space="preserve"> </w:t>
      </w:r>
      <w:r>
        <w:t>Békéscsaba</w:t>
      </w:r>
      <w:r w:rsidRPr="00D12B46">
        <w:t xml:space="preserve">, </w:t>
      </w:r>
      <w:r>
        <w:t>Kinizsi u. 1</w:t>
      </w:r>
      <w:r w:rsidRPr="00D12B46">
        <w:t xml:space="preserve">. </w:t>
      </w:r>
    </w:p>
    <w:p w:rsidR="008B4239" w:rsidRPr="00D12B46" w:rsidRDefault="008B4239" w:rsidP="008B4239">
      <w:pPr>
        <w:tabs>
          <w:tab w:val="left" w:pos="2340"/>
        </w:tabs>
        <w:ind w:left="1134"/>
      </w:pPr>
      <w:r w:rsidRPr="00D12B46">
        <w:t xml:space="preserve">Postacím: </w:t>
      </w:r>
      <w:r>
        <w:tab/>
        <w:t>5601</w:t>
      </w:r>
      <w:r w:rsidRPr="00D12B46">
        <w:t xml:space="preserve"> </w:t>
      </w:r>
      <w:r>
        <w:t>Békéscsaba</w:t>
      </w:r>
      <w:r w:rsidRPr="00D12B46">
        <w:t xml:space="preserve">, Pf.: </w:t>
      </w:r>
      <w:r>
        <w:t>13</w:t>
      </w:r>
      <w:r w:rsidRPr="00D12B46">
        <w:t>.</w:t>
      </w:r>
    </w:p>
    <w:p w:rsidR="008B4239" w:rsidRDefault="008B4239" w:rsidP="008B4239">
      <w:pPr>
        <w:widowControl w:val="0"/>
        <w:tabs>
          <w:tab w:val="left" w:pos="2340"/>
        </w:tabs>
        <w:suppressAutoHyphens w:val="0"/>
        <w:overflowPunct w:val="0"/>
        <w:autoSpaceDE w:val="0"/>
        <w:autoSpaceDN w:val="0"/>
        <w:adjustRightInd w:val="0"/>
        <w:ind w:left="1135"/>
        <w:textAlignment w:val="baseline"/>
      </w:pPr>
      <w:r w:rsidRPr="00D12B46">
        <w:t xml:space="preserve">Telefon: </w:t>
      </w:r>
      <w:r>
        <w:tab/>
      </w:r>
      <w:r w:rsidRPr="00D12B46">
        <w:t>+36 (</w:t>
      </w:r>
      <w:r>
        <w:t>66</w:t>
      </w:r>
      <w:r w:rsidRPr="00D12B46">
        <w:t xml:space="preserve">) </w:t>
      </w:r>
      <w:r>
        <w:t>996</w:t>
      </w:r>
      <w:r w:rsidRPr="00D12B46">
        <w:t xml:space="preserve"> </w:t>
      </w:r>
      <w:r>
        <w:t>200</w:t>
      </w:r>
      <w:r w:rsidRPr="00D12B46">
        <w:t xml:space="preserve">; </w:t>
      </w:r>
    </w:p>
    <w:p w:rsidR="008B4239" w:rsidRPr="00D12B46" w:rsidRDefault="008B4239" w:rsidP="008B4239">
      <w:pPr>
        <w:widowControl w:val="0"/>
        <w:numPr>
          <w:ilvl w:val="1"/>
          <w:numId w:val="10"/>
        </w:numPr>
        <w:tabs>
          <w:tab w:val="left" w:pos="2340"/>
        </w:tabs>
        <w:suppressAutoHyphens w:val="0"/>
        <w:overflowPunct w:val="0"/>
        <w:autoSpaceDE w:val="0"/>
        <w:autoSpaceDN w:val="0"/>
        <w:adjustRightInd w:val="0"/>
        <w:ind w:left="1135" w:hanging="284"/>
        <w:textAlignment w:val="baseline"/>
      </w:pPr>
      <w:r>
        <w:t xml:space="preserve">Megnevezés: </w:t>
      </w:r>
      <w:r w:rsidRPr="00D12B46">
        <w:t>Nemzetgazdasági Minisztérium Munkafelügyeleti Főosztály</w:t>
      </w:r>
    </w:p>
    <w:p w:rsidR="008B4239" w:rsidRDefault="008B4239" w:rsidP="008B4239">
      <w:pPr>
        <w:tabs>
          <w:tab w:val="left" w:pos="2340"/>
        </w:tabs>
        <w:ind w:left="1134"/>
      </w:pPr>
      <w:r>
        <w:t>Cím:</w:t>
      </w:r>
      <w:r>
        <w:tab/>
      </w:r>
      <w:r w:rsidRPr="00D12B46">
        <w:t xml:space="preserve">1086 Budapest, </w:t>
      </w:r>
      <w:r>
        <w:t>Kálmán Imre u. 2</w:t>
      </w:r>
      <w:r w:rsidRPr="00D12B46">
        <w:t xml:space="preserve">. </w:t>
      </w:r>
    </w:p>
    <w:p w:rsidR="008B4239" w:rsidRPr="00D12B46" w:rsidRDefault="008B4239" w:rsidP="008B4239">
      <w:pPr>
        <w:tabs>
          <w:tab w:val="left" w:pos="2340"/>
        </w:tabs>
        <w:ind w:left="1134"/>
      </w:pPr>
      <w:r w:rsidRPr="00D12B46">
        <w:t xml:space="preserve">Postacím: </w:t>
      </w:r>
      <w:r>
        <w:tab/>
      </w:r>
      <w:r w:rsidRPr="00D12B46">
        <w:t>1369 Budapest, Pf.: 481.</w:t>
      </w:r>
    </w:p>
    <w:p w:rsidR="008B4239" w:rsidRDefault="008B4239" w:rsidP="008B4239">
      <w:pPr>
        <w:widowControl w:val="0"/>
        <w:tabs>
          <w:tab w:val="left" w:pos="2340"/>
        </w:tabs>
        <w:suppressAutoHyphens w:val="0"/>
        <w:overflowPunct w:val="0"/>
        <w:autoSpaceDE w:val="0"/>
        <w:autoSpaceDN w:val="0"/>
        <w:adjustRightInd w:val="0"/>
        <w:ind w:left="1135"/>
        <w:textAlignment w:val="baseline"/>
      </w:pPr>
      <w:r w:rsidRPr="00D12B46">
        <w:t xml:space="preserve">Telefon: </w:t>
      </w:r>
      <w:r>
        <w:tab/>
      </w:r>
      <w:r w:rsidRPr="00D12B46">
        <w:t xml:space="preserve">+36 (1) 299 9090; </w:t>
      </w:r>
    </w:p>
    <w:p w:rsidR="008B4239" w:rsidRPr="00D12B46" w:rsidRDefault="008B4239" w:rsidP="008B4239">
      <w:pPr>
        <w:widowControl w:val="0"/>
        <w:tabs>
          <w:tab w:val="left" w:pos="2340"/>
        </w:tabs>
        <w:suppressAutoHyphens w:val="0"/>
        <w:overflowPunct w:val="0"/>
        <w:autoSpaceDE w:val="0"/>
        <w:autoSpaceDN w:val="0"/>
        <w:adjustRightInd w:val="0"/>
        <w:ind w:left="1135"/>
        <w:textAlignment w:val="baseline"/>
      </w:pPr>
      <w:r>
        <w:t>E</w:t>
      </w:r>
      <w:r w:rsidRPr="00D12B46">
        <w:t xml:space="preserve">-mail: </w:t>
      </w:r>
      <w:hyperlink r:id="rId15" w:history="1">
        <w:r w:rsidRPr="000A1ABB">
          <w:rPr>
            <w:rStyle w:val="Hiperhivatkozs"/>
          </w:rPr>
          <w:t>munkafelugyeleti-foo@ngm.gov.hu</w:t>
        </w:r>
      </w:hyperlink>
      <w:r>
        <w:t xml:space="preserve">, </w:t>
      </w:r>
      <w:r w:rsidRPr="00D12B46">
        <w:t>http://www.ommf.gov.hu</w:t>
      </w:r>
    </w:p>
    <w:p w:rsidR="008B4239" w:rsidRPr="00D12B46" w:rsidRDefault="008B4239" w:rsidP="008B4239">
      <w:pPr>
        <w:widowControl w:val="0"/>
        <w:numPr>
          <w:ilvl w:val="1"/>
          <w:numId w:val="10"/>
        </w:numPr>
        <w:tabs>
          <w:tab w:val="left" w:pos="2340"/>
        </w:tabs>
        <w:suppressAutoHyphens w:val="0"/>
        <w:overflowPunct w:val="0"/>
        <w:autoSpaceDE w:val="0"/>
        <w:autoSpaceDN w:val="0"/>
        <w:adjustRightInd w:val="0"/>
        <w:ind w:left="1135" w:hanging="284"/>
        <w:textAlignment w:val="baseline"/>
        <w:rPr>
          <w:bCs/>
        </w:rPr>
      </w:pPr>
      <w:r w:rsidRPr="00D12B46">
        <w:t>Megnevezés</w:t>
      </w:r>
      <w:r>
        <w:rPr>
          <w:rFonts w:cs="Arial"/>
        </w:rPr>
        <w:t>:</w:t>
      </w:r>
      <w:r w:rsidRPr="000357E9">
        <w:rPr>
          <w:rFonts w:cs="Arial"/>
        </w:rPr>
        <w:t xml:space="preserve"> </w:t>
      </w:r>
      <w:r w:rsidRPr="00D12B46">
        <w:rPr>
          <w:rFonts w:cs="Arial"/>
        </w:rPr>
        <w:t xml:space="preserve">Békés Megyei Kormányhivatal </w:t>
      </w:r>
      <w:r>
        <w:rPr>
          <w:rFonts w:cs="Arial"/>
        </w:rPr>
        <w:t xml:space="preserve">Békéscsabai Járási Hivatal Műszaki Engedélyezési, Fogyasztóvédelmi és Foglalkoztatási Főosztály </w:t>
      </w:r>
      <w:r w:rsidRPr="00D12B46">
        <w:rPr>
          <w:color w:val="000000"/>
          <w:lang w:eastAsia="hu-HU"/>
        </w:rPr>
        <w:t>Munkavédelmi és Munkaügyi Osztály</w:t>
      </w:r>
    </w:p>
    <w:p w:rsidR="008B4239" w:rsidRPr="00D12B46" w:rsidRDefault="008B4239" w:rsidP="008B4239">
      <w:pPr>
        <w:tabs>
          <w:tab w:val="left" w:pos="2340"/>
        </w:tabs>
        <w:ind w:left="1134"/>
      </w:pPr>
      <w:r w:rsidRPr="00D12B46">
        <w:t xml:space="preserve">Cím: </w:t>
      </w:r>
      <w:r w:rsidRPr="00D12B46">
        <w:tab/>
        <w:t xml:space="preserve">5600 Békéscsaba, </w:t>
      </w:r>
      <w:r>
        <w:t>Árpád sor 2/6</w:t>
      </w:r>
      <w:r w:rsidRPr="00D12B46">
        <w:t xml:space="preserve">. </w:t>
      </w:r>
    </w:p>
    <w:p w:rsidR="008B4239" w:rsidRPr="00D12B46" w:rsidRDefault="008B4239" w:rsidP="008B4239">
      <w:pPr>
        <w:tabs>
          <w:tab w:val="left" w:pos="2340"/>
        </w:tabs>
        <w:ind w:left="1134"/>
      </w:pPr>
      <w:r w:rsidRPr="00D12B46">
        <w:t xml:space="preserve">Postacím: </w:t>
      </w:r>
      <w:r w:rsidRPr="00D12B46">
        <w:tab/>
        <w:t xml:space="preserve">5600 Békéscsaba, </w:t>
      </w:r>
      <w:r>
        <w:t>Árpád sor 2/6</w:t>
      </w:r>
      <w:r w:rsidRPr="00D12B46">
        <w:t>.</w:t>
      </w:r>
    </w:p>
    <w:p w:rsidR="008B4239" w:rsidRPr="00D12B46" w:rsidRDefault="008B4239" w:rsidP="008B4239">
      <w:pPr>
        <w:tabs>
          <w:tab w:val="left" w:pos="2340"/>
        </w:tabs>
        <w:ind w:left="1134"/>
      </w:pPr>
      <w:r w:rsidRPr="00D12B46">
        <w:t xml:space="preserve">Telefon: </w:t>
      </w:r>
      <w:r w:rsidRPr="00D12B46">
        <w:tab/>
        <w:t>06-66-529-440</w:t>
      </w:r>
    </w:p>
    <w:p w:rsidR="008B4239" w:rsidRPr="00D12B46" w:rsidRDefault="008B4239" w:rsidP="008B4239">
      <w:pPr>
        <w:tabs>
          <w:tab w:val="left" w:pos="2340"/>
        </w:tabs>
        <w:ind w:left="1134"/>
      </w:pPr>
      <w:r w:rsidRPr="00D12B46">
        <w:t xml:space="preserve">Fax: </w:t>
      </w:r>
      <w:r w:rsidRPr="00D12B46">
        <w:tab/>
        <w:t>06-66-529-465</w:t>
      </w:r>
    </w:p>
    <w:p w:rsidR="008B4239" w:rsidRPr="00D12B46" w:rsidRDefault="008B4239" w:rsidP="008B4239">
      <w:pPr>
        <w:tabs>
          <w:tab w:val="left" w:pos="2340"/>
        </w:tabs>
        <w:ind w:left="1134"/>
      </w:pPr>
      <w:r w:rsidRPr="00D12B46">
        <w:t xml:space="preserve">E-mail: </w:t>
      </w:r>
      <w:r w:rsidRPr="00D12B46">
        <w:tab/>
      </w:r>
      <w:hyperlink r:id="rId16" w:history="1">
        <w:r w:rsidRPr="00D12B46">
          <w:t>bekes-kh-mmszsz@ommf.gov.hu</w:t>
        </w:r>
      </w:hyperlink>
    </w:p>
    <w:p w:rsidR="008B4239" w:rsidRPr="00D12B46" w:rsidRDefault="008B4239" w:rsidP="008B4239">
      <w:pPr>
        <w:widowControl w:val="0"/>
        <w:numPr>
          <w:ilvl w:val="1"/>
          <w:numId w:val="10"/>
        </w:numPr>
        <w:tabs>
          <w:tab w:val="left" w:pos="2340"/>
        </w:tabs>
        <w:suppressAutoHyphens w:val="0"/>
        <w:overflowPunct w:val="0"/>
        <w:autoSpaceDE w:val="0"/>
        <w:autoSpaceDN w:val="0"/>
        <w:adjustRightInd w:val="0"/>
        <w:ind w:left="1135" w:hanging="284"/>
        <w:textAlignment w:val="baseline"/>
        <w:rPr>
          <w:rFonts w:cs="Arial"/>
        </w:rPr>
      </w:pPr>
      <w:r>
        <w:rPr>
          <w:rFonts w:cs="Arial"/>
        </w:rPr>
        <w:t xml:space="preserve">Megnevezés: </w:t>
      </w:r>
      <w:r w:rsidRPr="00D12B46">
        <w:rPr>
          <w:rFonts w:cs="Arial"/>
        </w:rPr>
        <w:t>Szolnoki Bányakapitányság</w:t>
      </w:r>
    </w:p>
    <w:p w:rsidR="008B4239" w:rsidRPr="00D12B46" w:rsidRDefault="008B4239" w:rsidP="008B4239">
      <w:pPr>
        <w:tabs>
          <w:tab w:val="left" w:pos="2340"/>
        </w:tabs>
        <w:ind w:left="1134"/>
      </w:pPr>
      <w:r w:rsidRPr="00D12B46">
        <w:t xml:space="preserve">Cím: </w:t>
      </w:r>
      <w:r w:rsidRPr="00D12B46">
        <w:tab/>
        <w:t xml:space="preserve">5000 Szolnok Templom u. 5. </w:t>
      </w:r>
    </w:p>
    <w:p w:rsidR="008B4239" w:rsidRPr="00D12B46" w:rsidRDefault="008B4239" w:rsidP="008B4239">
      <w:pPr>
        <w:tabs>
          <w:tab w:val="left" w:pos="2340"/>
        </w:tabs>
        <w:ind w:left="1134"/>
      </w:pPr>
      <w:r w:rsidRPr="00D12B46">
        <w:t xml:space="preserve">Postacím: </w:t>
      </w:r>
      <w:r w:rsidRPr="00D12B46">
        <w:tab/>
        <w:t xml:space="preserve">5001 Szolnok Pf.: 164 </w:t>
      </w:r>
    </w:p>
    <w:p w:rsidR="008B4239" w:rsidRPr="00D12B46" w:rsidRDefault="008B4239" w:rsidP="008B4239">
      <w:pPr>
        <w:tabs>
          <w:tab w:val="left" w:pos="2340"/>
        </w:tabs>
        <w:ind w:left="1134"/>
      </w:pPr>
      <w:r w:rsidRPr="00D12B46">
        <w:t xml:space="preserve">Telefon: </w:t>
      </w:r>
      <w:r w:rsidRPr="00D12B46">
        <w:tab/>
        <w:t xml:space="preserve">06-56-512-319 </w:t>
      </w:r>
    </w:p>
    <w:p w:rsidR="008B4239" w:rsidRPr="00D12B46" w:rsidRDefault="008B4239" w:rsidP="008B4239">
      <w:pPr>
        <w:tabs>
          <w:tab w:val="left" w:pos="2340"/>
        </w:tabs>
        <w:ind w:left="1134"/>
      </w:pPr>
      <w:r w:rsidRPr="00D12B46">
        <w:t xml:space="preserve">Fax: </w:t>
      </w:r>
      <w:r w:rsidRPr="00D12B46">
        <w:tab/>
        <w:t xml:space="preserve">06-56-512-337 </w:t>
      </w:r>
    </w:p>
    <w:p w:rsidR="008B4239" w:rsidRPr="00D12B46" w:rsidRDefault="008B4239" w:rsidP="008B4239">
      <w:pPr>
        <w:tabs>
          <w:tab w:val="left" w:pos="2340"/>
        </w:tabs>
        <w:ind w:left="1134"/>
      </w:pPr>
      <w:r w:rsidRPr="00D12B46">
        <w:t xml:space="preserve">E-mail: </w:t>
      </w:r>
      <w:r w:rsidRPr="00D12B46">
        <w:tab/>
      </w:r>
      <w:hyperlink r:id="rId17" w:history="1">
        <w:r w:rsidRPr="00D12B46">
          <w:t>szbk@mbfh.hu</w:t>
        </w:r>
      </w:hyperlink>
    </w:p>
    <w:p w:rsidR="008B4239" w:rsidRPr="00D12B46" w:rsidRDefault="008B4239" w:rsidP="008B4239">
      <w:pPr>
        <w:widowControl w:val="0"/>
        <w:numPr>
          <w:ilvl w:val="1"/>
          <w:numId w:val="10"/>
        </w:numPr>
        <w:tabs>
          <w:tab w:val="left" w:pos="2340"/>
        </w:tabs>
        <w:suppressAutoHyphens w:val="0"/>
        <w:overflowPunct w:val="0"/>
        <w:autoSpaceDE w:val="0"/>
        <w:autoSpaceDN w:val="0"/>
        <w:adjustRightInd w:val="0"/>
        <w:ind w:hanging="284"/>
        <w:textAlignment w:val="baseline"/>
      </w:pPr>
      <w:r w:rsidRPr="00D12B46">
        <w:rPr>
          <w:bCs/>
        </w:rPr>
        <w:t>Megnevezés</w:t>
      </w:r>
      <w:r>
        <w:t xml:space="preserve">: </w:t>
      </w:r>
      <w:r w:rsidRPr="00D12B46">
        <w:rPr>
          <w:rFonts w:cs="Arial"/>
        </w:rPr>
        <w:t>Békés</w:t>
      </w:r>
      <w:r w:rsidRPr="00D12B46">
        <w:t xml:space="preserve"> </w:t>
      </w:r>
      <w:r w:rsidRPr="00D12B46">
        <w:rPr>
          <w:bCs/>
        </w:rPr>
        <w:t xml:space="preserve">Megyei Kormányhivatal </w:t>
      </w:r>
      <w:r w:rsidRPr="00D12B46">
        <w:t>Népegészségügyi Főosztály</w:t>
      </w:r>
    </w:p>
    <w:p w:rsidR="008B4239" w:rsidRPr="00D12B46" w:rsidRDefault="008B4239" w:rsidP="008B4239">
      <w:pPr>
        <w:tabs>
          <w:tab w:val="left" w:pos="2340"/>
        </w:tabs>
        <w:ind w:left="1134"/>
      </w:pPr>
      <w:r w:rsidRPr="00D12B46">
        <w:lastRenderedPageBreak/>
        <w:t xml:space="preserve">Cím: </w:t>
      </w:r>
      <w:r w:rsidRPr="00D12B46">
        <w:tab/>
        <w:t xml:space="preserve">5600 Békéscsaba, Szerdahelyi út 2. </w:t>
      </w:r>
    </w:p>
    <w:p w:rsidR="008B4239" w:rsidRPr="00D12B46" w:rsidRDefault="008B4239" w:rsidP="008B4239">
      <w:pPr>
        <w:tabs>
          <w:tab w:val="left" w:pos="2340"/>
        </w:tabs>
        <w:ind w:left="1134"/>
      </w:pPr>
      <w:r w:rsidRPr="00D12B46">
        <w:t xml:space="preserve">Postacím: </w:t>
      </w:r>
      <w:r w:rsidRPr="00D12B46">
        <w:tab/>
        <w:t xml:space="preserve">5601 Békéscsaba, Pf.: 88. </w:t>
      </w:r>
    </w:p>
    <w:p w:rsidR="008B4239" w:rsidRPr="00D12B46" w:rsidRDefault="008B4239" w:rsidP="008B4239">
      <w:pPr>
        <w:tabs>
          <w:tab w:val="left" w:pos="2340"/>
        </w:tabs>
        <w:ind w:left="1134"/>
      </w:pPr>
      <w:r w:rsidRPr="00D12B46">
        <w:t xml:space="preserve">Telefon: </w:t>
      </w:r>
      <w:r w:rsidRPr="00D12B46">
        <w:tab/>
        <w:t xml:space="preserve">06-66-540-690; </w:t>
      </w:r>
    </w:p>
    <w:p w:rsidR="008B4239" w:rsidRPr="00D12B46" w:rsidRDefault="008B4239" w:rsidP="008B4239">
      <w:pPr>
        <w:tabs>
          <w:tab w:val="left" w:pos="2340"/>
        </w:tabs>
        <w:ind w:left="1134"/>
      </w:pPr>
      <w:r w:rsidRPr="00D12B46">
        <w:t xml:space="preserve">Fax: </w:t>
      </w:r>
      <w:r w:rsidRPr="00D12B46">
        <w:tab/>
        <w:t xml:space="preserve">06-66-322-622 </w:t>
      </w:r>
    </w:p>
    <w:p w:rsidR="008B4239" w:rsidRDefault="008B4239" w:rsidP="008B4239">
      <w:pPr>
        <w:tabs>
          <w:tab w:val="left" w:pos="2340"/>
        </w:tabs>
        <w:ind w:left="1134"/>
      </w:pPr>
      <w:r w:rsidRPr="00D12B46">
        <w:t xml:space="preserve">E-mail: </w:t>
      </w:r>
      <w:r w:rsidRPr="00D12B46">
        <w:tab/>
      </w:r>
      <w:hyperlink r:id="rId18" w:history="1">
        <w:r w:rsidRPr="00D12B46">
          <w:t>titkarsag@dar.antsz.hu</w:t>
        </w:r>
      </w:hyperlink>
    </w:p>
    <w:p w:rsidR="008B4239" w:rsidRPr="00D12B46" w:rsidRDefault="008B4239" w:rsidP="008B4239">
      <w:pPr>
        <w:widowControl w:val="0"/>
        <w:numPr>
          <w:ilvl w:val="1"/>
          <w:numId w:val="10"/>
        </w:numPr>
        <w:tabs>
          <w:tab w:val="left" w:pos="2340"/>
        </w:tabs>
        <w:suppressAutoHyphens w:val="0"/>
        <w:overflowPunct w:val="0"/>
        <w:autoSpaceDE w:val="0"/>
        <w:autoSpaceDN w:val="0"/>
        <w:adjustRightInd w:val="0"/>
        <w:ind w:hanging="284"/>
        <w:textAlignment w:val="baseline"/>
        <w:rPr>
          <w:bCs/>
        </w:rPr>
      </w:pPr>
      <w:r>
        <w:rPr>
          <w:bCs/>
        </w:rPr>
        <w:t xml:space="preserve">Megnevezés: </w:t>
      </w:r>
      <w:r w:rsidRPr="00D12B46">
        <w:rPr>
          <w:bCs/>
        </w:rPr>
        <w:t>Bevándorlási és Állampolgársági Hivatal</w:t>
      </w:r>
    </w:p>
    <w:p w:rsidR="008B4239" w:rsidRPr="00D12B46" w:rsidRDefault="008B4239" w:rsidP="008B4239">
      <w:pPr>
        <w:tabs>
          <w:tab w:val="left" w:pos="2340"/>
        </w:tabs>
        <w:ind w:left="1134"/>
      </w:pPr>
      <w:r>
        <w:t>Cím:</w:t>
      </w:r>
      <w:r>
        <w:tab/>
      </w:r>
      <w:r w:rsidRPr="00D12B46">
        <w:t>1117 Budapest, Budafoki út 60.</w:t>
      </w:r>
    </w:p>
    <w:p w:rsidR="008B4239" w:rsidRDefault="008B4239" w:rsidP="008B4239">
      <w:pPr>
        <w:tabs>
          <w:tab w:val="left" w:pos="2340"/>
        </w:tabs>
        <w:ind w:left="1134"/>
      </w:pPr>
      <w:r w:rsidRPr="00D12B46">
        <w:t xml:space="preserve">Telefon: +36 (1) 463 9100; e-mail: </w:t>
      </w:r>
      <w:hyperlink r:id="rId19" w:history="1">
        <w:r w:rsidRPr="008D5858">
          <w:rPr>
            <w:rStyle w:val="Hiperhivatkozs"/>
          </w:rPr>
          <w:t>migracio@bah.b-m.hu</w:t>
        </w:r>
      </w:hyperlink>
    </w:p>
    <w:p w:rsidR="008B4239" w:rsidRDefault="008B4239" w:rsidP="008B4239">
      <w:pPr>
        <w:widowControl w:val="0"/>
        <w:numPr>
          <w:ilvl w:val="0"/>
          <w:numId w:val="22"/>
        </w:numPr>
        <w:suppressAutoHyphens w:val="0"/>
        <w:overflowPunct w:val="0"/>
        <w:autoSpaceDE w:val="0"/>
        <w:autoSpaceDN w:val="0"/>
        <w:adjustRightInd w:val="0"/>
        <w:spacing w:before="60" w:after="60"/>
        <w:textAlignment w:val="baseline"/>
      </w:pPr>
      <w:r>
        <w:t xml:space="preserve">Az eljárásban közreműködő felelős akkreditált közbeszerzési szaktanácsadók </w:t>
      </w:r>
      <w:r w:rsidRPr="003C3C7B">
        <w:t>Beleznai Róbert felelős akkreditált közbeszerzési szaktanácsadó 5700 Gyula, Klapka u. 23, Tel</w:t>
      </w:r>
      <w:proofErr w:type="gramStart"/>
      <w:r w:rsidRPr="003C3C7B">
        <w:t>.:</w:t>
      </w:r>
      <w:proofErr w:type="gramEnd"/>
      <w:r w:rsidRPr="003C3C7B">
        <w:t xml:space="preserve"> +36205034064; E-mail: alltender2@</w:t>
      </w:r>
      <w:proofErr w:type="spellStart"/>
      <w:r w:rsidRPr="003C3C7B">
        <w:t>gmail</w:t>
      </w:r>
      <w:proofErr w:type="spellEnd"/>
      <w:r w:rsidRPr="003C3C7B">
        <w:t xml:space="preserve">. </w:t>
      </w:r>
      <w:proofErr w:type="spellStart"/>
      <w:r w:rsidRPr="003C3C7B">
        <w:t>com</w:t>
      </w:r>
      <w:proofErr w:type="spellEnd"/>
      <w:r w:rsidRPr="003C3C7B">
        <w:t xml:space="preserve">, Lajstromszám: 00501; Dr. Szathmáry Péter felelős akkreditált közbeszerzési szaktanácsadó 5600 Békéscsaba, Kinizsi u. 13. Tel/fax: 06-66/444-568 E-mail: </w:t>
      </w:r>
      <w:proofErr w:type="spellStart"/>
      <w:r w:rsidRPr="003C3C7B">
        <w:t>drszathmary</w:t>
      </w:r>
      <w:proofErr w:type="spellEnd"/>
      <w:r w:rsidRPr="003C3C7B">
        <w:t>@t-online.hu Lajstromszáma: 00432</w:t>
      </w:r>
      <w:r>
        <w:t>.</w:t>
      </w:r>
    </w:p>
    <w:p w:rsidR="008B4239" w:rsidRDefault="008B4239" w:rsidP="008B4239">
      <w:pPr>
        <w:widowControl w:val="0"/>
        <w:numPr>
          <w:ilvl w:val="0"/>
          <w:numId w:val="22"/>
        </w:numPr>
        <w:suppressAutoHyphens w:val="0"/>
        <w:overflowPunct w:val="0"/>
        <w:autoSpaceDE w:val="0"/>
        <w:autoSpaceDN w:val="0"/>
        <w:adjustRightInd w:val="0"/>
        <w:spacing w:before="60" w:after="60"/>
        <w:textAlignment w:val="baseline"/>
      </w:pPr>
      <w:r w:rsidRPr="00AE3D87">
        <w:t>Ajánlatkérő a Kbt. 71. § (11) bekezdését azzal az eltéréssel alkalmazza,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rsidR="008B4239" w:rsidRDefault="008B4239" w:rsidP="008B4239"/>
    <w:p w:rsidR="008B4239" w:rsidRPr="00B974DC" w:rsidRDefault="008B4239" w:rsidP="008B4239">
      <w:pPr>
        <w:pStyle w:val="Cmsor1"/>
        <w:numPr>
          <w:ilvl w:val="0"/>
          <w:numId w:val="0"/>
        </w:numPr>
      </w:pPr>
      <w:r>
        <w:br w:type="page"/>
      </w:r>
    </w:p>
    <w:p w:rsidR="008B4239" w:rsidRPr="003407D4" w:rsidRDefault="008B4239" w:rsidP="008B4239">
      <w:pPr>
        <w:pStyle w:val="Cmsor1"/>
      </w:pPr>
      <w:r>
        <w:lastRenderedPageBreak/>
        <w:t>Vállalkozási</w:t>
      </w:r>
      <w:r w:rsidRPr="003407D4">
        <w:t xml:space="preserve"> szerződés-tervezet</w:t>
      </w:r>
    </w:p>
    <w:p w:rsidR="008B4239" w:rsidRDefault="008B4239" w:rsidP="008B4239"/>
    <w:p w:rsidR="008B4239" w:rsidRDefault="008B4239" w:rsidP="008B4239">
      <w:pPr>
        <w:jc w:val="center"/>
        <w:rPr>
          <w:b/>
        </w:rPr>
      </w:pPr>
      <w:r>
        <w:rPr>
          <w:b/>
        </w:rPr>
        <w:t>„</w:t>
      </w:r>
      <w:r w:rsidRPr="005B52DE">
        <w:rPr>
          <w:b/>
        </w:rPr>
        <w:t>A tanulást segítő terek infrastrukturális fejlesztései (EFOP–4.1.3-17).</w:t>
      </w:r>
      <w:r>
        <w:rPr>
          <w:b/>
        </w:rPr>
        <w:t>”</w:t>
      </w:r>
    </w:p>
    <w:p w:rsidR="008B4239" w:rsidRPr="003B2914" w:rsidRDefault="008B4239" w:rsidP="008B4239">
      <w:pPr>
        <w:pStyle w:val="Cmsor1"/>
        <w:rPr>
          <w:bCs w:val="0"/>
          <w:sz w:val="24"/>
          <w:szCs w:val="24"/>
        </w:rPr>
      </w:pPr>
      <w:r w:rsidRPr="004D2C79">
        <w:rPr>
          <w:bCs w:val="0"/>
          <w:sz w:val="24"/>
          <w:szCs w:val="24"/>
        </w:rPr>
        <w:t>tárgyban indított nyílt közbeszerzési eljáráshoz</w:t>
      </w:r>
    </w:p>
    <w:p w:rsidR="008B4239" w:rsidRPr="00472D35" w:rsidRDefault="008B4239" w:rsidP="008B4239">
      <w:pPr>
        <w:pStyle w:val="Cmsor1"/>
      </w:pPr>
      <w:r w:rsidRPr="00BF5C0A">
        <w:rPr>
          <w:bCs w:val="0"/>
          <w:sz w:val="24"/>
          <w:szCs w:val="24"/>
        </w:rPr>
        <w:br w:type="page"/>
      </w:r>
      <w:r>
        <w:lastRenderedPageBreak/>
        <w:t>Vállalkozási</w:t>
      </w:r>
      <w:r w:rsidRPr="00472D35">
        <w:t xml:space="preserve"> </w:t>
      </w:r>
      <w:r>
        <w:t>szerződés</w:t>
      </w:r>
    </w:p>
    <w:p w:rsidR="008B4239" w:rsidRPr="00472D35" w:rsidRDefault="008B4239" w:rsidP="008B4239">
      <w:pPr>
        <w:tabs>
          <w:tab w:val="center" w:pos="4500"/>
        </w:tabs>
      </w:pPr>
      <w:r w:rsidRPr="00472D35">
        <w:tab/>
        <w:t>Szerződés-tervezet (főbb szerződéses feltételek)</w:t>
      </w:r>
    </w:p>
    <w:p w:rsidR="008B4239" w:rsidRPr="00472D35" w:rsidRDefault="008B4239" w:rsidP="008B4239"/>
    <w:p w:rsidR="008B4239" w:rsidRPr="00472D35" w:rsidRDefault="008B4239" w:rsidP="008B4239">
      <w:r w:rsidRPr="00472D35">
        <w:t>Amely létrejött egyrészről</w:t>
      </w:r>
    </w:p>
    <w:p w:rsidR="008B4239" w:rsidRPr="00F835BC" w:rsidRDefault="008B4239" w:rsidP="008B4239">
      <w:pPr>
        <w:rPr>
          <w:b/>
        </w:rPr>
      </w:pPr>
      <w:r>
        <w:rPr>
          <w:b/>
        </w:rPr>
        <w:t xml:space="preserve">Gyulai Tankerületi Központ </w:t>
      </w:r>
    </w:p>
    <w:p w:rsidR="008B4239" w:rsidRPr="009A593C" w:rsidRDefault="008B4239" w:rsidP="008B4239">
      <w:proofErr w:type="gramStart"/>
      <w:r w:rsidRPr="009A593C">
        <w:t>címe</w:t>
      </w:r>
      <w:proofErr w:type="gramEnd"/>
      <w:r w:rsidRPr="009A593C">
        <w:t>:</w:t>
      </w:r>
      <w:r>
        <w:t>5700</w:t>
      </w:r>
      <w:r w:rsidRPr="009A593C">
        <w:t xml:space="preserve"> </w:t>
      </w:r>
      <w:r>
        <w:t>Gyula, Ady Endre u. 19.</w:t>
      </w:r>
    </w:p>
    <w:p w:rsidR="008B4239" w:rsidRDefault="008B4239" w:rsidP="008B4239">
      <w:proofErr w:type="gramStart"/>
      <w:r w:rsidRPr="009A593C">
        <w:t>képviseli</w:t>
      </w:r>
      <w:proofErr w:type="gramEnd"/>
      <w:r w:rsidRPr="009A593C">
        <w:t>:</w:t>
      </w:r>
      <w:r>
        <w:t xml:space="preserve"> Teleki-Szávai Krisztina tankerületi igazgató</w:t>
      </w:r>
    </w:p>
    <w:p w:rsidR="008B4239" w:rsidRPr="00CF183B" w:rsidRDefault="008B4239" w:rsidP="008B4239">
      <w:proofErr w:type="gramStart"/>
      <w:r w:rsidRPr="00CF183B">
        <w:t>adószáma</w:t>
      </w:r>
      <w:proofErr w:type="gramEnd"/>
      <w:r w:rsidRPr="00CF183B">
        <w:t>: …………………….</w:t>
      </w:r>
    </w:p>
    <w:p w:rsidR="008B4239" w:rsidRPr="009A593C" w:rsidRDefault="008B4239" w:rsidP="008B4239">
      <w:proofErr w:type="gramStart"/>
      <w:r w:rsidRPr="00CF183B">
        <w:t>bankszámlaszáma</w:t>
      </w:r>
      <w:proofErr w:type="gramEnd"/>
      <w:r w:rsidRPr="00CF183B">
        <w:t>:</w:t>
      </w:r>
      <w:r w:rsidRPr="00CF183B">
        <w:rPr>
          <w:sz w:val="26"/>
          <w:szCs w:val="26"/>
        </w:rPr>
        <w:t xml:space="preserve"> </w:t>
      </w:r>
      <w:r w:rsidRPr="00CF183B">
        <w:t xml:space="preserve"> …………………….</w:t>
      </w:r>
    </w:p>
    <w:p w:rsidR="008B4239" w:rsidRDefault="008B4239" w:rsidP="008B4239">
      <w:r>
        <w:t xml:space="preserve"> (a továbbiakban “</w:t>
      </w:r>
      <w:r>
        <w:rPr>
          <w:b/>
        </w:rPr>
        <w:t>Megrendelő</w:t>
      </w:r>
      <w:r>
        <w:t>”),</w:t>
      </w:r>
    </w:p>
    <w:p w:rsidR="008B4239" w:rsidRDefault="008B4239" w:rsidP="008B4239"/>
    <w:p w:rsidR="008B4239" w:rsidRDefault="008B4239" w:rsidP="008B4239">
      <w:proofErr w:type="gramStart"/>
      <w:r>
        <w:t>másrészről</w:t>
      </w:r>
      <w:proofErr w:type="gramEnd"/>
    </w:p>
    <w:p w:rsidR="008B4239" w:rsidRDefault="008B4239" w:rsidP="008B4239"/>
    <w:p w:rsidR="008B4239" w:rsidRPr="00B4783C" w:rsidRDefault="008B4239" w:rsidP="008B4239">
      <w:pPr>
        <w:rPr>
          <w:i/>
        </w:rPr>
      </w:pPr>
      <w:r w:rsidRPr="00B4783C">
        <w:rPr>
          <w:i/>
        </w:rPr>
        <w:t>…</w:t>
      </w:r>
      <w:proofErr w:type="gramStart"/>
      <w:r w:rsidRPr="00B4783C">
        <w:rPr>
          <w:i/>
        </w:rPr>
        <w:t>….nyertes</w:t>
      </w:r>
      <w:proofErr w:type="gramEnd"/>
      <w:r w:rsidRPr="00B4783C">
        <w:rPr>
          <w:i/>
        </w:rPr>
        <w:t xml:space="preserve"> Ajánlattevő neve………</w:t>
      </w:r>
    </w:p>
    <w:p w:rsidR="008B4239" w:rsidRDefault="008B4239" w:rsidP="008B4239">
      <w:proofErr w:type="gramStart"/>
      <w:r>
        <w:t>címe</w:t>
      </w:r>
      <w:proofErr w:type="gramEnd"/>
      <w:r>
        <w:t xml:space="preserve">: </w:t>
      </w:r>
    </w:p>
    <w:p w:rsidR="008B4239" w:rsidRDefault="008B4239" w:rsidP="008B4239">
      <w:proofErr w:type="gramStart"/>
      <w:r>
        <w:t>képviseli</w:t>
      </w:r>
      <w:proofErr w:type="gramEnd"/>
      <w:r>
        <w:t>:</w:t>
      </w:r>
    </w:p>
    <w:p w:rsidR="008B4239" w:rsidRDefault="008B4239" w:rsidP="008B4239">
      <w:proofErr w:type="gramStart"/>
      <w:r>
        <w:t>bankszámlaszáma</w:t>
      </w:r>
      <w:proofErr w:type="gramEnd"/>
      <w:r>
        <w:t>:</w:t>
      </w:r>
    </w:p>
    <w:p w:rsidR="008B4239" w:rsidRDefault="008B4239" w:rsidP="008B4239">
      <w:proofErr w:type="gramStart"/>
      <w:r>
        <w:t>cégjegyzékszáma</w:t>
      </w:r>
      <w:proofErr w:type="gramEnd"/>
      <w:r>
        <w:t>:</w:t>
      </w:r>
    </w:p>
    <w:p w:rsidR="008B4239" w:rsidRDefault="008B4239" w:rsidP="008B4239">
      <w:proofErr w:type="gramStart"/>
      <w:r w:rsidRPr="008B0B6E">
        <w:t>adószám</w:t>
      </w:r>
      <w:proofErr w:type="gramEnd"/>
      <w:r w:rsidRPr="008B0B6E">
        <w:t>:</w:t>
      </w:r>
    </w:p>
    <w:p w:rsidR="008B4239" w:rsidRPr="00472D35" w:rsidRDefault="008B4239" w:rsidP="008B4239">
      <w:r>
        <w:t xml:space="preserve"> (a továbbiakban “</w:t>
      </w:r>
      <w:r>
        <w:rPr>
          <w:b/>
        </w:rPr>
        <w:t>Vállalkozó</w:t>
      </w:r>
      <w:r>
        <w:t xml:space="preserve">”) között </w:t>
      </w:r>
      <w:r w:rsidRPr="00472D35">
        <w:t>alulírott helyen és napon, az alábbi feltételekkel:</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E2489D">
        <w:rPr>
          <w:b/>
          <w:sz w:val="24"/>
          <w:szCs w:val="24"/>
        </w:rPr>
        <w:t>Előzmények</w:t>
      </w:r>
      <w:r>
        <w:rPr>
          <w:b/>
          <w:sz w:val="24"/>
          <w:szCs w:val="24"/>
        </w:rPr>
        <w:t>:</w:t>
      </w:r>
    </w:p>
    <w:p w:rsidR="008B4239" w:rsidRDefault="008B4239" w:rsidP="008B4239">
      <w:pPr>
        <w:ind w:left="567"/>
      </w:pPr>
      <w:r w:rsidRPr="00472D35">
        <w:t xml:space="preserve">A Szerződő felek a Szerződést </w:t>
      </w:r>
      <w:r>
        <w:t xml:space="preserve">az </w:t>
      </w:r>
      <w:r w:rsidRPr="00191385">
        <w:t>„</w:t>
      </w:r>
      <w:r w:rsidRPr="00E83323">
        <w:rPr>
          <w:color w:val="000000"/>
        </w:rPr>
        <w:t>EFOP 4.1.3-17 infrastrukturális fejlesztései</w:t>
      </w:r>
      <w:r w:rsidRPr="003030CD">
        <w:t>”</w:t>
      </w:r>
      <w:r>
        <w:t xml:space="preserve"> tárgyú építési beruházás</w:t>
      </w:r>
      <w:r w:rsidRPr="00191385">
        <w:t xml:space="preserve"> </w:t>
      </w:r>
      <w:r w:rsidRPr="003F2406">
        <w:t xml:space="preserve">kivitelezése megvalósítása céljából </w:t>
      </w:r>
      <w:r>
        <w:t xml:space="preserve">kötik meg </w:t>
      </w:r>
      <w:r w:rsidRPr="003F2406">
        <w:t>a közbeszerzésekről szóló 2015. évi CXLIII. törvény (a továbbiakban: „Kbt.”)</w:t>
      </w:r>
      <w:r>
        <w:t xml:space="preserve"> alapján</w:t>
      </w:r>
      <w:r w:rsidRPr="003F2406">
        <w:t>. A jelen Szerződés a Megrendelő, mint ajánlatkérő és Vállalkozó, mint nyertes ajánlattevő között jött létre</w:t>
      </w:r>
      <w:r>
        <w:t xml:space="preserve"> a tárgyi közbeszerzési eljárás 1. / 2. részének eredményes lefolytatását követően</w:t>
      </w:r>
      <w:r w:rsidRPr="003F2406">
        <w:t>.</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E2489D">
        <w:rPr>
          <w:b/>
          <w:sz w:val="24"/>
          <w:szCs w:val="24"/>
        </w:rPr>
        <w:t>A szerződés dokumentumai</w:t>
      </w:r>
      <w:r>
        <w:rPr>
          <w:b/>
          <w:sz w:val="24"/>
          <w:szCs w:val="24"/>
        </w:rPr>
        <w:t>:</w:t>
      </w:r>
    </w:p>
    <w:p w:rsidR="008B4239" w:rsidRPr="00472D35" w:rsidRDefault="008B4239" w:rsidP="008B4239">
      <w:pPr>
        <w:ind w:left="567"/>
      </w:pPr>
      <w:r w:rsidRPr="00472D35">
        <w:t xml:space="preserve">Jelen szerződés elválaszthatatlan részét képezik, azzal szerves egységet alkotnak – abban az esetben is, ha azok fizikailag nincsenek a szerződéshez csatolva – az alábbi dokumentumok, amelyekkel a szerződés együtt értelmezendő. </w:t>
      </w:r>
    </w:p>
    <w:p w:rsidR="008B4239" w:rsidRPr="00472D35" w:rsidRDefault="008B4239" w:rsidP="008B4239">
      <w:pPr>
        <w:widowControl w:val="0"/>
        <w:numPr>
          <w:ilvl w:val="1"/>
          <w:numId w:val="10"/>
        </w:numPr>
        <w:suppressAutoHyphens w:val="0"/>
        <w:overflowPunct w:val="0"/>
        <w:autoSpaceDE w:val="0"/>
        <w:autoSpaceDN w:val="0"/>
        <w:adjustRightInd w:val="0"/>
        <w:ind w:left="1135" w:hanging="284"/>
        <w:textAlignment w:val="baseline"/>
      </w:pPr>
      <w:r>
        <w:t>eljárást megindító</w:t>
      </w:r>
      <w:r w:rsidRPr="00472D35">
        <w:t xml:space="preserve"> felhívás (továbbiakban: Felhívás),</w:t>
      </w:r>
    </w:p>
    <w:p w:rsidR="008B4239" w:rsidRPr="00472D35" w:rsidRDefault="008B4239" w:rsidP="008B4239">
      <w:pPr>
        <w:widowControl w:val="0"/>
        <w:numPr>
          <w:ilvl w:val="1"/>
          <w:numId w:val="10"/>
        </w:numPr>
        <w:suppressAutoHyphens w:val="0"/>
        <w:overflowPunct w:val="0"/>
        <w:autoSpaceDE w:val="0"/>
        <w:autoSpaceDN w:val="0"/>
        <w:adjustRightInd w:val="0"/>
        <w:ind w:left="1135" w:hanging="284"/>
        <w:textAlignment w:val="baseline"/>
      </w:pPr>
      <w:r>
        <w:t xml:space="preserve">közbeszerzési </w:t>
      </w:r>
      <w:r w:rsidRPr="00472D35">
        <w:t>dokument</w:t>
      </w:r>
      <w:r>
        <w:t>umok - részeként adott esetben a</w:t>
      </w:r>
      <w:r w:rsidRPr="00F5540D">
        <w:t xml:space="preserve"> </w:t>
      </w:r>
      <w:r>
        <w:t>kiegészítő tájékoztatás -</w:t>
      </w:r>
      <w:r w:rsidRPr="00472D35">
        <w:t xml:space="preserve"> valamennyi mellékletével együtt</w:t>
      </w:r>
      <w:r>
        <w:t xml:space="preserve">, </w:t>
      </w:r>
      <w:r w:rsidRPr="00472D35">
        <w:t>(továbbiakban: Dokumentáció),</w:t>
      </w:r>
    </w:p>
    <w:p w:rsidR="008B4239" w:rsidRPr="00472D35" w:rsidRDefault="008B4239" w:rsidP="008B4239">
      <w:pPr>
        <w:widowControl w:val="0"/>
        <w:numPr>
          <w:ilvl w:val="1"/>
          <w:numId w:val="10"/>
        </w:numPr>
        <w:suppressAutoHyphens w:val="0"/>
        <w:overflowPunct w:val="0"/>
        <w:autoSpaceDE w:val="0"/>
        <w:autoSpaceDN w:val="0"/>
        <w:adjustRightInd w:val="0"/>
        <w:ind w:left="1135" w:hanging="284"/>
        <w:textAlignment w:val="baseline"/>
      </w:pPr>
      <w:r>
        <w:t>Vállalkozó</w:t>
      </w:r>
      <w:r w:rsidRPr="00472D35">
        <w:t xml:space="preserve"> elfogadott ajánlata, valamennyi mellékletével együtt (továbbiakban: Ajánlat).</w:t>
      </w:r>
    </w:p>
    <w:p w:rsidR="008B4239"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E2489D">
        <w:rPr>
          <w:b/>
          <w:sz w:val="24"/>
          <w:szCs w:val="24"/>
        </w:rPr>
        <w:t>A szerződés tárgya</w:t>
      </w:r>
      <w:r>
        <w:rPr>
          <w:b/>
          <w:sz w:val="24"/>
          <w:szCs w:val="24"/>
        </w:rPr>
        <w:t>:</w:t>
      </w:r>
    </w:p>
    <w:p w:rsidR="008B4239" w:rsidRPr="002807D6" w:rsidRDefault="008B4239" w:rsidP="008B4239">
      <w:pPr>
        <w:ind w:left="567"/>
      </w:pPr>
      <w:r w:rsidRPr="002807D6">
        <w:t>A Dokumentáció műszaki leírásában, valamint az árazatlan költségvetésben részletesen meghatározott építési munkák szerződésszerű teljesítése.</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7531A4">
        <w:rPr>
          <w:b/>
          <w:sz w:val="24"/>
          <w:szCs w:val="24"/>
        </w:rPr>
        <w:t>Vállalkozói díj</w:t>
      </w:r>
      <w:r w:rsidRPr="00E2489D">
        <w:rPr>
          <w:b/>
          <w:sz w:val="24"/>
          <w:szCs w:val="24"/>
        </w:rPr>
        <w:t>:</w:t>
      </w:r>
    </w:p>
    <w:p w:rsidR="008B4239" w:rsidRPr="00EF18F7" w:rsidRDefault="008B4239" w:rsidP="008B4239">
      <w:pPr>
        <w:widowControl w:val="0"/>
        <w:numPr>
          <w:ilvl w:val="0"/>
          <w:numId w:val="41"/>
        </w:numPr>
        <w:suppressAutoHyphens w:val="0"/>
        <w:overflowPunct w:val="0"/>
        <w:autoSpaceDE w:val="0"/>
        <w:autoSpaceDN w:val="0"/>
        <w:adjustRightInd w:val="0"/>
        <w:spacing w:before="60" w:after="60"/>
        <w:textAlignment w:val="baseline"/>
      </w:pPr>
      <w:r w:rsidRPr="00EF18F7">
        <w:t xml:space="preserve">Szerződő felek a vállalkozói díjat a befejezési határidőre prognosztizált rögzített, fix </w:t>
      </w:r>
      <w:r>
        <w:t xml:space="preserve">egyösszegű </w:t>
      </w:r>
      <w:r w:rsidRPr="00EF18F7">
        <w:t>átalányárként határozzák meg az alábbiak szerint:</w:t>
      </w:r>
    </w:p>
    <w:p w:rsidR="008B4239" w:rsidRDefault="008B4239" w:rsidP="008B4239">
      <w:pPr>
        <w:tabs>
          <w:tab w:val="right" w:pos="9000"/>
        </w:tabs>
        <w:ind w:left="907"/>
        <w:rPr>
          <w:rFonts w:cs="Arial"/>
        </w:rPr>
      </w:pPr>
      <w:r w:rsidRPr="00AF04A4">
        <w:rPr>
          <w:rFonts w:cs="Arial"/>
        </w:rPr>
        <w:t xml:space="preserve">Nettó vállalkozói díj: </w:t>
      </w:r>
      <w:r>
        <w:rPr>
          <w:rFonts w:cs="Arial"/>
        </w:rPr>
        <w:tab/>
        <w:t>…</w:t>
      </w:r>
      <w:proofErr w:type="gramStart"/>
      <w:r>
        <w:rPr>
          <w:rFonts w:cs="Arial"/>
        </w:rPr>
        <w:t>…………..</w:t>
      </w:r>
      <w:r w:rsidRPr="00EF18F7">
        <w:rPr>
          <w:rFonts w:cs="Arial"/>
        </w:rPr>
        <w:t>,</w:t>
      </w:r>
      <w:proofErr w:type="gramEnd"/>
      <w:r w:rsidRPr="00EF18F7">
        <w:rPr>
          <w:rFonts w:cs="Arial"/>
        </w:rPr>
        <w:t xml:space="preserve">- </w:t>
      </w:r>
      <w:r>
        <w:rPr>
          <w:rFonts w:cs="Arial"/>
        </w:rPr>
        <w:t>Ft</w:t>
      </w:r>
    </w:p>
    <w:p w:rsidR="008B4239" w:rsidRPr="00AF04A4" w:rsidRDefault="008B4239" w:rsidP="008B4239">
      <w:pPr>
        <w:tabs>
          <w:tab w:val="right" w:pos="9000"/>
        </w:tabs>
        <w:ind w:left="907"/>
        <w:rPr>
          <w:rFonts w:cs="Arial"/>
        </w:rPr>
      </w:pPr>
      <w:r>
        <w:rPr>
          <w:rFonts w:cs="Arial"/>
        </w:rPr>
        <w:t>Áfa (27 %)</w:t>
      </w:r>
      <w:r>
        <w:rPr>
          <w:rFonts w:cs="Arial"/>
        </w:rPr>
        <w:tab/>
        <w:t>…</w:t>
      </w:r>
      <w:proofErr w:type="gramStart"/>
      <w:r>
        <w:rPr>
          <w:rFonts w:cs="Arial"/>
        </w:rPr>
        <w:t>…………..</w:t>
      </w:r>
      <w:r w:rsidRPr="00EF18F7">
        <w:rPr>
          <w:rFonts w:cs="Arial"/>
        </w:rPr>
        <w:t>,</w:t>
      </w:r>
      <w:proofErr w:type="gramEnd"/>
      <w:r w:rsidRPr="00EF18F7">
        <w:rPr>
          <w:rFonts w:cs="Arial"/>
        </w:rPr>
        <w:t xml:space="preserve">- </w:t>
      </w:r>
      <w:r>
        <w:rPr>
          <w:rFonts w:cs="Arial"/>
        </w:rPr>
        <w:t>Ft</w:t>
      </w:r>
    </w:p>
    <w:p w:rsidR="008B4239" w:rsidRPr="00AF04A4" w:rsidRDefault="008B4239" w:rsidP="008B4239">
      <w:pPr>
        <w:tabs>
          <w:tab w:val="right" w:pos="9000"/>
        </w:tabs>
        <w:ind w:left="907"/>
        <w:rPr>
          <w:rFonts w:cs="Arial"/>
        </w:rPr>
      </w:pPr>
      <w:r>
        <w:rPr>
          <w:rFonts w:cs="Arial"/>
        </w:rPr>
        <w:t>(</w:t>
      </w:r>
      <w:proofErr w:type="gramStart"/>
      <w:r>
        <w:rPr>
          <w:rFonts w:cs="Arial"/>
        </w:rPr>
        <w:t>a …</w:t>
      </w:r>
      <w:proofErr w:type="gramEnd"/>
      <w:r>
        <w:rPr>
          <w:rFonts w:cs="Arial"/>
        </w:rPr>
        <w:t xml:space="preserve">….. Ft összegű Áfa megfizetése az </w:t>
      </w:r>
      <w:r w:rsidRPr="000E206D">
        <w:t>"</w:t>
      </w:r>
      <w:r>
        <w:t xml:space="preserve">általános </w:t>
      </w:r>
      <w:r w:rsidRPr="000E206D">
        <w:t>ÁFA" szabályai szerint történik</w:t>
      </w:r>
      <w:r>
        <w:t>)</w:t>
      </w:r>
      <w:r>
        <w:rPr>
          <w:rFonts w:cs="Arial"/>
        </w:rPr>
        <w:t xml:space="preserve"> </w:t>
      </w:r>
      <w:r w:rsidRPr="00AF04A4">
        <w:rPr>
          <w:rFonts w:cs="Arial"/>
        </w:rPr>
        <w:t xml:space="preserve"> </w:t>
      </w:r>
    </w:p>
    <w:p w:rsidR="008B4239" w:rsidRPr="00AF04A4" w:rsidRDefault="008B4239" w:rsidP="008B4239">
      <w:pPr>
        <w:tabs>
          <w:tab w:val="right" w:pos="9000"/>
        </w:tabs>
        <w:ind w:left="907"/>
        <w:rPr>
          <w:rFonts w:cs="Arial"/>
        </w:rPr>
      </w:pPr>
      <w:r>
        <w:rPr>
          <w:rFonts w:cs="Arial"/>
        </w:rPr>
        <w:t xml:space="preserve">Bruttó </w:t>
      </w:r>
      <w:r w:rsidRPr="003A7AD5">
        <w:rPr>
          <w:rFonts w:cs="Arial"/>
        </w:rPr>
        <w:t>díj:</w:t>
      </w:r>
      <w:r w:rsidRPr="003A7AD5">
        <w:rPr>
          <w:rFonts w:cs="Arial"/>
        </w:rPr>
        <w:tab/>
        <w:t xml:space="preserve">  …</w:t>
      </w:r>
      <w:proofErr w:type="gramStart"/>
      <w:r w:rsidRPr="003A7AD5">
        <w:rPr>
          <w:rFonts w:cs="Arial"/>
        </w:rPr>
        <w:t>………….,</w:t>
      </w:r>
      <w:proofErr w:type="gramEnd"/>
      <w:r w:rsidRPr="003A7AD5">
        <w:rPr>
          <w:rFonts w:cs="Arial"/>
        </w:rPr>
        <w:t xml:space="preserve">- </w:t>
      </w:r>
      <w:r>
        <w:rPr>
          <w:rFonts w:cs="Arial"/>
        </w:rPr>
        <w:t>Ft</w:t>
      </w:r>
    </w:p>
    <w:p w:rsidR="008B4239" w:rsidRDefault="008B4239" w:rsidP="008B4239">
      <w:pPr>
        <w:tabs>
          <w:tab w:val="right" w:pos="9000"/>
        </w:tabs>
        <w:ind w:left="907"/>
      </w:pPr>
      <w:proofErr w:type="gramStart"/>
      <w:r w:rsidRPr="003A7AD5">
        <w:rPr>
          <w:rFonts w:cs="Arial"/>
        </w:rPr>
        <w:t>azaz</w:t>
      </w:r>
      <w:proofErr w:type="gramEnd"/>
      <w:r w:rsidRPr="003A7AD5">
        <w:rPr>
          <w:rFonts w:cs="Arial"/>
        </w:rPr>
        <w:t xml:space="preserve"> …………………</w:t>
      </w:r>
      <w:r>
        <w:rPr>
          <w:rFonts w:cs="Arial"/>
        </w:rPr>
        <w:t>……</w:t>
      </w:r>
      <w:r w:rsidRPr="003A7AD5">
        <w:rPr>
          <w:rFonts w:cs="Arial"/>
        </w:rPr>
        <w:t xml:space="preserve">…. </w:t>
      </w:r>
      <w:r>
        <w:rPr>
          <w:rFonts w:cs="Arial"/>
        </w:rPr>
        <w:t>Ft</w:t>
      </w:r>
      <w:r w:rsidRPr="00472D35">
        <w:t>.</w:t>
      </w:r>
    </w:p>
    <w:p w:rsidR="008B4239" w:rsidRDefault="008B4239" w:rsidP="008B4239">
      <w:pPr>
        <w:tabs>
          <w:tab w:val="right" w:pos="9000"/>
        </w:tabs>
        <w:ind w:left="907"/>
        <w:rPr>
          <w:rFonts w:cs="Arial"/>
          <w:b/>
          <w:i/>
        </w:rPr>
      </w:pPr>
    </w:p>
    <w:p w:rsidR="008B4239" w:rsidRDefault="008B4239" w:rsidP="008B4239">
      <w:pPr>
        <w:tabs>
          <w:tab w:val="right" w:pos="9000"/>
        </w:tabs>
        <w:ind w:left="907"/>
      </w:pPr>
    </w:p>
    <w:p w:rsidR="008B4239" w:rsidRPr="00EF18F7" w:rsidRDefault="008B4239" w:rsidP="008B4239">
      <w:pPr>
        <w:widowControl w:val="0"/>
        <w:numPr>
          <w:ilvl w:val="0"/>
          <w:numId w:val="41"/>
        </w:numPr>
        <w:suppressAutoHyphens w:val="0"/>
        <w:overflowPunct w:val="0"/>
        <w:autoSpaceDE w:val="0"/>
        <w:autoSpaceDN w:val="0"/>
        <w:adjustRightInd w:val="0"/>
        <w:spacing w:before="60" w:after="60"/>
        <w:textAlignment w:val="baseline"/>
        <w:rPr>
          <w:lang w:val="cs-CZ"/>
        </w:rPr>
      </w:pPr>
      <w:r w:rsidRPr="00EF18F7">
        <w:t xml:space="preserve">A </w:t>
      </w:r>
      <w:r>
        <w:t>v</w:t>
      </w:r>
      <w:r w:rsidRPr="00EF18F7">
        <w:t xml:space="preserve">állalkozói díj </w:t>
      </w:r>
      <w:r w:rsidRPr="00EF18F7">
        <w:rPr>
          <w:lang w:val="cs-CZ"/>
        </w:rPr>
        <w:t xml:space="preserve">a Létesítmény teljes körű </w:t>
      </w:r>
      <w:r w:rsidRPr="00EF18F7">
        <w:t>megvalósítására vonatkozik</w:t>
      </w:r>
      <w:r w:rsidRPr="00EF18F7">
        <w:rPr>
          <w:lang w:val="cs-CZ"/>
        </w:rPr>
        <w:t>, mely tartalmaz minden – a beruházás teljesítését befolyásoló – költséget, beleértve:</w:t>
      </w:r>
    </w:p>
    <w:p w:rsidR="008B4239" w:rsidRDefault="008B4239" w:rsidP="008B4239">
      <w:pPr>
        <w:widowControl w:val="0"/>
        <w:numPr>
          <w:ilvl w:val="1"/>
          <w:numId w:val="41"/>
        </w:numPr>
        <w:suppressAutoHyphens w:val="0"/>
        <w:overflowPunct w:val="0"/>
        <w:autoSpaceDE w:val="0"/>
        <w:autoSpaceDN w:val="0"/>
        <w:adjustRightInd w:val="0"/>
        <w:textAlignment w:val="baseline"/>
      </w:pPr>
      <w:r w:rsidRPr="00EF18F7">
        <w:t>a Létesítmény megvalósításához szükséges kiadásokat, az építé</w:t>
      </w:r>
      <w:r>
        <w:t>si munkákra vonatkozó hatályos e</w:t>
      </w:r>
      <w:r w:rsidRPr="00EF18F7">
        <w:t xml:space="preserve">urópai és </w:t>
      </w:r>
      <w:r>
        <w:t>m</w:t>
      </w:r>
      <w:r w:rsidRPr="00EF18F7">
        <w:t>agyar szabványokban, műszaki előírásokban és műszaki irányelvekben előírt követelmények, a hatályos jogszabályok, valamint Dokumentációban foglaltak betartásával (anyag, bér, gép, felvonulás, szállítás, ellenőrző mérések és vizsgálatok, segédszerkezetek és anyagok, stb. költségeit, minden adót, illetéket és szolgáltatást, mely a munkák megfelelő elvégzéséhez, szükséges);</w:t>
      </w:r>
    </w:p>
    <w:p w:rsidR="008B4239" w:rsidRPr="00EF18F7" w:rsidRDefault="008B4239" w:rsidP="008B4239">
      <w:pPr>
        <w:widowControl w:val="0"/>
        <w:numPr>
          <w:ilvl w:val="1"/>
          <w:numId w:val="41"/>
        </w:numPr>
        <w:suppressAutoHyphens w:val="0"/>
        <w:overflowPunct w:val="0"/>
        <w:autoSpaceDE w:val="0"/>
        <w:autoSpaceDN w:val="0"/>
        <w:adjustRightInd w:val="0"/>
        <w:textAlignment w:val="baseline"/>
      </w:pPr>
      <w:r w:rsidRPr="00EF18F7">
        <w:t>a beruházás ideje alatt bekövetkező árváltozásból eredő vállalkozói kockázatot,</w:t>
      </w:r>
    </w:p>
    <w:p w:rsidR="008B4239" w:rsidRPr="00EF18F7" w:rsidRDefault="008B4239" w:rsidP="008B4239">
      <w:pPr>
        <w:widowControl w:val="0"/>
        <w:numPr>
          <w:ilvl w:val="1"/>
          <w:numId w:val="41"/>
        </w:numPr>
        <w:suppressAutoHyphens w:val="0"/>
        <w:overflowPunct w:val="0"/>
        <w:autoSpaceDE w:val="0"/>
        <w:autoSpaceDN w:val="0"/>
        <w:adjustRightInd w:val="0"/>
        <w:textAlignment w:val="baseline"/>
      </w:pPr>
      <w:r w:rsidRPr="00EF18F7">
        <w:t>a hatósági engedélyekben foglaltak</w:t>
      </w:r>
      <w:r>
        <w:t xml:space="preserve"> megvalósításával</w:t>
      </w:r>
      <w:r w:rsidRPr="00EF18F7">
        <w:t xml:space="preserve"> kapcsolatos költségeket,</w:t>
      </w:r>
    </w:p>
    <w:p w:rsidR="008B4239" w:rsidRPr="00EF18F7" w:rsidRDefault="008B4239" w:rsidP="008B4239">
      <w:pPr>
        <w:widowControl w:val="0"/>
        <w:numPr>
          <w:ilvl w:val="1"/>
          <w:numId w:val="41"/>
        </w:numPr>
        <w:suppressAutoHyphens w:val="0"/>
        <w:overflowPunct w:val="0"/>
        <w:autoSpaceDE w:val="0"/>
        <w:autoSpaceDN w:val="0"/>
        <w:adjustRightInd w:val="0"/>
        <w:textAlignment w:val="baseline"/>
      </w:pPr>
      <w:r w:rsidRPr="00EF18F7">
        <w:t>az esetlegesen szükséges tervezői művezetés költségeit, illetve közmű üzemeltetők szakfelügyeleti díjait,</w:t>
      </w:r>
    </w:p>
    <w:p w:rsidR="008B4239" w:rsidRPr="00EF18F7" w:rsidRDefault="008B4239" w:rsidP="008B4239">
      <w:pPr>
        <w:widowControl w:val="0"/>
        <w:numPr>
          <w:ilvl w:val="1"/>
          <w:numId w:val="41"/>
        </w:numPr>
        <w:suppressAutoHyphens w:val="0"/>
        <w:overflowPunct w:val="0"/>
        <w:autoSpaceDE w:val="0"/>
        <w:autoSpaceDN w:val="0"/>
        <w:adjustRightInd w:val="0"/>
        <w:textAlignment w:val="baseline"/>
      </w:pPr>
      <w:r w:rsidRPr="00EF18F7">
        <w:t>a kivitelezés ideiglenes melléklétesítményei kiépítésének, elbontásának költségeit;</w:t>
      </w:r>
    </w:p>
    <w:p w:rsidR="008B4239" w:rsidRPr="00EF18F7" w:rsidRDefault="008B4239" w:rsidP="008B4239">
      <w:pPr>
        <w:widowControl w:val="0"/>
        <w:numPr>
          <w:ilvl w:val="1"/>
          <w:numId w:val="41"/>
        </w:numPr>
        <w:suppressAutoHyphens w:val="0"/>
        <w:overflowPunct w:val="0"/>
        <w:autoSpaceDE w:val="0"/>
        <w:autoSpaceDN w:val="0"/>
        <w:adjustRightInd w:val="0"/>
        <w:textAlignment w:val="baseline"/>
      </w:pPr>
      <w:r w:rsidRPr="00EF18F7">
        <w:t>a vagyonvédelemmel kapcsolatos költségeket,</w:t>
      </w:r>
    </w:p>
    <w:p w:rsidR="008B4239" w:rsidRPr="00EF18F7" w:rsidRDefault="008B4239" w:rsidP="008B4239">
      <w:pPr>
        <w:widowControl w:val="0"/>
        <w:numPr>
          <w:ilvl w:val="1"/>
          <w:numId w:val="41"/>
        </w:numPr>
        <w:suppressAutoHyphens w:val="0"/>
        <w:overflowPunct w:val="0"/>
        <w:autoSpaceDE w:val="0"/>
        <w:autoSpaceDN w:val="0"/>
        <w:adjustRightInd w:val="0"/>
        <w:textAlignment w:val="baseline"/>
      </w:pPr>
      <w:r w:rsidRPr="00EF18F7">
        <w:t>Megrendelő által nem biztosított, de Vállalkozói teljesítés érdekkörébe eső minden egyéb engedély, hozzájárulás beszerzésének a költségeit, valamint</w:t>
      </w:r>
    </w:p>
    <w:p w:rsidR="008B4239" w:rsidRDefault="008B4239" w:rsidP="008B4239">
      <w:pPr>
        <w:widowControl w:val="0"/>
        <w:numPr>
          <w:ilvl w:val="1"/>
          <w:numId w:val="41"/>
        </w:numPr>
        <w:suppressAutoHyphens w:val="0"/>
        <w:overflowPunct w:val="0"/>
        <w:autoSpaceDE w:val="0"/>
        <w:autoSpaceDN w:val="0"/>
        <w:adjustRightInd w:val="0"/>
        <w:textAlignment w:val="baseline"/>
      </w:pPr>
      <w:r w:rsidRPr="00EF18F7">
        <w:t>minden felmerülő költséget, mely a Létesítmény megvalósításához és üzembe helyezéséhez, Vállalkozó szerződés szerinti teljesítéséhez szükséges</w:t>
      </w:r>
      <w:r>
        <w:t>.</w:t>
      </w:r>
    </w:p>
    <w:p w:rsidR="008B4239" w:rsidRPr="006268D7" w:rsidRDefault="008B4239" w:rsidP="008B4239">
      <w:pPr>
        <w:widowControl w:val="0"/>
        <w:numPr>
          <w:ilvl w:val="1"/>
          <w:numId w:val="41"/>
        </w:numPr>
        <w:suppressAutoHyphens w:val="0"/>
        <w:overflowPunct w:val="0"/>
        <w:autoSpaceDE w:val="0"/>
        <w:autoSpaceDN w:val="0"/>
        <w:adjustRightInd w:val="0"/>
        <w:textAlignment w:val="baseline"/>
      </w:pPr>
      <w:r>
        <w:t>Vállalkozó kijelenti, hogy a</w:t>
      </w:r>
      <w:r w:rsidRPr="00DD5E6A">
        <w:t xml:space="preserve">z ár megállapítása során figyelemmel volt </w:t>
      </w:r>
      <w:r>
        <w:t xml:space="preserve">az építőipari kivitelezési tevékenységről szóló </w:t>
      </w:r>
      <w:r w:rsidRPr="00DD5E6A">
        <w:t>191/2009.</w:t>
      </w:r>
      <w:r>
        <w:t xml:space="preserve"> </w:t>
      </w:r>
      <w:r w:rsidRPr="00DD5E6A">
        <w:t>(IX.</w:t>
      </w:r>
      <w:r>
        <w:t xml:space="preserve"> </w:t>
      </w:r>
      <w:r w:rsidRPr="00DD5E6A">
        <w:t>15.) Korm. rendelet</w:t>
      </w:r>
      <w:r>
        <w:t xml:space="preserve">, valamint az építési beruházások, valamint az építési beruházásokhoz kapcsolódó tervezői és mérnöki szolgáltatások közbeszerzésének részletes szabályairól szóló </w:t>
      </w:r>
      <w:r w:rsidRPr="00F75F4A">
        <w:t>3</w:t>
      </w:r>
      <w:r>
        <w:t>22</w:t>
      </w:r>
      <w:r w:rsidRPr="00F75F4A">
        <w:t>/201</w:t>
      </w:r>
      <w:r>
        <w:t>5</w:t>
      </w:r>
      <w:r w:rsidRPr="00F75F4A">
        <w:t xml:space="preserve">. (X. </w:t>
      </w:r>
      <w:r>
        <w:t>30</w:t>
      </w:r>
      <w:r w:rsidRPr="00F75F4A">
        <w:t>.) Korm. rendelet</w:t>
      </w:r>
      <w:r>
        <w:t xml:space="preserve">, illetve a minimális építőipari rezsióradíj 2016. évi mértékéről szóló </w:t>
      </w:r>
      <w:r w:rsidRPr="008B02C5">
        <w:rPr>
          <w:bCs/>
        </w:rPr>
        <w:t xml:space="preserve">27/2016. (IX. 14.) </w:t>
      </w:r>
      <w:proofErr w:type="spellStart"/>
      <w:r w:rsidRPr="008B02C5">
        <w:rPr>
          <w:bCs/>
        </w:rPr>
        <w:t>MvM</w:t>
      </w:r>
      <w:proofErr w:type="spellEnd"/>
      <w:r w:rsidRPr="008B02C5">
        <w:rPr>
          <w:bCs/>
        </w:rPr>
        <w:t xml:space="preserve"> </w:t>
      </w:r>
      <w:proofErr w:type="gramStart"/>
      <w:r w:rsidRPr="008B02C5">
        <w:rPr>
          <w:bCs/>
        </w:rPr>
        <w:t>rendelet</w:t>
      </w:r>
      <w:r>
        <w:t xml:space="preserve"> </w:t>
      </w:r>
      <w:r w:rsidRPr="00DD5E6A">
        <w:t>vonatkozó</w:t>
      </w:r>
      <w:proofErr w:type="gramEnd"/>
      <w:r w:rsidRPr="00DD5E6A">
        <w:t xml:space="preserve"> részeiben foglaltakra</w:t>
      </w:r>
      <w:r>
        <w:t>.</w:t>
      </w:r>
    </w:p>
    <w:p w:rsidR="008B4239" w:rsidRDefault="008B4239" w:rsidP="008B4239">
      <w:pPr>
        <w:widowControl w:val="0"/>
        <w:numPr>
          <w:ilvl w:val="1"/>
          <w:numId w:val="41"/>
        </w:numPr>
        <w:suppressAutoHyphens w:val="0"/>
        <w:overflowPunct w:val="0"/>
        <w:autoSpaceDE w:val="0"/>
        <w:autoSpaceDN w:val="0"/>
        <w:adjustRightInd w:val="0"/>
        <w:textAlignment w:val="baseline"/>
      </w:pPr>
      <w:r w:rsidRPr="00DD5E6A">
        <w:t xml:space="preserve">Vállalkozó kijelenti, hogy a vállalása a tárgyban meghatározott feladatokra teljes körű, és tartalmaz minden olyan munkát, közvetett és közvetlen költséget, amely a tárgyban szereplő feladatok komplett megvalósításához szükséges (függetlenül attól, hogy az jelen szerződésben, illetve a műszaki tervdokumentációban esetleg nem, vagy rövidítetten szerepel, illetve nincs részletezve). </w:t>
      </w:r>
    </w:p>
    <w:p w:rsidR="008B4239" w:rsidRDefault="008B4239" w:rsidP="008B4239">
      <w:pPr>
        <w:widowControl w:val="0"/>
        <w:numPr>
          <w:ilvl w:val="0"/>
          <w:numId w:val="41"/>
        </w:numPr>
        <w:suppressAutoHyphens w:val="0"/>
        <w:overflowPunct w:val="0"/>
        <w:autoSpaceDE w:val="0"/>
        <w:autoSpaceDN w:val="0"/>
        <w:adjustRightInd w:val="0"/>
        <w:spacing w:before="60" w:after="60"/>
        <w:textAlignment w:val="baseline"/>
      </w:pPr>
      <w:r w:rsidRPr="00EF18F7">
        <w:t xml:space="preserve">A szerződés </w:t>
      </w:r>
      <w:r>
        <w:t>hatályának</w:t>
      </w:r>
      <w:r w:rsidRPr="00EF18F7">
        <w:t xml:space="preserve"> időtartama alatt Vállalkozó nem jogosult a vállalkozói díj árszint változása szerinti kiigazítására</w:t>
      </w:r>
      <w:r>
        <w:t xml:space="preserve">. </w:t>
      </w:r>
    </w:p>
    <w:p w:rsidR="008B4239" w:rsidRDefault="008B4239" w:rsidP="008B4239">
      <w:pPr>
        <w:widowControl w:val="0"/>
        <w:numPr>
          <w:ilvl w:val="0"/>
          <w:numId w:val="41"/>
        </w:numPr>
        <w:suppressAutoHyphens w:val="0"/>
        <w:overflowPunct w:val="0"/>
        <w:autoSpaceDE w:val="0"/>
        <w:autoSpaceDN w:val="0"/>
        <w:adjustRightInd w:val="0"/>
        <w:spacing w:before="60" w:after="60"/>
        <w:textAlignment w:val="baseline"/>
      </w:pPr>
      <w:r w:rsidRPr="00EF18F7">
        <w:t>Megrendelő a Dokumentáció esetleges hibáira, hiányosságaira, ellentmondásaira történő hivatkozással mennyiségi kifogást, többletköltség igényt a kivitelezés időszakában nem fo</w:t>
      </w:r>
      <w:r>
        <w:t xml:space="preserve">gad el, </w:t>
      </w:r>
      <w:r w:rsidRPr="00712C97">
        <w:t xml:space="preserve">a Vállalkozó e szerződés aláírásával tudomásul veszi, hogy ilyen címen a </w:t>
      </w:r>
      <w:r>
        <w:t>M</w:t>
      </w:r>
      <w:r w:rsidRPr="00712C97">
        <w:t>egrendelővel szemben igényt nem érvényesíthet</w:t>
      </w:r>
      <w:r>
        <w:t>.</w:t>
      </w:r>
    </w:p>
    <w:p w:rsidR="008B4239" w:rsidRPr="00472D35" w:rsidRDefault="008B4239" w:rsidP="008B4239">
      <w:pPr>
        <w:widowControl w:val="0"/>
        <w:numPr>
          <w:ilvl w:val="0"/>
          <w:numId w:val="41"/>
        </w:numPr>
        <w:suppressAutoHyphens w:val="0"/>
        <w:overflowPunct w:val="0"/>
        <w:autoSpaceDE w:val="0"/>
        <w:autoSpaceDN w:val="0"/>
        <w:adjustRightInd w:val="0"/>
        <w:spacing w:before="60" w:after="60"/>
        <w:textAlignment w:val="baseline"/>
      </w:pPr>
      <w:r w:rsidRPr="00CA3AD1">
        <w:rPr>
          <w:rFonts w:cs="Arial"/>
        </w:rPr>
        <w:t xml:space="preserve">Amennyiben </w:t>
      </w:r>
      <w:r>
        <w:rPr>
          <w:rFonts w:cs="Arial"/>
        </w:rPr>
        <w:t>Vállalkozó</w:t>
      </w:r>
      <w:r w:rsidRPr="00CA3AD1">
        <w:rPr>
          <w:rFonts w:cs="Arial"/>
        </w:rPr>
        <w:t xml:space="preserve"> külföldi adóilletőségű</w:t>
      </w:r>
      <w:r>
        <w:rPr>
          <w:rFonts w:cs="Arial"/>
        </w:rPr>
        <w:t>,</w:t>
      </w:r>
      <w:r w:rsidRPr="00CA3AD1">
        <w:rPr>
          <w:rFonts w:cs="Arial"/>
        </w:rPr>
        <w:t xml:space="preserve"> köteles a szerződéshez arra vonatkozó meghatalmazást csatolni, hogy az illetősége szerinti adóhatóságtól a magyar adóhatóság közvetlenül beszerezhet a </w:t>
      </w:r>
      <w:r>
        <w:rPr>
          <w:rFonts w:cs="Arial"/>
        </w:rPr>
        <w:t>Vállalkotóra</w:t>
      </w:r>
      <w:r w:rsidRPr="00CA3AD1">
        <w:rPr>
          <w:rFonts w:cs="Arial"/>
        </w:rPr>
        <w:t xml:space="preserve"> vonatkozó adatokat az országok közötti jogsegély igénybevétele nélkül. (Kbt. 1</w:t>
      </w:r>
      <w:r>
        <w:rPr>
          <w:rFonts w:cs="Arial"/>
        </w:rPr>
        <w:t>36</w:t>
      </w:r>
      <w:r w:rsidRPr="00CA3AD1">
        <w:rPr>
          <w:rFonts w:cs="Arial"/>
        </w:rPr>
        <w:t>. § (</w:t>
      </w:r>
      <w:r>
        <w:rPr>
          <w:rFonts w:cs="Arial"/>
        </w:rPr>
        <w:t>2</w:t>
      </w:r>
      <w:r w:rsidRPr="00CA3AD1">
        <w:rPr>
          <w:rFonts w:cs="Arial"/>
        </w:rPr>
        <w:t>) bekezdés)</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E2489D">
        <w:rPr>
          <w:b/>
          <w:sz w:val="24"/>
          <w:szCs w:val="24"/>
        </w:rPr>
        <w:t>Teljesítési határidő</w:t>
      </w:r>
      <w:r>
        <w:rPr>
          <w:b/>
          <w:sz w:val="24"/>
          <w:szCs w:val="24"/>
        </w:rPr>
        <w:t>, szerződés időtartama:</w:t>
      </w:r>
    </w:p>
    <w:p w:rsidR="008B4239" w:rsidRPr="00CF183B" w:rsidRDefault="008B4239" w:rsidP="008B4239">
      <w:pPr>
        <w:widowControl w:val="0"/>
        <w:numPr>
          <w:ilvl w:val="0"/>
          <w:numId w:val="42"/>
        </w:numPr>
        <w:suppressAutoHyphens w:val="0"/>
        <w:overflowPunct w:val="0"/>
        <w:autoSpaceDE w:val="0"/>
        <w:autoSpaceDN w:val="0"/>
        <w:adjustRightInd w:val="0"/>
        <w:spacing w:before="60" w:after="60"/>
        <w:textAlignment w:val="baseline"/>
      </w:pPr>
      <w:r w:rsidRPr="00CF183B">
        <w:t xml:space="preserve">A szerződés teljesítésének időtartama </w:t>
      </w:r>
      <w:r>
        <w:t>117</w:t>
      </w:r>
      <w:r w:rsidRPr="00CF183B">
        <w:t xml:space="preserve"> nap a szerződéskötéstől </w:t>
      </w:r>
      <w:proofErr w:type="gramStart"/>
      <w:r w:rsidRPr="00CF183B">
        <w:t xml:space="preserve">számítva </w:t>
      </w:r>
      <w:r>
        <w:t>…</w:t>
      </w:r>
      <w:proofErr w:type="gramEnd"/>
      <w:r>
        <w:t xml:space="preserve">…………. </w:t>
      </w:r>
    </w:p>
    <w:p w:rsidR="008B4239" w:rsidRDefault="008B4239" w:rsidP="008B4239">
      <w:pPr>
        <w:widowControl w:val="0"/>
        <w:numPr>
          <w:ilvl w:val="0"/>
          <w:numId w:val="42"/>
        </w:numPr>
        <w:suppressAutoHyphens w:val="0"/>
        <w:overflowPunct w:val="0"/>
        <w:autoSpaceDE w:val="0"/>
        <w:autoSpaceDN w:val="0"/>
        <w:adjustRightInd w:val="0"/>
        <w:spacing w:before="60" w:after="60"/>
        <w:textAlignment w:val="baseline"/>
      </w:pPr>
      <w:r>
        <w:t>Vállalkozó</w:t>
      </w:r>
      <w:r w:rsidRPr="00D0748F">
        <w:t xml:space="preserve"> jogosult a jelen szerződésben meghatározott időpontot megelőzően is teljesíteni</w:t>
      </w:r>
      <w:r>
        <w:t>.</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F82289">
        <w:rPr>
          <w:b/>
          <w:sz w:val="24"/>
          <w:szCs w:val="24"/>
        </w:rPr>
        <w:lastRenderedPageBreak/>
        <w:t>Fizetési feltételek</w:t>
      </w:r>
      <w:r>
        <w:rPr>
          <w:b/>
          <w:sz w:val="24"/>
          <w:szCs w:val="24"/>
        </w:rPr>
        <w:t>:</w:t>
      </w:r>
    </w:p>
    <w:p w:rsidR="008B4239"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567398">
        <w:t xml:space="preserve">A </w:t>
      </w:r>
      <w:r>
        <w:t>beruházás</w:t>
      </w:r>
      <w:r w:rsidRPr="00567398">
        <w:t xml:space="preserve"> finanszírozása </w:t>
      </w:r>
      <w:r>
        <w:t xml:space="preserve">az </w:t>
      </w:r>
      <w:r w:rsidRPr="007746AB">
        <w:t xml:space="preserve">EFOP-4.1.3-17 kódszámú „Az állami fenntartású köznevelési intézmények tanulást segítő tereinek infrastrukturális fejlesztése” című </w:t>
      </w:r>
      <w:r>
        <w:t xml:space="preserve">pályázat forrásából valósul meg, a fedezet rendelkezésre áll. A finanszírozás módja: </w:t>
      </w:r>
      <w:r w:rsidRPr="006D71C1">
        <w:t>utófinanszírozás</w:t>
      </w:r>
      <w:r>
        <w:t>.</w:t>
      </w:r>
    </w:p>
    <w:p w:rsidR="008B4239"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B94F32">
        <w:t xml:space="preserve">Vállalkozó igénylése </w:t>
      </w:r>
      <w:r>
        <w:t xml:space="preserve">alapján Megrendelő a Kbt. 135. § (8) bekezdése alapján a vállalkozói díj </w:t>
      </w:r>
      <w:r w:rsidRPr="002B5B52">
        <w:t>- általános forgalmi adó nélkül számított -</w:t>
      </w:r>
      <w:r>
        <w:t xml:space="preserve"> 5 %-ának megfelelő</w:t>
      </w:r>
      <w:proofErr w:type="gramStart"/>
      <w:r>
        <w:t>, ….</w:t>
      </w:r>
      <w:proofErr w:type="gramEnd"/>
      <w:r>
        <w:t>……Ft összegű</w:t>
      </w:r>
      <w:r w:rsidRPr="00B94F32">
        <w:t xml:space="preserve"> </w:t>
      </w:r>
      <w:r>
        <w:t>előleget biztosít Vállalkozó részére. Az előleg legkésőbb az építési munkaterület átadását követő 15 napon belül Vállalkozónak megfizetésre kerül. A felvett előleg a végszámla összegéből kerül levonásra.</w:t>
      </w:r>
    </w:p>
    <w:p w:rsidR="008B4239"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B94F32">
        <w:t>Vállalkozó a</w:t>
      </w:r>
      <w:r>
        <w:t>z előleg számlán felül a</w:t>
      </w:r>
      <w:r w:rsidRPr="00B94F32">
        <w:t xml:space="preserve"> műszaki készültség függvényében</w:t>
      </w:r>
      <w:r>
        <w:t xml:space="preserve"> </w:t>
      </w:r>
    </w:p>
    <w:p w:rsidR="008B4239" w:rsidRDefault="008B4239" w:rsidP="008B4239">
      <w:pPr>
        <w:widowControl w:val="0"/>
        <w:suppressAutoHyphens w:val="0"/>
        <w:overflowPunct w:val="0"/>
        <w:autoSpaceDE w:val="0"/>
        <w:autoSpaceDN w:val="0"/>
        <w:adjustRightInd w:val="0"/>
        <w:spacing w:before="60" w:after="60"/>
        <w:ind w:left="851"/>
        <w:textAlignment w:val="baseline"/>
      </w:pPr>
      <w:r>
        <w:t xml:space="preserve">3 </w:t>
      </w:r>
      <w:r w:rsidRPr="00B94F32">
        <w:t>részszámla és végszámla benyújtására jogosult</w:t>
      </w:r>
      <w:r>
        <w:t xml:space="preserve"> az alábbiak szerint:</w:t>
      </w:r>
    </w:p>
    <w:p w:rsidR="008B4239" w:rsidRDefault="008B4239" w:rsidP="008B4239">
      <w:pPr>
        <w:widowControl w:val="0"/>
        <w:suppressAutoHyphens w:val="0"/>
        <w:overflowPunct w:val="0"/>
        <w:autoSpaceDE w:val="0"/>
        <w:autoSpaceDN w:val="0"/>
        <w:adjustRightInd w:val="0"/>
        <w:spacing w:before="60" w:after="60"/>
        <w:ind w:left="851"/>
        <w:textAlignment w:val="baseline"/>
      </w:pPr>
      <w:r>
        <w:t>- a</w:t>
      </w:r>
      <w:r w:rsidRPr="00CF1E6A">
        <w:t xml:space="preserve"> </w:t>
      </w:r>
      <w:r>
        <w:t>vállalkozói díj</w:t>
      </w:r>
      <w:r w:rsidRPr="00CF1E6A">
        <w:t xml:space="preserve"> </w:t>
      </w:r>
      <w:r>
        <w:t xml:space="preserve">25 </w:t>
      </w:r>
      <w:r w:rsidRPr="00CF1E6A">
        <w:t xml:space="preserve">%-ának megfelelő összegű részszámla a munkák </w:t>
      </w:r>
      <w:r>
        <w:t xml:space="preserve">25 </w:t>
      </w:r>
      <w:r w:rsidRPr="00CF1E6A">
        <w:t>%-os készültségekor;</w:t>
      </w:r>
    </w:p>
    <w:p w:rsidR="008B4239" w:rsidRDefault="008B4239" w:rsidP="008B4239">
      <w:pPr>
        <w:widowControl w:val="0"/>
        <w:suppressAutoHyphens w:val="0"/>
        <w:overflowPunct w:val="0"/>
        <w:autoSpaceDE w:val="0"/>
        <w:autoSpaceDN w:val="0"/>
        <w:adjustRightInd w:val="0"/>
        <w:spacing w:before="60" w:after="60"/>
        <w:ind w:left="851"/>
        <w:textAlignment w:val="baseline"/>
      </w:pPr>
      <w:r>
        <w:t>- a</w:t>
      </w:r>
      <w:r w:rsidRPr="00CF1E6A">
        <w:t xml:space="preserve"> </w:t>
      </w:r>
      <w:r>
        <w:t>vállalkozói díj</w:t>
      </w:r>
      <w:r w:rsidRPr="00CF1E6A">
        <w:t xml:space="preserve"> </w:t>
      </w:r>
      <w:r>
        <w:t>25</w:t>
      </w:r>
      <w:r w:rsidRPr="00CF1E6A">
        <w:t xml:space="preserve"> %-ának megfelelő összegű részszámla a munkák </w:t>
      </w:r>
      <w:r>
        <w:t xml:space="preserve">50 </w:t>
      </w:r>
      <w:r w:rsidRPr="00CF1E6A">
        <w:t>%-os készültségekor;</w:t>
      </w:r>
      <w:r w:rsidRPr="00CF1E6A">
        <w:br/>
      </w:r>
      <w:r>
        <w:t>- a</w:t>
      </w:r>
      <w:r w:rsidRPr="00CF1E6A">
        <w:t xml:space="preserve"> </w:t>
      </w:r>
      <w:r>
        <w:t>vállalkozói díj</w:t>
      </w:r>
      <w:r w:rsidRPr="00CF1E6A">
        <w:t xml:space="preserve"> </w:t>
      </w:r>
      <w:r>
        <w:t>25</w:t>
      </w:r>
      <w:r w:rsidRPr="00CF1E6A">
        <w:t xml:space="preserve"> %-ának megfelelő összegű részszámla a munkák </w:t>
      </w:r>
      <w:r>
        <w:t>75</w:t>
      </w:r>
      <w:r w:rsidRPr="00CF1E6A">
        <w:t xml:space="preserve"> %-os készültségekor;</w:t>
      </w:r>
      <w:r w:rsidRPr="00CF1E6A">
        <w:br/>
      </w:r>
      <w:r>
        <w:t>- a</w:t>
      </w:r>
      <w:r w:rsidRPr="00CF1E6A">
        <w:t xml:space="preserve"> </w:t>
      </w:r>
      <w:r>
        <w:t>vállalkozói díj</w:t>
      </w:r>
      <w:r w:rsidRPr="00CF1E6A">
        <w:t xml:space="preserve"> </w:t>
      </w:r>
      <w:r>
        <w:t>25</w:t>
      </w:r>
      <w:r w:rsidRPr="00CF1E6A">
        <w:t xml:space="preserve"> %-ának megfelelő összegű végszámla a sikeres</w:t>
      </w:r>
      <w:r>
        <w:t xml:space="preserve"> </w:t>
      </w:r>
      <w:r w:rsidRPr="00CF1E6A">
        <w:t xml:space="preserve">átadás-átvételt </w:t>
      </w:r>
      <w:r w:rsidRPr="004B6998">
        <w:t>(adott</w:t>
      </w:r>
      <w:r>
        <w:t xml:space="preserve"> </w:t>
      </w:r>
      <w:r w:rsidRPr="004B6998">
        <w:t>esetben próbaüzem</w:t>
      </w:r>
      <w:r>
        <w:t>et</w:t>
      </w:r>
      <w:r w:rsidRPr="004B6998">
        <w:t>)</w:t>
      </w:r>
      <w:r>
        <w:t xml:space="preserve"> </w:t>
      </w:r>
      <w:r w:rsidRPr="00CF1E6A">
        <w:t>követően</w:t>
      </w:r>
      <w:r>
        <w:t>.</w:t>
      </w:r>
    </w:p>
    <w:p w:rsidR="008B4239" w:rsidRDefault="008B4239" w:rsidP="008B4239">
      <w:pPr>
        <w:widowControl w:val="0"/>
        <w:numPr>
          <w:ilvl w:val="0"/>
          <w:numId w:val="29"/>
        </w:numPr>
        <w:suppressAutoHyphens w:val="0"/>
        <w:overflowPunct w:val="0"/>
        <w:autoSpaceDE w:val="0"/>
        <w:autoSpaceDN w:val="0"/>
        <w:adjustRightInd w:val="0"/>
        <w:spacing w:before="60" w:after="60"/>
        <w:textAlignment w:val="baseline"/>
      </w:pPr>
      <w:r>
        <w:rPr>
          <w:color w:val="000000"/>
        </w:rPr>
        <w:t xml:space="preserve">A végszámla benyújtásával </w:t>
      </w:r>
      <w:proofErr w:type="spellStart"/>
      <w:r>
        <w:rPr>
          <w:color w:val="000000"/>
        </w:rPr>
        <w:t>egyidőben</w:t>
      </w:r>
      <w:proofErr w:type="spellEnd"/>
      <w:r>
        <w:rPr>
          <w:color w:val="000000"/>
        </w:rPr>
        <w:t xml:space="preserve"> </w:t>
      </w:r>
      <w:r w:rsidRPr="00927912">
        <w:rPr>
          <w:color w:val="000000"/>
        </w:rPr>
        <w:t>Vállalkozó</w:t>
      </w:r>
      <w:r>
        <w:rPr>
          <w:color w:val="000000"/>
        </w:rPr>
        <w:t xml:space="preserve"> köteles a Létesítmény kivitelezésének megfelelő Megvalósulási Tervet Megrendelő részére átadni</w:t>
      </w:r>
    </w:p>
    <w:p w:rsidR="008B4239" w:rsidRPr="00927AFC"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8103C8">
        <w:t xml:space="preserve">Vállalkozó műszaki ellenőr által </w:t>
      </w:r>
      <w:r>
        <w:t>leigazolt számlájá</w:t>
      </w:r>
      <w:r w:rsidRPr="00441128">
        <w:t>t Megrendelőhöz kell benyújtani. A számlára Vállalkozónak rá kell írnia</w:t>
      </w:r>
      <w:r>
        <w:t xml:space="preserve"> a közbeszerzés adott részéhez kapcsolódóan megjelölt EFOP pályázati azonosítót</w:t>
      </w:r>
      <w:r w:rsidRPr="00441128">
        <w:t>. Máshová címzett, illetve záradék nélkül benyújtott számla esetén a Megrendelő részéről nem állhat fenn késedelmes teljesítés</w:t>
      </w:r>
      <w:r w:rsidRPr="00125F46">
        <w:t>. A számla benyújtása a teljesítés igazolása esetén a mindenkor hatályos jogszabályok rendelkezéseivel összhangban történhet meg</w:t>
      </w:r>
      <w:r>
        <w:t>.</w:t>
      </w:r>
    </w:p>
    <w:p w:rsidR="008B4239" w:rsidRPr="00912212" w:rsidRDefault="008B4239" w:rsidP="008B4239">
      <w:pPr>
        <w:widowControl w:val="0"/>
        <w:numPr>
          <w:ilvl w:val="0"/>
          <w:numId w:val="29"/>
        </w:numPr>
        <w:suppressAutoHyphens w:val="0"/>
        <w:overflowPunct w:val="0"/>
        <w:autoSpaceDE w:val="0"/>
        <w:autoSpaceDN w:val="0"/>
        <w:adjustRightInd w:val="0"/>
        <w:spacing w:before="60" w:after="60"/>
        <w:textAlignment w:val="baseline"/>
        <w:rPr>
          <w:strike/>
        </w:rPr>
      </w:pPr>
      <w:r w:rsidRPr="00912212">
        <w:t xml:space="preserve">A szerződésben meghatározott módon és tartalommal való teljesítést követően Vállalkozó által kiállított számlát Megrendelő a kézhezvételtől számított 30 napon belül, a Ptk. 6:130. § (1)-(2) bekezdés rendelkezéseinek figyelembe vételével a </w:t>
      </w:r>
      <w:proofErr w:type="gramStart"/>
      <w:r w:rsidRPr="00912212">
        <w:t>Vállalkozó …</w:t>
      </w:r>
      <w:proofErr w:type="gramEnd"/>
      <w:r w:rsidRPr="00912212">
        <w:t>………..……..sz. számlájára átutalással egyenlíti ki</w:t>
      </w:r>
    </w:p>
    <w:p w:rsidR="008B4239" w:rsidRDefault="008B4239" w:rsidP="008B4239">
      <w:pPr>
        <w:widowControl w:val="0"/>
        <w:numPr>
          <w:ilvl w:val="0"/>
          <w:numId w:val="29"/>
        </w:numPr>
        <w:suppressAutoHyphens w:val="0"/>
        <w:overflowPunct w:val="0"/>
        <w:autoSpaceDE w:val="0"/>
        <w:autoSpaceDN w:val="0"/>
        <w:adjustRightInd w:val="0"/>
        <w:spacing w:before="60" w:after="60"/>
        <w:textAlignment w:val="baseline"/>
      </w:pPr>
      <w:r>
        <w:t xml:space="preserve">Amennyiben Vállalkozó részéről az építési kivitelezés alvállalkozó igénybevételével történik, úgy Megrendelő a benyújtott számlák alapján az ellenszolgáltatást </w:t>
      </w:r>
      <w:r w:rsidRPr="00A0105E">
        <w:t>a Ptk. 6:130. § (1) - (</w:t>
      </w:r>
      <w:r>
        <w:t>3</w:t>
      </w:r>
      <w:r w:rsidRPr="00A0105E">
        <w:t>) bekezdésétől eltérően</w:t>
      </w:r>
      <w:r>
        <w:t xml:space="preserve"> a Kbt. 135. § (3) bekezdésében foglaltak </w:t>
      </w:r>
      <w:r w:rsidRPr="00912212">
        <w:t>alapján, a 322/2015. (X. 30.) Korm. rendelet 32/</w:t>
      </w:r>
      <w:proofErr w:type="gramStart"/>
      <w:r w:rsidRPr="00912212">
        <w:t>A</w:t>
      </w:r>
      <w:proofErr w:type="gramEnd"/>
      <w:r w:rsidRPr="00912212">
        <w:t>. és 32/B. §</w:t>
      </w:r>
      <w:proofErr w:type="spellStart"/>
      <w:r w:rsidRPr="00912212">
        <w:t>-a</w:t>
      </w:r>
      <w:proofErr w:type="spellEnd"/>
      <w:r w:rsidRPr="00912212">
        <w:t xml:space="preserve"> szerint fizeti ki.</w:t>
      </w:r>
    </w:p>
    <w:p w:rsidR="008B4239" w:rsidRPr="00CF183B"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CF183B">
        <w:t>A szerződés teljesítése során a Kbt. 135. § (1)-(3) és (6) bekezdésében foglaltak alkalmazandóak.</w:t>
      </w:r>
    </w:p>
    <w:p w:rsidR="008B4239"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CF183B">
        <w:t xml:space="preserve">Az általános forgalmi adó megfizetése a mindenkor hatályos jogszabályok szerint </w:t>
      </w:r>
      <w:r w:rsidRPr="00560AB3">
        <w:t>történik</w:t>
      </w:r>
      <w:r>
        <w:t xml:space="preserve">. </w:t>
      </w:r>
    </w:p>
    <w:p w:rsidR="008B4239" w:rsidRDefault="008B4239" w:rsidP="008B4239">
      <w:pPr>
        <w:widowControl w:val="0"/>
        <w:numPr>
          <w:ilvl w:val="0"/>
          <w:numId w:val="29"/>
        </w:numPr>
        <w:suppressAutoHyphens w:val="0"/>
        <w:overflowPunct w:val="0"/>
        <w:autoSpaceDE w:val="0"/>
        <w:autoSpaceDN w:val="0"/>
        <w:adjustRightInd w:val="0"/>
        <w:spacing w:before="60" w:after="60"/>
        <w:textAlignment w:val="baseline"/>
      </w:pPr>
      <w:r>
        <w:t>Vállalkozó számláinak kibocsátása, ill. a szerződés szerinti adatszolgáltatásai során köteles megfelelni a közösségi támogatás, ill. a kapcsolódó hazai társfinanszírozás terhére való elszámolására vonatkozó speciális közösségi és hazai szabályoknak, különös tekintettel a 272/2014 (XI. 5.) Korm. rendelet, valamint a 191/2009. (IX. 15.) Kormányrendelet vonatkozó rendelkezéseire.</w:t>
      </w:r>
    </w:p>
    <w:p w:rsidR="008B4239" w:rsidRPr="00472D35"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125F46">
        <w:t xml:space="preserve">Fizetési késedelem esetén a </w:t>
      </w:r>
      <w:r>
        <w:t>Vállalkozó</w:t>
      </w:r>
      <w:r w:rsidRPr="00125F46">
        <w:t xml:space="preserve"> jogosult a Ptk. szerinti kamatnak megfelelő, késedelmesen megfizetett összegre vetített késedelmi kamatot érvényesíteni a Megrendelővel szemben</w:t>
      </w:r>
      <w:r w:rsidRPr="00472D35">
        <w:t>.</w:t>
      </w:r>
    </w:p>
    <w:p w:rsidR="008B4239" w:rsidRPr="00CF183B" w:rsidRDefault="008B4239" w:rsidP="008B4239">
      <w:pPr>
        <w:widowControl w:val="0"/>
        <w:numPr>
          <w:ilvl w:val="0"/>
          <w:numId w:val="29"/>
        </w:numPr>
        <w:suppressAutoHyphens w:val="0"/>
        <w:overflowPunct w:val="0"/>
        <w:autoSpaceDE w:val="0"/>
        <w:autoSpaceDN w:val="0"/>
        <w:adjustRightInd w:val="0"/>
        <w:spacing w:before="60" w:after="60"/>
        <w:textAlignment w:val="baseline"/>
      </w:pPr>
      <w:r w:rsidRPr="00CF183B">
        <w:lastRenderedPageBreak/>
        <w:t xml:space="preserve">Vállalkozó kötelezettséget vállal arra, hogy nem fizet, illetve számol el a szerződés teljesítésével összefüggésben olyan költségeket, amelyek a Kbt. 62. § (1) bekezdés k) pont </w:t>
      </w:r>
      <w:proofErr w:type="spellStart"/>
      <w:r w:rsidRPr="00CF183B">
        <w:t>ka</w:t>
      </w:r>
      <w:proofErr w:type="spellEnd"/>
      <w:r w:rsidRPr="00CF183B">
        <w:t>)–</w:t>
      </w:r>
      <w:proofErr w:type="spellStart"/>
      <w:r w:rsidRPr="00CF183B">
        <w:t>kb</w:t>
      </w:r>
      <w:proofErr w:type="spellEnd"/>
      <w:r w:rsidRPr="00CF183B">
        <w:t>) alpontja szerinti feltételeknek nem megfelelő társaság tekintetében merülnek fel, és amelyek a Vállalkozó adóköteles jövedelmének csökkentésére alkalmasak; továbbá a szerződés teljesítésének teljes időtartama alatt tulajdonosi szerkezetét a Megrendelő számára megismerhetővé teszi és a Kbt. 143. § (3) bekezdése szerinti ügyletekről a Megrendelőt haladéktalanul értesíti.</w:t>
      </w:r>
    </w:p>
    <w:p w:rsidR="008B4239" w:rsidRPr="00472D35" w:rsidRDefault="008B4239" w:rsidP="008B4239">
      <w:pPr>
        <w:widowControl w:val="0"/>
        <w:numPr>
          <w:ilvl w:val="0"/>
          <w:numId w:val="29"/>
        </w:numPr>
        <w:suppressAutoHyphens w:val="0"/>
        <w:overflowPunct w:val="0"/>
        <w:autoSpaceDE w:val="0"/>
        <w:autoSpaceDN w:val="0"/>
        <w:adjustRightInd w:val="0"/>
        <w:spacing w:before="60" w:after="60"/>
        <w:textAlignment w:val="baseline"/>
      </w:pPr>
      <w:r>
        <w:t>Vállalkozó</w:t>
      </w:r>
      <w:r w:rsidRPr="00125F46">
        <w:t xml:space="preserve"> által benyújtott számla kifizethetőségére Megrendelő részéről a szerződés 8. pontban megjelölt képviselője jogosult nyilatkozni</w:t>
      </w:r>
      <w:r w:rsidRPr="00472D35">
        <w:t>.</w:t>
      </w:r>
    </w:p>
    <w:p w:rsidR="008B4239" w:rsidRPr="006A526C"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Pr>
          <w:b/>
          <w:sz w:val="24"/>
          <w:szCs w:val="24"/>
        </w:rPr>
        <w:t>Szerződést biztosító mellékkötelezettségek:</w:t>
      </w:r>
      <w:r w:rsidRPr="006A526C">
        <w:t xml:space="preserve"> </w:t>
      </w:r>
    </w:p>
    <w:p w:rsidR="008B4239" w:rsidRPr="003A6B1E" w:rsidRDefault="008B4239" w:rsidP="008B4239">
      <w:pPr>
        <w:pStyle w:val="Cmsor4"/>
        <w:widowControl w:val="0"/>
        <w:numPr>
          <w:ilvl w:val="0"/>
          <w:numId w:val="0"/>
        </w:numPr>
        <w:suppressAutoHyphens w:val="0"/>
        <w:overflowPunct w:val="0"/>
        <w:autoSpaceDE w:val="0"/>
        <w:autoSpaceDN w:val="0"/>
        <w:adjustRightInd w:val="0"/>
        <w:ind w:left="567"/>
        <w:textAlignment w:val="baseline"/>
        <w:rPr>
          <w:sz w:val="24"/>
          <w:szCs w:val="24"/>
        </w:rPr>
      </w:pPr>
      <w:r w:rsidRPr="006352FC">
        <w:rPr>
          <w:sz w:val="24"/>
          <w:szCs w:val="24"/>
        </w:rPr>
        <w:t>Vállalkozó kötbér fizetésére köteles, ha olyan okból, amelyért felelős megszegi a szerződést</w:t>
      </w:r>
      <w:r>
        <w:rPr>
          <w:sz w:val="24"/>
          <w:szCs w:val="24"/>
        </w:rPr>
        <w:t xml:space="preserve"> (</w:t>
      </w:r>
      <w:r w:rsidRPr="003A6B1E">
        <w:rPr>
          <w:sz w:val="24"/>
          <w:szCs w:val="24"/>
        </w:rPr>
        <w:t>Késedelmi kötbér, Meghiúsulási kötbér)</w:t>
      </w:r>
      <w:r>
        <w:rPr>
          <w:sz w:val="24"/>
          <w:szCs w:val="24"/>
        </w:rPr>
        <w:t>.</w:t>
      </w:r>
    </w:p>
    <w:p w:rsidR="008B4239" w:rsidRDefault="008B4239" w:rsidP="008B4239">
      <w:pPr>
        <w:widowControl w:val="0"/>
        <w:numPr>
          <w:ilvl w:val="0"/>
          <w:numId w:val="31"/>
        </w:numPr>
        <w:suppressAutoHyphens w:val="0"/>
        <w:overflowPunct w:val="0"/>
        <w:autoSpaceDE w:val="0"/>
        <w:autoSpaceDN w:val="0"/>
        <w:adjustRightInd w:val="0"/>
        <w:spacing w:before="60" w:after="60"/>
        <w:textAlignment w:val="baseline"/>
      </w:pPr>
      <w:r w:rsidRPr="00125F46">
        <w:t>Késedelmi kötbér</w:t>
      </w:r>
      <w:r>
        <w:t>:</w:t>
      </w:r>
    </w:p>
    <w:p w:rsidR="008B4239" w:rsidRDefault="008B4239" w:rsidP="008B4239">
      <w:pPr>
        <w:widowControl w:val="0"/>
        <w:numPr>
          <w:ilvl w:val="1"/>
          <w:numId w:val="35"/>
        </w:numPr>
        <w:suppressAutoHyphens w:val="0"/>
        <w:overflowPunct w:val="0"/>
        <w:autoSpaceDE w:val="0"/>
        <w:autoSpaceDN w:val="0"/>
        <w:adjustRightInd w:val="0"/>
        <w:textAlignment w:val="baseline"/>
      </w:pPr>
      <w:r>
        <w:t>Vállalkozó</w:t>
      </w:r>
      <w:r w:rsidRPr="00027F36">
        <w:t xml:space="preserve"> késedelmes teljesítése esetén </w:t>
      </w:r>
      <w:r>
        <w:t>Megrendelőt</w:t>
      </w:r>
      <w:r w:rsidRPr="00027F36">
        <w:t xml:space="preserve"> a nettó </w:t>
      </w:r>
      <w:r>
        <w:t>vállalkozói</w:t>
      </w:r>
      <w:r w:rsidRPr="00027F36">
        <w:t xml:space="preserve"> díj </w:t>
      </w:r>
      <w:r>
        <w:t xml:space="preserve">1 </w:t>
      </w:r>
      <w:r w:rsidRPr="00027F36">
        <w:t xml:space="preserve">%-nak megfelelő összegű napi kötbér illeti meg, melyet </w:t>
      </w:r>
      <w:r>
        <w:t>Megrendelő</w:t>
      </w:r>
      <w:r w:rsidRPr="00027F36">
        <w:t xml:space="preserve"> jogosult a számlából levonásba helyezni. </w:t>
      </w:r>
      <w:r w:rsidRPr="008326C1">
        <w:t xml:space="preserve">A késedelmi kötbér maximum </w:t>
      </w:r>
      <w:r>
        <w:t>a nettó vállalkozói díj késedelemmel érintett részének 15 %-ig, azaz 15</w:t>
      </w:r>
      <w:r w:rsidRPr="008326C1">
        <w:t xml:space="preserve"> napig kerül felszámításra, ezt követően az</w:t>
      </w:r>
      <w:r>
        <w:t xml:space="preserve"> </w:t>
      </w:r>
      <w:r w:rsidRPr="008326C1">
        <w:t>ajánlatkérő jogosult a szerződéstől egyoldalú jognyilatkozattal elállni, illetve azt felmondani</w:t>
      </w:r>
      <w:r w:rsidRPr="00027F36">
        <w:t>.</w:t>
      </w:r>
      <w:r>
        <w:t xml:space="preserve"> Késedelmes teljesítésnek számí</w:t>
      </w:r>
      <w:r w:rsidRPr="00027F36">
        <w:t xml:space="preserve">t a </w:t>
      </w:r>
      <w:r>
        <w:t>jelen s</w:t>
      </w:r>
      <w:r w:rsidRPr="00027F36">
        <w:t>zerződésben, a vonatkozó jogszabályokban</w:t>
      </w:r>
      <w:r>
        <w:t>,</w:t>
      </w:r>
      <w:r w:rsidRPr="00027F36">
        <w:t xml:space="preserve"> valamint az elkészített dokumentációban elfogadott, illetve meghatározott időpontokhoz képest történő késedelem</w:t>
      </w:r>
      <w:r w:rsidRPr="00CB113E">
        <w:t>.</w:t>
      </w:r>
    </w:p>
    <w:p w:rsidR="008B4239" w:rsidRDefault="008B4239" w:rsidP="008B4239">
      <w:pPr>
        <w:widowControl w:val="0"/>
        <w:numPr>
          <w:ilvl w:val="0"/>
          <w:numId w:val="31"/>
        </w:numPr>
        <w:suppressAutoHyphens w:val="0"/>
        <w:overflowPunct w:val="0"/>
        <w:autoSpaceDE w:val="0"/>
        <w:autoSpaceDN w:val="0"/>
        <w:adjustRightInd w:val="0"/>
        <w:spacing w:before="60" w:after="60"/>
        <w:textAlignment w:val="baseline"/>
      </w:pPr>
      <w:r w:rsidRPr="00125F46">
        <w:t>Meghiúsulási kötbér</w:t>
      </w:r>
      <w:r>
        <w:t>:</w:t>
      </w:r>
    </w:p>
    <w:p w:rsidR="008B4239" w:rsidRDefault="008B4239" w:rsidP="008B4239">
      <w:pPr>
        <w:widowControl w:val="0"/>
        <w:numPr>
          <w:ilvl w:val="1"/>
          <w:numId w:val="35"/>
        </w:numPr>
        <w:suppressAutoHyphens w:val="0"/>
        <w:overflowPunct w:val="0"/>
        <w:autoSpaceDE w:val="0"/>
        <w:autoSpaceDN w:val="0"/>
        <w:adjustRightInd w:val="0"/>
        <w:textAlignment w:val="baseline"/>
      </w:pPr>
      <w:r>
        <w:t xml:space="preserve">Vállalkozó a neki felróható okból történő meghiúsulás esetére (teljesítés jogos ok nélküli megtagadása, vagy Megrendelő felmondása Vállalkozó szerződésszegése okán, vagy ha a meghatározott teljesítési határidő vonatkozásában ajánlattevő 15 naptári napot meghaladó késedelembe esik) meghiúsulási kötbér megfizetésére köteles. A </w:t>
      </w:r>
      <w:r w:rsidRPr="00125F46">
        <w:t xml:space="preserve">meghiúsulási kötbér összege a </w:t>
      </w:r>
      <w:r>
        <w:t>vállalkozói díj</w:t>
      </w:r>
      <w:r w:rsidRPr="00125F46">
        <w:t xml:space="preserve"> </w:t>
      </w:r>
      <w:r>
        <w:t>20</w:t>
      </w:r>
      <w:r w:rsidRPr="00125F46">
        <w:t xml:space="preserve"> %-</w:t>
      </w:r>
      <w:proofErr w:type="gramStart"/>
      <w:r w:rsidRPr="00125F46">
        <w:t>a</w:t>
      </w:r>
      <w:r>
        <w:t>.</w:t>
      </w:r>
      <w:proofErr w:type="gramEnd"/>
    </w:p>
    <w:p w:rsidR="008B4239" w:rsidRDefault="008B4239" w:rsidP="008B4239">
      <w:pPr>
        <w:widowControl w:val="0"/>
        <w:numPr>
          <w:ilvl w:val="1"/>
          <w:numId w:val="35"/>
        </w:numPr>
        <w:suppressAutoHyphens w:val="0"/>
        <w:overflowPunct w:val="0"/>
        <w:autoSpaceDE w:val="0"/>
        <w:autoSpaceDN w:val="0"/>
        <w:adjustRightInd w:val="0"/>
        <w:textAlignment w:val="baseline"/>
      </w:pPr>
      <w:r>
        <w:t xml:space="preserve">A meghiúsulási kötbér összege az eljárás alapján megkötött szerződés meghiúsulásának pillanatától a Megrendelő külön felszólítása nélkül azonnal esedékes. </w:t>
      </w:r>
      <w:r w:rsidRPr="001B0B06">
        <w:t xml:space="preserve"> </w:t>
      </w:r>
    </w:p>
    <w:p w:rsidR="008B4239" w:rsidRDefault="008B4239" w:rsidP="008B4239">
      <w:pPr>
        <w:widowControl w:val="0"/>
        <w:numPr>
          <w:ilvl w:val="1"/>
          <w:numId w:val="35"/>
        </w:numPr>
        <w:suppressAutoHyphens w:val="0"/>
        <w:overflowPunct w:val="0"/>
        <w:autoSpaceDE w:val="0"/>
        <w:autoSpaceDN w:val="0"/>
        <w:adjustRightInd w:val="0"/>
        <w:textAlignment w:val="baseline"/>
      </w:pPr>
      <w:r w:rsidRPr="00472D35">
        <w:t xml:space="preserve">A meghiúsulás időpontjában </w:t>
      </w:r>
      <w:r>
        <w:t>Megrendelő</w:t>
      </w:r>
      <w:r w:rsidRPr="0011239A">
        <w:t xml:space="preserve"> </w:t>
      </w:r>
      <w:r w:rsidRPr="00472D35">
        <w:t>a meghiúsulási kötbér</w:t>
      </w:r>
      <w:r>
        <w:t xml:space="preserve">igényét </w:t>
      </w:r>
      <w:r w:rsidRPr="00E134E0">
        <w:t xml:space="preserve">írásban köteles közölni a </w:t>
      </w:r>
      <w:r>
        <w:t>Vállalkozóval. A kötbér összeget</w:t>
      </w:r>
      <w:r w:rsidRPr="005D3F4B">
        <w:t xml:space="preserve"> </w:t>
      </w:r>
      <w:r>
        <w:t>Vállalkozó</w:t>
      </w:r>
      <w:r w:rsidRPr="005D3F4B">
        <w:t xml:space="preserve"> a </w:t>
      </w:r>
      <w:r>
        <w:t>M</w:t>
      </w:r>
      <w:r w:rsidRPr="005D3F4B">
        <w:t>eg</w:t>
      </w:r>
      <w:r>
        <w:t>rendelő</w:t>
      </w:r>
      <w:r w:rsidRPr="005D3F4B">
        <w:t xml:space="preserve"> írásbeli felhívásának kézhezvételétől számított 8 napon belül átutalással köteles megfizetni a </w:t>
      </w:r>
      <w:proofErr w:type="gramStart"/>
      <w:r w:rsidRPr="001B0070">
        <w:t xml:space="preserve">Megrendelő </w:t>
      </w:r>
      <w:r>
        <w:t>…</w:t>
      </w:r>
      <w:proofErr w:type="gramEnd"/>
      <w:r>
        <w:t>……. számú bankszámlájára.</w:t>
      </w:r>
    </w:p>
    <w:p w:rsidR="008B4239" w:rsidRDefault="008B4239" w:rsidP="008B4239">
      <w:pPr>
        <w:widowControl w:val="0"/>
        <w:numPr>
          <w:ilvl w:val="0"/>
          <w:numId w:val="31"/>
        </w:numPr>
        <w:suppressAutoHyphens w:val="0"/>
        <w:overflowPunct w:val="0"/>
        <w:autoSpaceDE w:val="0"/>
        <w:autoSpaceDN w:val="0"/>
        <w:adjustRightInd w:val="0"/>
        <w:spacing w:before="60" w:after="60"/>
        <w:textAlignment w:val="baseline"/>
      </w:pPr>
      <w:r>
        <w:t>Jótállás:</w:t>
      </w:r>
    </w:p>
    <w:p w:rsidR="008B4239" w:rsidRDefault="008B4239" w:rsidP="008B4239">
      <w:pPr>
        <w:widowControl w:val="0"/>
        <w:numPr>
          <w:ilvl w:val="1"/>
          <w:numId w:val="35"/>
        </w:numPr>
        <w:suppressAutoHyphens w:val="0"/>
        <w:overflowPunct w:val="0"/>
        <w:autoSpaceDE w:val="0"/>
        <w:autoSpaceDN w:val="0"/>
        <w:adjustRightInd w:val="0"/>
        <w:textAlignment w:val="baseline"/>
      </w:pPr>
      <w:r w:rsidRPr="00EF18F7">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r>
        <w:t>.</w:t>
      </w:r>
    </w:p>
    <w:p w:rsidR="008B4239" w:rsidRDefault="008B4239" w:rsidP="008B4239">
      <w:pPr>
        <w:widowControl w:val="0"/>
        <w:numPr>
          <w:ilvl w:val="1"/>
          <w:numId w:val="35"/>
        </w:numPr>
        <w:suppressAutoHyphens w:val="0"/>
        <w:overflowPunct w:val="0"/>
        <w:autoSpaceDE w:val="0"/>
        <w:autoSpaceDN w:val="0"/>
        <w:adjustRightInd w:val="0"/>
        <w:textAlignment w:val="baseline"/>
      </w:pPr>
      <w:r w:rsidRPr="00EF18F7">
        <w:t>Vállalkozó a</w:t>
      </w:r>
      <w:r>
        <w:t xml:space="preserve"> sikeres</w:t>
      </w:r>
      <w:r w:rsidRPr="00EF18F7">
        <w:t xml:space="preserve"> műszaki átadás-átvétel </w:t>
      </w:r>
      <w:r>
        <w:t xml:space="preserve">befejezésének </w:t>
      </w:r>
      <w:r w:rsidRPr="00EF18F7">
        <w:t xml:space="preserve">időpontjától </w:t>
      </w:r>
      <w:proofErr w:type="gramStart"/>
      <w:r>
        <w:t>számított …</w:t>
      </w:r>
      <w:proofErr w:type="gramEnd"/>
      <w:r>
        <w:t>….</w:t>
      </w:r>
      <w:r w:rsidRPr="00912212">
        <w:t xml:space="preserve"> hónap teljes körű jótállást vállal</w:t>
      </w:r>
      <w:r>
        <w:t xml:space="preserve"> (figyelembe véve a kötelezően előírt időtartamot és az ajánlatában foglalt esetleges többlet megajánlást is)</w:t>
      </w:r>
      <w:r w:rsidRPr="00912212">
        <w:t xml:space="preserve">. Amennyiben valamely épületszerkezeti elem </w:t>
      </w:r>
      <w:r w:rsidRPr="005F609B">
        <w:t>jogszabályban meghatározott kötelező jótállási ideje, illetve a munkák során felhasznált termékre a gyártó által vállalt jótállási idő ennél hosszabb, úgy Vállalkozó ezen épületszerkezet, illetve felhasznált termék tekintetében a jogszabálynak, illetve a gyártó által vállalt jótállási időnek megfelelő tartamú jótállást vállal. Vállalkozó a hatályos jogszabályokban előírt szavatossági felelősséggel tartozik</w:t>
      </w:r>
      <w:r>
        <w:t>.</w:t>
      </w:r>
    </w:p>
    <w:p w:rsidR="008B4239" w:rsidRDefault="008B4239" w:rsidP="008B4239">
      <w:pPr>
        <w:widowControl w:val="0"/>
        <w:numPr>
          <w:ilvl w:val="1"/>
          <w:numId w:val="35"/>
        </w:numPr>
        <w:suppressAutoHyphens w:val="0"/>
        <w:overflowPunct w:val="0"/>
        <w:autoSpaceDE w:val="0"/>
        <w:autoSpaceDN w:val="0"/>
        <w:adjustRightInd w:val="0"/>
        <w:textAlignment w:val="baseline"/>
      </w:pPr>
      <w:r>
        <w:lastRenderedPageBreak/>
        <w:t xml:space="preserve">Vállalkozót jótállási </w:t>
      </w:r>
      <w:proofErr w:type="gramStart"/>
      <w:r>
        <w:t>biztosíték nyújtási</w:t>
      </w:r>
      <w:proofErr w:type="gramEnd"/>
      <w:r>
        <w:t xml:space="preserve"> kötelezettség terheli. </w:t>
      </w:r>
      <w:r w:rsidRPr="00E65C4D">
        <w:t>Ennek mértéke a szerződés szerinti, általános forgalmi adó nélkül számított ellenszolgáltatás 5%-</w:t>
      </w:r>
      <w:proofErr w:type="gramStart"/>
      <w:r w:rsidRPr="00E65C4D">
        <w:t>a.</w:t>
      </w:r>
      <w:proofErr w:type="gramEnd"/>
      <w:r w:rsidRPr="00E65C4D">
        <w:t xml:space="preserve"> A biztosíték a Kbt. 134. § (6) a) pontja szerinti bármely módon teljesíthető.</w:t>
      </w:r>
      <w:r>
        <w:t xml:space="preserve"> A jótállási biztosíték kezdő napja a szerződés teljesítésének időpontja (műszaki átadás-átvétel), végső napja pedig a jótállási időtartam leteltét követő 5. nap. A </w:t>
      </w:r>
      <w:proofErr w:type="gramStart"/>
      <w:r w:rsidRPr="00E65C4D">
        <w:t>biztosíték rendelkezésre</w:t>
      </w:r>
      <w:proofErr w:type="gramEnd"/>
      <w:r w:rsidRPr="00E65C4D">
        <w:t xml:space="preserve"> álló összege a </w:t>
      </w:r>
      <w:r>
        <w:t xml:space="preserve">Megrendelő </w:t>
      </w:r>
      <w:r w:rsidRPr="00E65C4D">
        <w:t xml:space="preserve">követelésének kielégítésével csökken, nem írható elő a követelés kielégítése esetére a </w:t>
      </w:r>
      <w:r>
        <w:t xml:space="preserve">Vállalkozó </w:t>
      </w:r>
      <w:r w:rsidRPr="00E65C4D">
        <w:t>számára a biztosíték meghatározott mértékű folyamatos fenntartására vonatkozó kötelezettség.</w:t>
      </w:r>
    </w:p>
    <w:p w:rsidR="008B4239" w:rsidRDefault="008B4239" w:rsidP="008B4239">
      <w:pPr>
        <w:widowControl w:val="0"/>
        <w:numPr>
          <w:ilvl w:val="1"/>
          <w:numId w:val="35"/>
        </w:numPr>
        <w:suppressAutoHyphens w:val="0"/>
        <w:overflowPunct w:val="0"/>
        <w:autoSpaceDE w:val="0"/>
        <w:autoSpaceDN w:val="0"/>
        <w:adjustRightInd w:val="0"/>
        <w:textAlignment w:val="baseline"/>
      </w:pPr>
      <w:r w:rsidRPr="00EF18F7">
        <w:t>Felek az átadás-átvételi eljárástól számított egy éven belül</w:t>
      </w:r>
      <w:r>
        <w:t xml:space="preserve">, valamint a jótállási időszak leteltét megelőző 30 nappal </w:t>
      </w:r>
      <w:r w:rsidRPr="00EF18F7">
        <w:t>utó-felülvizsgálatot tartanak. A felmerült hibákat, hiányosságokat Vállalkozó</w:t>
      </w:r>
      <w:r>
        <w:t xml:space="preserve"> köteles saját költségén a közö</w:t>
      </w:r>
      <w:r w:rsidRPr="00EF18F7">
        <w:t>sen jegyzőkönyvben rögzített határidőn belül kijavítani.</w:t>
      </w:r>
    </w:p>
    <w:p w:rsidR="008B4239" w:rsidRPr="00EF18F7" w:rsidRDefault="008B4239" w:rsidP="008B4239">
      <w:pPr>
        <w:widowControl w:val="0"/>
        <w:numPr>
          <w:ilvl w:val="1"/>
          <w:numId w:val="35"/>
        </w:numPr>
        <w:suppressAutoHyphens w:val="0"/>
        <w:overflowPunct w:val="0"/>
        <w:autoSpaceDE w:val="0"/>
        <w:autoSpaceDN w:val="0"/>
        <w:adjustRightInd w:val="0"/>
        <w:textAlignment w:val="baseline"/>
      </w:pPr>
      <w:r w:rsidRPr="00DD5E6A">
        <w:t>A Vállalkozó jótállási kötelezettsége nem áll be, ha a hiba rendeltetésellenes vagy szakszerűtlen használat, illetve tárolás, szándékos rongálás, vagy erőszakos behatás, elemi kár miatt következett be</w:t>
      </w:r>
      <w:r>
        <w:t>.</w:t>
      </w:r>
    </w:p>
    <w:p w:rsidR="008B4239" w:rsidRPr="00EF18F7" w:rsidRDefault="008B4239" w:rsidP="008B4239">
      <w:pPr>
        <w:widowControl w:val="0"/>
        <w:numPr>
          <w:ilvl w:val="1"/>
          <w:numId w:val="35"/>
        </w:numPr>
        <w:suppressAutoHyphens w:val="0"/>
        <w:overflowPunct w:val="0"/>
        <w:autoSpaceDE w:val="0"/>
        <w:autoSpaceDN w:val="0"/>
        <w:adjustRightInd w:val="0"/>
        <w:textAlignment w:val="baseline"/>
      </w:pPr>
      <w:r w:rsidRPr="00EF18F7">
        <w:t xml:space="preserve">A jótállási idő alatt Vállalkozó – Megrendelő </w:t>
      </w:r>
      <w:r>
        <w:t xml:space="preserve">írásbeli </w:t>
      </w:r>
      <w:r w:rsidRPr="00EF18F7">
        <w:t>felszólítására – saját költségén köteles a garanciális ja</w:t>
      </w:r>
      <w:r>
        <w:t>vítási munkákat 5</w:t>
      </w:r>
      <w:r w:rsidRPr="00EF18F7">
        <w:t xml:space="preserve"> munkanapon belül elkezdeni és műszakilag indokolható időn belül befejezni. </w:t>
      </w:r>
    </w:p>
    <w:p w:rsidR="008B4239" w:rsidRPr="00EF18F7" w:rsidRDefault="008B4239" w:rsidP="008B4239">
      <w:pPr>
        <w:widowControl w:val="0"/>
        <w:numPr>
          <w:ilvl w:val="1"/>
          <w:numId w:val="35"/>
        </w:numPr>
        <w:suppressAutoHyphens w:val="0"/>
        <w:overflowPunct w:val="0"/>
        <w:autoSpaceDE w:val="0"/>
        <w:autoSpaceDN w:val="0"/>
        <w:adjustRightInd w:val="0"/>
        <w:textAlignment w:val="baseline"/>
      </w:pPr>
      <w:r w:rsidRPr="00EF18F7">
        <w:t>A kicserélt vagy felújított tételek vonatkozásában a jótállási kötelezettség időtartama Megrendelő megelégedésére elvégzett csere vagy felújítás napján elölről kezdődik.</w:t>
      </w:r>
    </w:p>
    <w:p w:rsidR="008B4239" w:rsidRDefault="008B4239" w:rsidP="008B4239">
      <w:pPr>
        <w:widowControl w:val="0"/>
        <w:numPr>
          <w:ilvl w:val="1"/>
          <w:numId w:val="35"/>
        </w:numPr>
        <w:suppressAutoHyphens w:val="0"/>
        <w:overflowPunct w:val="0"/>
        <w:autoSpaceDE w:val="0"/>
        <w:autoSpaceDN w:val="0"/>
        <w:adjustRightInd w:val="0"/>
        <w:textAlignment w:val="baseline"/>
      </w:pPr>
      <w:r w:rsidRPr="00EF18F7">
        <w:t xml:space="preserve">Amennyiben Vállalkozó a felszólítást követő </w:t>
      </w:r>
      <w:r>
        <w:t>5</w:t>
      </w:r>
      <w:r w:rsidRPr="00EF18F7">
        <w:t xml:space="preserve"> munkanapon belül garanciális kötelezettségének nem tesz eleget, vagy a munkálatokat műszakilag indokolható időn belül nem fejezi be, Megrendelő a munkát más vállalkozóval elvégeztetheti. Ezen esetben Megrendelő, jogosult felmerült költségeit Vállalkozó felé érvényesíteni.</w:t>
      </w:r>
    </w:p>
    <w:p w:rsidR="008B4239" w:rsidRDefault="008B4239" w:rsidP="008B4239">
      <w:pPr>
        <w:widowControl w:val="0"/>
        <w:numPr>
          <w:ilvl w:val="1"/>
          <w:numId w:val="35"/>
        </w:numPr>
        <w:suppressAutoHyphens w:val="0"/>
        <w:overflowPunct w:val="0"/>
        <w:autoSpaceDE w:val="0"/>
        <w:autoSpaceDN w:val="0"/>
        <w:adjustRightInd w:val="0"/>
        <w:textAlignment w:val="baseline"/>
      </w:pPr>
      <w:r w:rsidRPr="00EF18F7">
        <w:t xml:space="preserve">Szavatossági időn belüli meghibásodás esetén Vállalkozó – Megrendelő értesítésére – köteles a szavatossági javítási munkákat </w:t>
      </w:r>
      <w:r>
        <w:t>5</w:t>
      </w:r>
      <w:r w:rsidRPr="00034394">
        <w:t xml:space="preserve"> munkanapon</w:t>
      </w:r>
      <w:r w:rsidRPr="00EF18F7">
        <w:t xml:space="preserve"> belül elkezdeni és műszakilag indokolható időn belül befejezni. Amennyiben szavatossági kötelezettségének Vállalkozó nem tesz eleget, illetve az intézkedések nem vezetnek eredményre, Megrendelő jogosult a hibákat, hiányosságokat más vállalkozóval kijavíttatni. Ezen esetben Megrendelő, jogosult felmerült költségeit Vállalkozó felé érvényesíteni</w:t>
      </w:r>
      <w:r>
        <w:t>.</w:t>
      </w:r>
    </w:p>
    <w:p w:rsidR="008B4239" w:rsidRDefault="008B4239" w:rsidP="008B4239">
      <w:pPr>
        <w:tabs>
          <w:tab w:val="left" w:pos="2700"/>
        </w:tabs>
        <w:ind w:left="567"/>
      </w:pPr>
      <w:r>
        <w:t>Vállalkozó</w:t>
      </w:r>
      <w:r w:rsidRPr="00472D35">
        <w:t xml:space="preserve"> </w:t>
      </w:r>
      <w:r w:rsidRPr="00E134E0">
        <w:t xml:space="preserve">kötelezettséget vállal arra, hogy amennyiben a jelen </w:t>
      </w:r>
      <w:r>
        <w:t>vállalkozási</w:t>
      </w:r>
      <w:r w:rsidRPr="00E134E0">
        <w:t xml:space="preserve"> szerződésben szabályozott kötelezettségeit megszegi, vagy elmulasztja és ennek következtében a </w:t>
      </w:r>
      <w:r>
        <w:t>Megrendelő</w:t>
      </w:r>
      <w:r w:rsidRPr="0011239A">
        <w:t xml:space="preserve"> </w:t>
      </w:r>
      <w:r>
        <w:t xml:space="preserve">számára </w:t>
      </w:r>
      <w:r w:rsidRPr="00E134E0">
        <w:t>igazolt visszafi</w:t>
      </w:r>
      <w:r>
        <w:t>zetési kötelezettség keletkezik,</w:t>
      </w:r>
      <w:r w:rsidRPr="00E134E0">
        <w:t xml:space="preserve"> a </w:t>
      </w:r>
      <w:r>
        <w:t>Megrendelő</w:t>
      </w:r>
      <w:r w:rsidRPr="0011239A">
        <w:t xml:space="preserve"> </w:t>
      </w:r>
      <w:r w:rsidRPr="00E134E0">
        <w:t xml:space="preserve">által megküldött igazoló dokumentumok (visszafizetésre kötelező döntés) alapján kártérítésként megtéríti </w:t>
      </w:r>
      <w:r>
        <w:t>Megrendelőnek</w:t>
      </w:r>
      <w:r w:rsidRPr="00E134E0">
        <w:t xml:space="preserve"> a visszafizetendő támogatás és kamatainak összegét a Ptk. 6:522. § rendelkezései alapján</w:t>
      </w:r>
      <w:r>
        <w:t>.</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E2489D">
        <w:rPr>
          <w:b/>
          <w:sz w:val="24"/>
          <w:szCs w:val="24"/>
        </w:rPr>
        <w:t>A szerződő felek képviselői</w:t>
      </w:r>
      <w:r>
        <w:rPr>
          <w:b/>
          <w:sz w:val="24"/>
          <w:szCs w:val="24"/>
        </w:rPr>
        <w:t>, kapcsolattartás</w:t>
      </w:r>
      <w:r w:rsidRPr="00E2489D">
        <w:rPr>
          <w:b/>
          <w:sz w:val="24"/>
          <w:szCs w:val="24"/>
        </w:rPr>
        <w:t>:</w:t>
      </w:r>
    </w:p>
    <w:p w:rsidR="008B4239" w:rsidRPr="00472D35" w:rsidRDefault="008B4239" w:rsidP="008B4239">
      <w:pPr>
        <w:tabs>
          <w:tab w:val="left" w:pos="2700"/>
        </w:tabs>
        <w:ind w:left="567"/>
      </w:pPr>
      <w:r>
        <w:rPr>
          <w:bCs/>
        </w:rPr>
        <w:t>Megrendelő</w:t>
      </w:r>
      <w:r w:rsidRPr="00472D35">
        <w:rPr>
          <w:bCs/>
        </w:rPr>
        <w:t xml:space="preserve"> képviselője</w:t>
      </w:r>
      <w:r w:rsidRPr="00472D35">
        <w:t>:</w:t>
      </w:r>
      <w:r w:rsidRPr="00472D35">
        <w:tab/>
      </w:r>
    </w:p>
    <w:p w:rsidR="008B4239" w:rsidRDefault="008B4239" w:rsidP="008B4239">
      <w:pPr>
        <w:tabs>
          <w:tab w:val="left" w:pos="851"/>
          <w:tab w:val="left" w:pos="2700"/>
        </w:tabs>
        <w:ind w:left="567"/>
      </w:pPr>
      <w:r w:rsidRPr="00472D35">
        <w:tab/>
        <w:t>Címe:</w:t>
      </w:r>
      <w:r w:rsidRPr="00472D35">
        <w:tab/>
      </w:r>
    </w:p>
    <w:p w:rsidR="008B4239" w:rsidRDefault="008B4239" w:rsidP="008B4239">
      <w:pPr>
        <w:tabs>
          <w:tab w:val="left" w:pos="851"/>
          <w:tab w:val="left" w:pos="2700"/>
        </w:tabs>
        <w:ind w:left="567"/>
      </w:pPr>
      <w:r w:rsidRPr="00472D35">
        <w:tab/>
        <w:t>Telefonszáma:</w:t>
      </w:r>
      <w:r w:rsidRPr="00472D35">
        <w:tab/>
      </w:r>
    </w:p>
    <w:p w:rsidR="008B4239" w:rsidRDefault="008B4239" w:rsidP="008B4239">
      <w:pPr>
        <w:tabs>
          <w:tab w:val="left" w:pos="851"/>
          <w:tab w:val="left" w:pos="2700"/>
        </w:tabs>
        <w:ind w:left="900"/>
      </w:pPr>
      <w:r>
        <w:t>E-mail:</w:t>
      </w:r>
    </w:p>
    <w:p w:rsidR="008B4239" w:rsidRPr="00472D35" w:rsidRDefault="008B4239" w:rsidP="008B4239">
      <w:pPr>
        <w:tabs>
          <w:tab w:val="left" w:pos="851"/>
          <w:tab w:val="left" w:pos="2700"/>
        </w:tabs>
        <w:ind w:left="900"/>
      </w:pPr>
    </w:p>
    <w:p w:rsidR="008B4239" w:rsidRPr="00472D35" w:rsidRDefault="008B4239" w:rsidP="008B4239">
      <w:pPr>
        <w:tabs>
          <w:tab w:val="left" w:pos="2700"/>
        </w:tabs>
        <w:ind w:left="567"/>
      </w:pPr>
      <w:r>
        <w:rPr>
          <w:bCs/>
        </w:rPr>
        <w:t>Megrendelő</w:t>
      </w:r>
      <w:r w:rsidRPr="00472D35">
        <w:rPr>
          <w:bCs/>
        </w:rPr>
        <w:t xml:space="preserve"> </w:t>
      </w:r>
      <w:r>
        <w:rPr>
          <w:bCs/>
        </w:rPr>
        <w:t>műszaki ellenőre</w:t>
      </w:r>
      <w:r w:rsidRPr="00472D35">
        <w:t>:</w:t>
      </w:r>
      <w:r w:rsidRPr="00472D35">
        <w:tab/>
      </w:r>
    </w:p>
    <w:p w:rsidR="008B4239" w:rsidRDefault="008B4239" w:rsidP="008B4239">
      <w:pPr>
        <w:tabs>
          <w:tab w:val="left" w:pos="851"/>
          <w:tab w:val="left" w:pos="2700"/>
        </w:tabs>
        <w:ind w:left="567"/>
      </w:pPr>
      <w:r w:rsidRPr="00472D35">
        <w:tab/>
        <w:t>Címe:</w:t>
      </w:r>
      <w:r w:rsidRPr="00472D35">
        <w:tab/>
      </w:r>
    </w:p>
    <w:p w:rsidR="008B4239" w:rsidRDefault="008B4239" w:rsidP="008B4239">
      <w:pPr>
        <w:tabs>
          <w:tab w:val="left" w:pos="851"/>
          <w:tab w:val="left" w:pos="2700"/>
        </w:tabs>
        <w:ind w:left="567"/>
      </w:pPr>
      <w:r w:rsidRPr="00472D35">
        <w:tab/>
        <w:t>Telefonszáma:</w:t>
      </w:r>
      <w:r w:rsidRPr="00472D35">
        <w:tab/>
      </w:r>
    </w:p>
    <w:p w:rsidR="008B4239" w:rsidRDefault="008B4239" w:rsidP="008B4239">
      <w:pPr>
        <w:tabs>
          <w:tab w:val="left" w:pos="851"/>
          <w:tab w:val="left" w:pos="2700"/>
        </w:tabs>
        <w:ind w:left="900"/>
      </w:pPr>
      <w:r>
        <w:t>E-mail:</w:t>
      </w:r>
    </w:p>
    <w:p w:rsidR="008B4239" w:rsidRDefault="008B4239" w:rsidP="008B4239">
      <w:pPr>
        <w:tabs>
          <w:tab w:val="left" w:pos="2700"/>
        </w:tabs>
        <w:ind w:left="567"/>
        <w:rPr>
          <w:bCs/>
        </w:rPr>
      </w:pPr>
    </w:p>
    <w:p w:rsidR="008B4239" w:rsidRDefault="008B4239" w:rsidP="008B4239">
      <w:pPr>
        <w:tabs>
          <w:tab w:val="left" w:pos="2700"/>
        </w:tabs>
        <w:ind w:left="567"/>
      </w:pPr>
      <w:r>
        <w:rPr>
          <w:bCs/>
        </w:rPr>
        <w:t>Vállalkozó</w:t>
      </w:r>
      <w:r w:rsidRPr="00472D35">
        <w:rPr>
          <w:bCs/>
        </w:rPr>
        <w:t xml:space="preserve"> képviselője</w:t>
      </w:r>
      <w:r w:rsidRPr="00472D35">
        <w:t>:</w:t>
      </w:r>
    </w:p>
    <w:p w:rsidR="008B4239" w:rsidRDefault="008B4239" w:rsidP="008B4239">
      <w:pPr>
        <w:tabs>
          <w:tab w:val="left" w:pos="2700"/>
        </w:tabs>
        <w:ind w:left="900"/>
      </w:pPr>
      <w:r w:rsidRPr="00472D35">
        <w:t>Címe:</w:t>
      </w:r>
      <w:r w:rsidRPr="00472D35">
        <w:tab/>
      </w:r>
    </w:p>
    <w:p w:rsidR="008B4239" w:rsidRPr="00472D35" w:rsidRDefault="008B4239" w:rsidP="008B4239">
      <w:pPr>
        <w:tabs>
          <w:tab w:val="left" w:pos="851"/>
          <w:tab w:val="left" w:pos="2700"/>
        </w:tabs>
        <w:ind w:left="567"/>
      </w:pPr>
      <w:r w:rsidRPr="00472D35">
        <w:tab/>
        <w:t>Telefonszáma:</w:t>
      </w:r>
      <w:r w:rsidRPr="00472D35">
        <w:tab/>
      </w:r>
    </w:p>
    <w:p w:rsidR="008B4239" w:rsidRDefault="008B4239" w:rsidP="008B4239">
      <w:pPr>
        <w:tabs>
          <w:tab w:val="left" w:pos="851"/>
          <w:tab w:val="left" w:pos="2700"/>
        </w:tabs>
        <w:ind w:left="900"/>
      </w:pPr>
      <w:r>
        <w:t>E-mail:</w:t>
      </w:r>
    </w:p>
    <w:p w:rsidR="008B4239" w:rsidRDefault="008B4239" w:rsidP="008B4239">
      <w:pPr>
        <w:tabs>
          <w:tab w:val="left" w:pos="851"/>
          <w:tab w:val="left" w:pos="2700"/>
        </w:tabs>
        <w:ind w:left="900"/>
      </w:pPr>
    </w:p>
    <w:p w:rsidR="008B4239" w:rsidRDefault="008B4239" w:rsidP="008B4239">
      <w:pPr>
        <w:tabs>
          <w:tab w:val="left" w:pos="2700"/>
        </w:tabs>
        <w:ind w:left="567"/>
      </w:pPr>
      <w:r>
        <w:rPr>
          <w:bCs/>
        </w:rPr>
        <w:t>Vállalkozó</w:t>
      </w:r>
      <w:r w:rsidRPr="00472D35">
        <w:rPr>
          <w:bCs/>
        </w:rPr>
        <w:t xml:space="preserve"> </w:t>
      </w:r>
      <w:r>
        <w:rPr>
          <w:bCs/>
        </w:rPr>
        <w:t>felelős műszaki vezetője (MV-É)</w:t>
      </w:r>
      <w:r w:rsidRPr="00472D35">
        <w:t>:</w:t>
      </w:r>
    </w:p>
    <w:p w:rsidR="008B4239" w:rsidRDefault="008B4239" w:rsidP="008B4239">
      <w:pPr>
        <w:tabs>
          <w:tab w:val="left" w:pos="2700"/>
        </w:tabs>
        <w:ind w:left="900"/>
      </w:pPr>
      <w:r>
        <w:t>Neve:</w:t>
      </w:r>
    </w:p>
    <w:p w:rsidR="008B4239" w:rsidRDefault="008B4239" w:rsidP="008B4239">
      <w:pPr>
        <w:tabs>
          <w:tab w:val="left" w:pos="2700"/>
        </w:tabs>
        <w:ind w:left="900"/>
      </w:pPr>
      <w:r w:rsidRPr="00472D35">
        <w:t>Címe:</w:t>
      </w:r>
      <w:r w:rsidRPr="00472D35">
        <w:tab/>
      </w:r>
    </w:p>
    <w:p w:rsidR="008B4239" w:rsidRPr="00472D35" w:rsidRDefault="008B4239" w:rsidP="008B4239">
      <w:pPr>
        <w:tabs>
          <w:tab w:val="left" w:pos="851"/>
          <w:tab w:val="left" w:pos="2700"/>
        </w:tabs>
        <w:ind w:left="567"/>
      </w:pPr>
      <w:r w:rsidRPr="00472D35">
        <w:tab/>
        <w:t>Telefonszáma:</w:t>
      </w:r>
      <w:r w:rsidRPr="00472D35">
        <w:tab/>
      </w:r>
    </w:p>
    <w:p w:rsidR="008B4239" w:rsidRDefault="008B4239" w:rsidP="008B4239">
      <w:pPr>
        <w:tabs>
          <w:tab w:val="left" w:pos="851"/>
          <w:tab w:val="left" w:pos="2700"/>
        </w:tabs>
        <w:ind w:left="567"/>
      </w:pPr>
      <w:r>
        <w:tab/>
        <w:t>E-mail:</w:t>
      </w:r>
    </w:p>
    <w:p w:rsidR="008B4239" w:rsidRDefault="008B4239" w:rsidP="008B4239">
      <w:pPr>
        <w:tabs>
          <w:tab w:val="left" w:pos="2700"/>
        </w:tabs>
        <w:ind w:left="567"/>
        <w:rPr>
          <w:bCs/>
        </w:rPr>
      </w:pPr>
    </w:p>
    <w:p w:rsidR="008B4239" w:rsidRDefault="008B4239" w:rsidP="008B4239">
      <w:pPr>
        <w:tabs>
          <w:tab w:val="left" w:pos="2700"/>
        </w:tabs>
        <w:ind w:left="567"/>
        <w:rPr>
          <w:bCs/>
        </w:rPr>
      </w:pPr>
      <w:r>
        <w:rPr>
          <w:bCs/>
        </w:rPr>
        <w:t>(adott esetben)</w:t>
      </w:r>
    </w:p>
    <w:p w:rsidR="008B4239" w:rsidRDefault="008B4239" w:rsidP="008B4239">
      <w:pPr>
        <w:tabs>
          <w:tab w:val="left" w:pos="2700"/>
        </w:tabs>
        <w:ind w:left="567"/>
      </w:pPr>
      <w:r>
        <w:rPr>
          <w:bCs/>
        </w:rPr>
        <w:t>Vállalkozó</w:t>
      </w:r>
      <w:r w:rsidRPr="00472D35">
        <w:rPr>
          <w:bCs/>
        </w:rPr>
        <w:t xml:space="preserve"> </w:t>
      </w:r>
      <w:r>
        <w:rPr>
          <w:bCs/>
        </w:rPr>
        <w:t>felelős műszaki vezetője (MV-ÉG)</w:t>
      </w:r>
      <w:r w:rsidRPr="00472D35">
        <w:t>:</w:t>
      </w:r>
    </w:p>
    <w:p w:rsidR="008B4239" w:rsidRDefault="008B4239" w:rsidP="008B4239">
      <w:pPr>
        <w:tabs>
          <w:tab w:val="left" w:pos="2700"/>
        </w:tabs>
        <w:ind w:left="900"/>
      </w:pPr>
      <w:r>
        <w:t>Neve:</w:t>
      </w:r>
    </w:p>
    <w:p w:rsidR="008B4239" w:rsidRDefault="008B4239" w:rsidP="008B4239">
      <w:pPr>
        <w:tabs>
          <w:tab w:val="left" w:pos="2700"/>
        </w:tabs>
        <w:ind w:left="900"/>
      </w:pPr>
      <w:r w:rsidRPr="00472D35">
        <w:t>Címe:</w:t>
      </w:r>
      <w:r w:rsidRPr="00472D35">
        <w:tab/>
      </w:r>
    </w:p>
    <w:p w:rsidR="008B4239" w:rsidRPr="00472D35" w:rsidRDefault="008B4239" w:rsidP="008B4239">
      <w:pPr>
        <w:tabs>
          <w:tab w:val="left" w:pos="851"/>
          <w:tab w:val="left" w:pos="2700"/>
        </w:tabs>
        <w:ind w:left="567"/>
      </w:pPr>
      <w:r w:rsidRPr="00472D35">
        <w:tab/>
        <w:t>Telefonszáma:</w:t>
      </w:r>
      <w:r w:rsidRPr="00472D35">
        <w:tab/>
      </w:r>
    </w:p>
    <w:p w:rsidR="008B4239" w:rsidRDefault="008B4239" w:rsidP="008B4239">
      <w:pPr>
        <w:tabs>
          <w:tab w:val="left" w:pos="851"/>
          <w:tab w:val="left" w:pos="2700"/>
        </w:tabs>
        <w:ind w:left="567"/>
      </w:pPr>
      <w:r>
        <w:tab/>
        <w:t>E-mail:</w:t>
      </w:r>
    </w:p>
    <w:p w:rsidR="008B4239" w:rsidRDefault="008B4239" w:rsidP="008B4239">
      <w:pPr>
        <w:tabs>
          <w:tab w:val="left" w:pos="851"/>
          <w:tab w:val="left" w:pos="2700"/>
        </w:tabs>
        <w:ind w:left="567"/>
      </w:pPr>
    </w:p>
    <w:p w:rsidR="008B4239" w:rsidRDefault="008B4239" w:rsidP="008B4239">
      <w:pPr>
        <w:tabs>
          <w:tab w:val="left" w:pos="2700"/>
        </w:tabs>
        <w:ind w:left="567"/>
      </w:pPr>
      <w:r>
        <w:rPr>
          <w:bCs/>
        </w:rPr>
        <w:t>Vállalkozó</w:t>
      </w:r>
      <w:r w:rsidRPr="00472D35">
        <w:rPr>
          <w:bCs/>
        </w:rPr>
        <w:t xml:space="preserve"> </w:t>
      </w:r>
      <w:r>
        <w:rPr>
          <w:bCs/>
        </w:rPr>
        <w:t>felelős műszaki vezetője (MV-ÉV)</w:t>
      </w:r>
      <w:r w:rsidRPr="00472D35">
        <w:t>:</w:t>
      </w:r>
    </w:p>
    <w:p w:rsidR="008B4239" w:rsidRDefault="008B4239" w:rsidP="008B4239">
      <w:pPr>
        <w:tabs>
          <w:tab w:val="left" w:pos="2700"/>
        </w:tabs>
        <w:ind w:left="900"/>
      </w:pPr>
      <w:r>
        <w:t>Neve:</w:t>
      </w:r>
    </w:p>
    <w:p w:rsidR="008B4239" w:rsidRDefault="008B4239" w:rsidP="008B4239">
      <w:pPr>
        <w:tabs>
          <w:tab w:val="left" w:pos="2700"/>
        </w:tabs>
        <w:ind w:left="900"/>
      </w:pPr>
      <w:r w:rsidRPr="00472D35">
        <w:t>Címe:</w:t>
      </w:r>
      <w:r w:rsidRPr="00472D35">
        <w:tab/>
      </w:r>
    </w:p>
    <w:p w:rsidR="008B4239" w:rsidRPr="00472D35" w:rsidRDefault="008B4239" w:rsidP="008B4239">
      <w:pPr>
        <w:tabs>
          <w:tab w:val="left" w:pos="851"/>
          <w:tab w:val="left" w:pos="2700"/>
        </w:tabs>
        <w:ind w:left="567"/>
      </w:pPr>
      <w:r w:rsidRPr="00472D35">
        <w:tab/>
        <w:t>Telefonszáma:</w:t>
      </w:r>
      <w:r w:rsidRPr="00472D35">
        <w:tab/>
      </w:r>
    </w:p>
    <w:p w:rsidR="008B4239" w:rsidRDefault="008B4239" w:rsidP="008B4239">
      <w:pPr>
        <w:tabs>
          <w:tab w:val="left" w:pos="851"/>
          <w:tab w:val="left" w:pos="2700"/>
        </w:tabs>
        <w:ind w:left="567"/>
      </w:pPr>
      <w:r>
        <w:tab/>
        <w:t>E-mail:</w:t>
      </w:r>
    </w:p>
    <w:p w:rsidR="008B4239" w:rsidRDefault="008B4239" w:rsidP="008B4239">
      <w:pPr>
        <w:tabs>
          <w:tab w:val="left" w:pos="851"/>
          <w:tab w:val="left" w:pos="2700"/>
        </w:tabs>
      </w:pPr>
    </w:p>
    <w:p w:rsidR="008B4239" w:rsidRPr="007677E9" w:rsidRDefault="008B4239" w:rsidP="008B4239">
      <w:pPr>
        <w:widowControl w:val="0"/>
        <w:numPr>
          <w:ilvl w:val="0"/>
          <w:numId w:val="37"/>
        </w:numPr>
        <w:suppressAutoHyphens w:val="0"/>
        <w:overflowPunct w:val="0"/>
        <w:autoSpaceDE w:val="0"/>
        <w:autoSpaceDN w:val="0"/>
        <w:adjustRightInd w:val="0"/>
        <w:spacing w:before="120" w:after="60"/>
        <w:textAlignment w:val="baseline"/>
      </w:pPr>
      <w:r w:rsidRPr="007677E9">
        <w:t>A fenti személyek vagy adataikban bekövetkezett változásokról a Szerződő Felek egymást írásban, lehetőség szerint előzetesen értesítik.</w:t>
      </w:r>
    </w:p>
    <w:p w:rsidR="008B4239" w:rsidRPr="007677E9" w:rsidRDefault="008B4239" w:rsidP="008B4239">
      <w:pPr>
        <w:widowControl w:val="0"/>
        <w:numPr>
          <w:ilvl w:val="0"/>
          <w:numId w:val="37"/>
        </w:numPr>
        <w:suppressAutoHyphens w:val="0"/>
        <w:overflowPunct w:val="0"/>
        <w:autoSpaceDE w:val="0"/>
        <w:autoSpaceDN w:val="0"/>
        <w:adjustRightInd w:val="0"/>
        <w:spacing w:before="120" w:after="60"/>
        <w:textAlignment w:val="baseline"/>
      </w:pPr>
      <w:r w:rsidRPr="007677E9">
        <w:t xml:space="preserve">Szerződő Felek közötti minden nyilatkozatot vagy egyéb értesítést írásban – tértivevényes levél, személyes kézbesítés, e-mail – kell eljuttatni a </w:t>
      </w:r>
      <w:r>
        <w:t>jelen</w:t>
      </w:r>
      <w:r w:rsidRPr="007677E9">
        <w:t xml:space="preserve"> pontban meghatározott elérhetőségekre</w:t>
      </w:r>
    </w:p>
    <w:p w:rsidR="008B4239" w:rsidRPr="00472D35" w:rsidRDefault="008B4239" w:rsidP="008B4239">
      <w:pPr>
        <w:widowControl w:val="0"/>
        <w:numPr>
          <w:ilvl w:val="0"/>
          <w:numId w:val="37"/>
        </w:numPr>
        <w:suppressAutoHyphens w:val="0"/>
        <w:overflowPunct w:val="0"/>
        <w:autoSpaceDE w:val="0"/>
        <w:autoSpaceDN w:val="0"/>
        <w:adjustRightInd w:val="0"/>
        <w:spacing w:before="120" w:after="60"/>
        <w:textAlignment w:val="baseline"/>
      </w:pPr>
      <w:r w:rsidRPr="007677E9">
        <w:t>Az e-mail útján történő kézbesítés akkor tekinthető teljesítettnek, ha a címzett azt igazoltan kézhez vette, arról automatikus vagy kifejezett visszaigazolás érkezett</w:t>
      </w:r>
      <w:r>
        <w:t>.</w:t>
      </w:r>
    </w:p>
    <w:p w:rsidR="008B4239"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E2489D">
        <w:rPr>
          <w:b/>
          <w:sz w:val="24"/>
          <w:szCs w:val="24"/>
        </w:rPr>
        <w:t>A teljesítés módja:</w:t>
      </w:r>
    </w:p>
    <w:p w:rsidR="008B4239" w:rsidRPr="00900433"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rPr>
          <w:rFonts w:cs="Arial"/>
        </w:rPr>
        <w:t xml:space="preserve">Vállalkozó jelen szerződésben meghatározott feladatait a </w:t>
      </w:r>
      <w:r>
        <w:rPr>
          <w:rFonts w:cs="Arial"/>
        </w:rPr>
        <w:t xml:space="preserve">szerződés hatálybalépését követően az 5. a) pontban meghatározott határidőig </w:t>
      </w:r>
      <w:r w:rsidRPr="00EF18F7">
        <w:rPr>
          <w:rFonts w:cs="Arial"/>
        </w:rPr>
        <w:t>köteles teljesíteni</w:t>
      </w:r>
      <w:r>
        <w:rPr>
          <w:rFonts w:cs="Arial"/>
        </w:rPr>
        <w:t xml:space="preserve">.  </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A felek megállapodása szerint Vállalkozó köteles a Létesítményt szerződésszerűen, teljes körűen, műszakilag és minőségileg kifogástalan kivitelben, a vonatkozó magyar előírásoknak,</w:t>
      </w:r>
      <w:r>
        <w:t xml:space="preserve"> jogszabályoknak, </w:t>
      </w:r>
      <w:r w:rsidRPr="00EF18F7">
        <w:t>műszaki szabványoknak, valamint a technika mai állásának megfelelően határidőben a szakvállalat gondosságával elkészíteni, az ehhez szükséges hatósági engedélyeket beszerezni, ill. valamennyi egyéb szerződéses kötelezettségét szerződésszerűen teljesíteni. Vállalkozó a Létesítmény szerződésszerű megvalósítására vállalt kötelezettsége mellett kifejezett kötelezettséget vállal arra, hogy jótállási/garanciális/szavatossági kötelezettségeinek maradéktalanul eleget tesz</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 xml:space="preserve">Vállalkozó köteles gondoskodni a munkák felügyeletéről, a munkavégző személyzetről, az anyagokról, a berendezésekről, az eszközökről és minden egyéb olyan, ideiglenes vagy állandó jellegű tételről, amelyekre szükség van a szerződésben előírt vagy abból következő tervezés, munkavégzés, teljesítés és </w:t>
      </w:r>
      <w:r w:rsidRPr="00EF18F7">
        <w:lastRenderedPageBreak/>
        <w:t>hibajavítás elvégzéséhez</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Vállalkozó a munkahelyi műveletekért és az általa alkalmazott építési módszerekért teljes mértékben felelős, azokat úgy kell megválasztania, hogy senki biztonságát ne veszélyeztessék, illetve a környezetben kárt ne okozzanak</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 xml:space="preserve">Vállalkozónak </w:t>
      </w:r>
      <w:proofErr w:type="gramStart"/>
      <w:r w:rsidRPr="00EF18F7">
        <w:t>mentesítenie</w:t>
      </w:r>
      <w:proofErr w:type="gramEnd"/>
      <w:r w:rsidRPr="00EF18F7">
        <w:t xml:space="preserve"> kell Megrendelőt a Vállalkozó felelősségéből adódó a szerződéssel összefüggésben harmadik fél részéről felmerülő igény, kár, költség, vagy peres eljárás tekintetében</w:t>
      </w:r>
      <w:r>
        <w:t>.</w:t>
      </w:r>
    </w:p>
    <w:p w:rsidR="008B4239" w:rsidRPr="00CF183B"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CF183B">
        <w:t>Vállalkozónak a szerződés teljesítésének időtartama alatt a közbeszerzési eljárás során előírt mértékű felelősségbiztosítását a Létesítmény végleges átadás-átvételének napjáig kell hatályban tartania, az alábbiak szerint:</w:t>
      </w:r>
    </w:p>
    <w:p w:rsidR="008B4239" w:rsidRPr="00CF183B" w:rsidRDefault="008B4239" w:rsidP="008B4239">
      <w:pPr>
        <w:widowControl w:val="0"/>
        <w:suppressAutoHyphens w:val="0"/>
        <w:overflowPunct w:val="0"/>
        <w:autoSpaceDE w:val="0"/>
        <w:autoSpaceDN w:val="0"/>
        <w:adjustRightInd w:val="0"/>
        <w:spacing w:before="60" w:after="60"/>
        <w:ind w:left="851"/>
        <w:textAlignment w:val="baseline"/>
      </w:pPr>
      <w:r>
        <w:t>1</w:t>
      </w:r>
      <w:r w:rsidRPr="00CF183B">
        <w:t>. rész esetében: legalább. 15.000.000,- Ft/káresemény és legalább 30.000.000,- Ft/év összegű.</w:t>
      </w:r>
    </w:p>
    <w:p w:rsidR="008B4239" w:rsidRPr="00CF183B" w:rsidRDefault="008B4239" w:rsidP="008B4239">
      <w:pPr>
        <w:widowControl w:val="0"/>
        <w:suppressAutoHyphens w:val="0"/>
        <w:overflowPunct w:val="0"/>
        <w:autoSpaceDE w:val="0"/>
        <w:autoSpaceDN w:val="0"/>
        <w:adjustRightInd w:val="0"/>
        <w:spacing w:before="60" w:after="60"/>
        <w:ind w:left="851"/>
        <w:textAlignment w:val="baseline"/>
      </w:pPr>
      <w:r>
        <w:t>2</w:t>
      </w:r>
      <w:r w:rsidRPr="00CF183B">
        <w:t>. rész esetében: legalább. 6.000.000,- Ft/káresemény és legalább 12.000.000,- Ft/év összegű.</w:t>
      </w:r>
    </w:p>
    <w:p w:rsidR="008B4239" w:rsidRPr="00CF183B" w:rsidRDefault="008B4239" w:rsidP="008B4239">
      <w:pPr>
        <w:widowControl w:val="0"/>
        <w:suppressAutoHyphens w:val="0"/>
        <w:overflowPunct w:val="0"/>
        <w:autoSpaceDE w:val="0"/>
        <w:autoSpaceDN w:val="0"/>
        <w:adjustRightInd w:val="0"/>
        <w:spacing w:before="60" w:after="60"/>
        <w:ind w:left="851"/>
        <w:textAlignment w:val="baseline"/>
      </w:pPr>
      <w:r w:rsidRPr="00CF183B">
        <w:t>Több részre történő ajánlattétel esetén a nagyobb összeget kell figyelembe venni.</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Vállalkozó köteles a Munkák kivitelezésének teljes időtartama alatt gondoskodni az építési terület biztonságáról, és felelős azért, hogy megtegye a szükséges lépéseket Megrendelő alkalmazottai és képviselői, illetve harmadik személyek védelmére a Munkák megvalósítása közben előforduló esetleges veszteségek vagy balesetek ellen</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Vállalkozó a munka megkezdésekor köteles építési naplót nyitni, és azt – a 191/2009. (IX.15.) Kormányrendelet szerint – naprakészen vezetni. Az építési naplóba Felek felelős helyszíni képviselői bejegyzésre jogosultak</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Vállalkozó köteles Megrendelő számára a munkák műszaki ellenőrzését folyamatosan lehetővé tenni, és az ahhoz szükséges adatokat, valamint felvilágosítást megadni. Az ilyen felülvizsgálat, vagy vizsgálat nem mentesíti Vállalkozót a szerződés szerinti semmilyen kötelezettsége alól</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 xml:space="preserve">Azon eseteket kivéve, amikor Megrendelő helyszíni képviselője útján másként rendelkezik, Vállalkozó köteles a helyszínről </w:t>
      </w:r>
      <w:r>
        <w:t>folyamatosan</w:t>
      </w:r>
      <w:r w:rsidRPr="00EF18F7">
        <w:t>, saját költségén</w:t>
      </w:r>
      <w:r>
        <w:t xml:space="preserve"> engedéllyel rendelkező kezelőhöz elszállítani,</w:t>
      </w:r>
      <w:r w:rsidRPr="00EF18F7">
        <w:t xml:space="preserve"> eltávolítani a bontási anyagokat, a </w:t>
      </w:r>
      <w:r>
        <w:t xml:space="preserve">hulladékot, </w:t>
      </w:r>
      <w:r w:rsidRPr="00EF18F7">
        <w:t>törmeléket és a szemetet</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 xml:space="preserve">Az eltakarásra kerülő munkarészekről Vállalkozó </w:t>
      </w:r>
      <w:r>
        <w:t>2</w:t>
      </w:r>
      <w:r w:rsidRPr="00EF18F7">
        <w:t xml:space="preserve"> </w:t>
      </w:r>
      <w:r>
        <w:t>munkanappal</w:t>
      </w:r>
      <w:r w:rsidRPr="00EF18F7">
        <w:t xml:space="preserve"> előbb köteles Megrendelőt értesíteni.</w:t>
      </w:r>
      <w:r>
        <w:t xml:space="preserve"> </w:t>
      </w:r>
      <w:r w:rsidRPr="00952259">
        <w:t>Vállalkozó az építési naplóba történő bejegyzésen kívül az értesítést e</w:t>
      </w:r>
      <w:r>
        <w:t>-</w:t>
      </w:r>
      <w:r w:rsidRPr="00952259">
        <w:t>mailben</w:t>
      </w:r>
      <w:r>
        <w:t>,</w:t>
      </w:r>
      <w:r w:rsidRPr="00952259">
        <w:t xml:space="preserve"> illetve faxon is köteles megküldeni</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 xml:space="preserve">Vállalkozó a Létesítmény megvalósítása során </w:t>
      </w:r>
      <w:r>
        <w:t>megfelelőségi tanúsítvánnyal</w:t>
      </w:r>
      <w:r w:rsidRPr="00CB246B">
        <w:t xml:space="preserve"> rendelkező szerelvényt, készüléket és berendezést</w:t>
      </w:r>
      <w:r w:rsidRPr="00EF18F7">
        <w:t xml:space="preserve"> használhat fel, építhet be.</w:t>
      </w:r>
      <w:r>
        <w:t xml:space="preserve"> </w:t>
      </w:r>
      <w:r w:rsidRPr="00CB246B">
        <w:t xml:space="preserve">Az egyedi termékek esetében a tervező által meghatározott műszaki megoldástól és követelményektől </w:t>
      </w:r>
      <w:r>
        <w:t>kizárólag Megrendelő hozzájárulásával, a 322/2015. (X.30.) Korm. rendelet 28. §</w:t>
      </w:r>
      <w:proofErr w:type="spellStart"/>
      <w:r>
        <w:t>-ban</w:t>
      </w:r>
      <w:proofErr w:type="spellEnd"/>
      <w:r>
        <w:t xml:space="preserve"> foglaltak szerint</w:t>
      </w:r>
      <w:r w:rsidRPr="00CB246B">
        <w:t xml:space="preserve"> térhet el. Fentiektől történő minden eltérés esetén a hibás terméket köteles visszabontani és a vonatkozó követelményeknek megfelelő terméket, szerkezetet beépíteni</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Vállalkozó a szerződéses munkafeladatok megvalósításához a</w:t>
      </w:r>
      <w:r>
        <w:t>z</w:t>
      </w:r>
      <w:r w:rsidRPr="00EF18F7">
        <w:t xml:space="preserve"> engedélyeket és műszaki dokumentációt, valamint az érvényes szabványokat</w:t>
      </w:r>
      <w:r w:rsidRPr="007B1FF5">
        <w:t>, alkalmazási és felhasználási előírásokat</w:t>
      </w:r>
      <w:r>
        <w:t>,</w:t>
      </w:r>
      <w:r w:rsidRPr="007B1FF5">
        <w:t xml:space="preserve"> műszaki irányelveket, előírásokat, továbbá a jóváhagyott technológiai</w:t>
      </w:r>
      <w:r w:rsidRPr="00EF18F7">
        <w:t xml:space="preserve"> utasításokat köteles a munkahelyen tartani és azokat maradéktalanul betartani.</w:t>
      </w:r>
      <w:r>
        <w:t xml:space="preserve"> </w:t>
      </w:r>
      <w:r w:rsidRPr="007B1FF5">
        <w:t xml:space="preserve">Vállalkozónak </w:t>
      </w:r>
      <w:proofErr w:type="gramStart"/>
      <w:r w:rsidRPr="007B1FF5">
        <w:t>ezen</w:t>
      </w:r>
      <w:proofErr w:type="gramEnd"/>
      <w:r w:rsidRPr="007B1FF5">
        <w:t xml:space="preserve"> kötelezettségét </w:t>
      </w:r>
      <w:r>
        <w:t>a</w:t>
      </w:r>
      <w:r w:rsidRPr="007B1FF5">
        <w:t xml:space="preserve">lvállalkozói, </w:t>
      </w:r>
      <w:r>
        <w:t>b</w:t>
      </w:r>
      <w:r w:rsidRPr="007B1FF5">
        <w:t>eszállítói felé is érvényesítenie kell</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 xml:space="preserve">Ha Vállalkozó a munkavégzés folyamán rajta kívül álló okokból felmerült, előre nem </w:t>
      </w:r>
      <w:r w:rsidRPr="00EF18F7">
        <w:lastRenderedPageBreak/>
        <w:t>látható akadállyal találja magát szemben, köteles erről Megrendelőt azonnal értesíteni</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A munkahely elkerítéséről, a munkavédelemről, a környezetvédelemről, az óvórendszabályok, a tűzvédelmi, környezetvédelmi és az egészségügyi rendszabályok megtartásáról, megtartatásáról Vállalkozó köteles gondoskodni</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EF18F7">
        <w:t>Vállalkozó köteles a tevékenységéből származó veszélyes hulladékokat a jogszabályi előírásoknak megfelelően kezelni, elszállítani, szükség esetén az átmeneti tárolást megoldani</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t>Vállalkozó szerződésszerű teljesítéséhez</w:t>
      </w:r>
      <w:r w:rsidRPr="00125F46">
        <w:t xml:space="preserve"> </w:t>
      </w:r>
      <w:r w:rsidRPr="00FC0FB5">
        <w:t xml:space="preserve">az alkalmasságának igazolásában részt vett szervezetet a </w:t>
      </w:r>
      <w:r>
        <w:t xml:space="preserve">Kbt. </w:t>
      </w:r>
      <w:r w:rsidRPr="00FC0FB5">
        <w:t>65. § (9) bekezdésében foglalt esetekben és módon köteles igénybe venni, valamint köteles a teljesítésbe bevonni az alkalmasság igazolásához bemutatott szakembereket</w:t>
      </w:r>
      <w:r>
        <w:t>.</w:t>
      </w:r>
    </w:p>
    <w:p w:rsidR="008B4239" w:rsidRPr="00CF183B" w:rsidRDefault="008B4239" w:rsidP="008B4239">
      <w:pPr>
        <w:widowControl w:val="0"/>
        <w:numPr>
          <w:ilvl w:val="0"/>
          <w:numId w:val="30"/>
        </w:numPr>
        <w:suppressAutoHyphens w:val="0"/>
        <w:overflowPunct w:val="0"/>
        <w:autoSpaceDE w:val="0"/>
        <w:autoSpaceDN w:val="0"/>
        <w:adjustRightInd w:val="0"/>
        <w:spacing w:before="60" w:after="60"/>
        <w:textAlignment w:val="baseline"/>
      </w:pPr>
      <w:r>
        <w:t xml:space="preserve">Vállalkozó kötelezettséget vállal arra, hogy az általa alkalmasságának igazolására </w:t>
      </w:r>
      <w:r w:rsidRPr="00CF183B">
        <w:t>megjelölt építész és egyéb szakemberek a szerződés megkötésekor szerepelni fognak az akkor hatályos jogszabályban előírt felelős műszaki vezetői névjegyzékben.</w:t>
      </w:r>
    </w:p>
    <w:p w:rsidR="008B4239" w:rsidRPr="00CF183B"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CF183B">
        <w:t>Vállalkozó köteles az ajánlatában nevesített és az értékelés során figyelembe vett szakembereket a szerződés teljesítése során igénybe venni, foglalkoztatni. Az érintett szakemberek:</w:t>
      </w:r>
    </w:p>
    <w:p w:rsidR="008B4239" w:rsidRPr="00CF183B" w:rsidRDefault="008B4239" w:rsidP="008B4239">
      <w:pPr>
        <w:widowControl w:val="0"/>
        <w:numPr>
          <w:ilvl w:val="3"/>
          <w:numId w:val="10"/>
        </w:numPr>
        <w:tabs>
          <w:tab w:val="left" w:pos="1134"/>
        </w:tabs>
        <w:suppressAutoHyphens w:val="0"/>
        <w:overflowPunct w:val="0"/>
        <w:autoSpaceDE w:val="0"/>
        <w:autoSpaceDN w:val="0"/>
        <w:adjustRightInd w:val="0"/>
        <w:spacing w:before="60" w:after="60"/>
        <w:ind w:left="851" w:firstLine="0"/>
        <w:textAlignment w:val="baseline"/>
      </w:pPr>
      <w:r w:rsidRPr="00CF183B">
        <w:t>Építész szakember</w:t>
      </w:r>
      <w:proofErr w:type="gramStart"/>
      <w:r w:rsidRPr="00CF183B">
        <w:t>: …</w:t>
      </w:r>
      <w:proofErr w:type="gramEnd"/>
      <w:r w:rsidRPr="00CF183B">
        <w:t>………….</w:t>
      </w:r>
    </w:p>
    <w:p w:rsidR="008B4239" w:rsidRDefault="008B4239" w:rsidP="008B4239">
      <w:pPr>
        <w:widowControl w:val="0"/>
        <w:suppressAutoHyphens w:val="0"/>
        <w:overflowPunct w:val="0"/>
        <w:autoSpaceDE w:val="0"/>
        <w:autoSpaceDN w:val="0"/>
        <w:adjustRightInd w:val="0"/>
        <w:spacing w:before="60" w:after="60"/>
        <w:ind w:left="851"/>
        <w:textAlignment w:val="baseline"/>
      </w:pPr>
      <w:r w:rsidRPr="00297C47">
        <w:t>A szakember igazolt és a</w:t>
      </w:r>
      <w:r>
        <w:t>z</w:t>
      </w:r>
      <w:r w:rsidRPr="00297C47">
        <w:t xml:space="preserve"> </w:t>
      </w:r>
      <w:r>
        <w:t>értékelés</w:t>
      </w:r>
      <w:r w:rsidRPr="00297C47">
        <w:t xml:space="preserve"> során figyelembe vett szakmai tapasztalata</w:t>
      </w:r>
      <w:proofErr w:type="gramStart"/>
      <w:r w:rsidRPr="00297C47">
        <w:t>: …</w:t>
      </w:r>
      <w:proofErr w:type="gramEnd"/>
      <w:r w:rsidRPr="00297C47">
        <w:t>…… hónap.</w:t>
      </w:r>
    </w:p>
    <w:p w:rsidR="008B4239" w:rsidRPr="00912212" w:rsidRDefault="008B4239" w:rsidP="008B4239">
      <w:pPr>
        <w:widowControl w:val="0"/>
        <w:suppressAutoHyphens w:val="0"/>
        <w:overflowPunct w:val="0"/>
        <w:autoSpaceDE w:val="0"/>
        <w:autoSpaceDN w:val="0"/>
        <w:adjustRightInd w:val="0"/>
        <w:spacing w:before="60" w:after="60"/>
        <w:ind w:left="851"/>
        <w:textAlignment w:val="baseline"/>
      </w:pPr>
      <w:proofErr w:type="gramStart"/>
      <w:r w:rsidRPr="00912212">
        <w:t>további</w:t>
      </w:r>
      <w:proofErr w:type="gramEnd"/>
      <w:r w:rsidRPr="00912212">
        <w:t xml:space="preserve"> szakemberek (adott esetben) ………………….</w:t>
      </w:r>
    </w:p>
    <w:p w:rsidR="008B4239" w:rsidRPr="00125F46" w:rsidRDefault="008B4239" w:rsidP="008B4239">
      <w:pPr>
        <w:widowControl w:val="0"/>
        <w:suppressAutoHyphens w:val="0"/>
        <w:overflowPunct w:val="0"/>
        <w:autoSpaceDE w:val="0"/>
        <w:autoSpaceDN w:val="0"/>
        <w:adjustRightInd w:val="0"/>
        <w:spacing w:before="60" w:after="60"/>
        <w:ind w:left="851"/>
        <w:textAlignment w:val="baseline"/>
      </w:pPr>
      <w:r>
        <w:t>A szakemberek</w:t>
      </w:r>
      <w:r w:rsidRPr="00297C47">
        <w:t xml:space="preserve"> bevonása</w:t>
      </w:r>
      <w:r>
        <w:t xml:space="preserve"> akkor maradhat el, vagy helyette akkor vonható be más szakember, ha az új szakember is egyenértékű módon megfelel azoknak a követelményeknek, melyek az ajánlat értékelésekor releváns tényezőként értékelésre kerültek.</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t>Vállalkozó</w:t>
      </w:r>
      <w:r w:rsidRPr="00125F46">
        <w:t xml:space="preserve"> jogosult </w:t>
      </w:r>
      <w:r>
        <w:t xml:space="preserve">a szerződés teljesítéséhez </w:t>
      </w:r>
      <w:r w:rsidRPr="00125F46">
        <w:t>alvállalkozó igénybe vételére, akinek tevékeny</w:t>
      </w:r>
      <w:r>
        <w:t xml:space="preserve">ségéért, mint sajátjáért felel. </w:t>
      </w:r>
      <w:proofErr w:type="gramStart"/>
      <w:r>
        <w:t>Vállalkozó</w:t>
      </w:r>
      <w:r w:rsidRPr="00D2533E">
        <w:t xml:space="preserve"> a szerződés megkötésének időpontjában</w:t>
      </w:r>
      <w:r>
        <w:t xml:space="preserve">, </w:t>
      </w:r>
      <w:r w:rsidRPr="00F4243D">
        <w:t>majd – a később bevont alvállalkozók tekintetében - a szerződés teljesítésének időtartama alatt</w:t>
      </w:r>
      <w:r w:rsidRPr="00D2533E">
        <w:t xml:space="preserve"> köteles </w:t>
      </w:r>
      <w:r>
        <w:t xml:space="preserve">előzetesen </w:t>
      </w:r>
      <w:r w:rsidRPr="00D2533E">
        <w:t xml:space="preserve">a </w:t>
      </w:r>
      <w:r>
        <w:t>Megrendelőnek</w:t>
      </w:r>
      <w:r w:rsidRPr="00D2533E">
        <w:t xml:space="preserve"> valamennyi olyan alvállalkozót bejelenteni, amely részt vesz a szerződés teljesítésében, és – ha a megelőző közbeszerzési eljárásban az adott alvállalkozót még nem nevezte meg – a bejelentéssel együtt nyilatkozni</w:t>
      </w:r>
      <w:r>
        <w:t xml:space="preserve"> </w:t>
      </w:r>
      <w:r w:rsidRPr="00F4243D">
        <w:t>vagy érintett alvállalkozó nyilatkozatát benyújtani</w:t>
      </w:r>
      <w:r w:rsidRPr="00D2533E">
        <w:t xml:space="preserve"> arról is, hogy az általa igénybe venni kívánt alvállalkozó ne</w:t>
      </w:r>
      <w:r>
        <w:t xml:space="preserve">m áll </w:t>
      </w:r>
      <w:r w:rsidRPr="00F4243D">
        <w:t xml:space="preserve">a megelőző közbeszerzési eljárásban előírt </w:t>
      </w:r>
      <w:r>
        <w:t>kizáró okok hatálya alatt (</w:t>
      </w:r>
      <w:r w:rsidRPr="00125F46">
        <w:t>Kbt. 1</w:t>
      </w:r>
      <w:r>
        <w:t>3</w:t>
      </w:r>
      <w:r w:rsidRPr="00125F46">
        <w:t>8.</w:t>
      </w:r>
      <w:proofErr w:type="gramEnd"/>
      <w:r w:rsidRPr="00125F46">
        <w:t xml:space="preserve"> § (</w:t>
      </w:r>
      <w:r>
        <w:t>3) bekezdés).</w:t>
      </w:r>
    </w:p>
    <w:p w:rsidR="008B4239" w:rsidRPr="00125F46" w:rsidRDefault="008B4239" w:rsidP="008B4239">
      <w:pPr>
        <w:widowControl w:val="0"/>
        <w:numPr>
          <w:ilvl w:val="0"/>
          <w:numId w:val="30"/>
        </w:numPr>
        <w:suppressAutoHyphens w:val="0"/>
        <w:overflowPunct w:val="0"/>
        <w:autoSpaceDE w:val="0"/>
        <w:autoSpaceDN w:val="0"/>
        <w:adjustRightInd w:val="0"/>
        <w:spacing w:before="60" w:after="60"/>
        <w:textAlignment w:val="baseline"/>
      </w:pPr>
      <w:r>
        <w:t>Vállalkozó</w:t>
      </w:r>
      <w:r w:rsidRPr="00125F46">
        <w:t xml:space="preserve"> vállalja, hogy </w:t>
      </w:r>
    </w:p>
    <w:p w:rsidR="008B4239" w:rsidRPr="00125F46" w:rsidRDefault="008B4239" w:rsidP="008B4239">
      <w:pPr>
        <w:widowControl w:val="0"/>
        <w:numPr>
          <w:ilvl w:val="1"/>
          <w:numId w:val="10"/>
        </w:numPr>
        <w:suppressAutoHyphens w:val="0"/>
        <w:overflowPunct w:val="0"/>
        <w:autoSpaceDE w:val="0"/>
        <w:autoSpaceDN w:val="0"/>
        <w:adjustRightInd w:val="0"/>
        <w:ind w:left="1135" w:hanging="284"/>
        <w:textAlignment w:val="baseline"/>
      </w:pPr>
      <w:r w:rsidRPr="00125F46">
        <w:t xml:space="preserve">nem fizet, illetve számol el a szerződés teljesítésével összefüggésben olyan költségeket, melyek a </w:t>
      </w:r>
      <w:r>
        <w:t xml:space="preserve">62. § (1) bekezdés k) pont </w:t>
      </w:r>
      <w:proofErr w:type="spellStart"/>
      <w:r>
        <w:t>ka</w:t>
      </w:r>
      <w:proofErr w:type="spellEnd"/>
      <w:r>
        <w:t>)</w:t>
      </w:r>
      <w:proofErr w:type="spellStart"/>
      <w:r>
        <w:t>-kb</w:t>
      </w:r>
      <w:proofErr w:type="spellEnd"/>
      <w:r>
        <w:t>) alpontja</w:t>
      </w:r>
      <w:r w:rsidRPr="00125F46">
        <w:t xml:space="preserve"> szerinti feltételeknek nem megfelelő társaság tekintetében merülnek fel, és melyek </w:t>
      </w:r>
      <w:r>
        <w:t>Vállalkozó</w:t>
      </w:r>
      <w:r w:rsidRPr="008426D8">
        <w:t xml:space="preserve"> </w:t>
      </w:r>
      <w:r w:rsidRPr="00125F46">
        <w:t>adóköteles jövedelmének csökkentésére alkalmasak.</w:t>
      </w:r>
    </w:p>
    <w:p w:rsidR="008B4239" w:rsidRDefault="008B4239" w:rsidP="008B4239">
      <w:pPr>
        <w:widowControl w:val="0"/>
        <w:numPr>
          <w:ilvl w:val="1"/>
          <w:numId w:val="10"/>
        </w:numPr>
        <w:suppressAutoHyphens w:val="0"/>
        <w:overflowPunct w:val="0"/>
        <w:autoSpaceDE w:val="0"/>
        <w:autoSpaceDN w:val="0"/>
        <w:adjustRightInd w:val="0"/>
        <w:ind w:left="1135" w:hanging="284"/>
        <w:textAlignment w:val="baseline"/>
      </w:pPr>
      <w:r w:rsidRPr="00125F46">
        <w:t xml:space="preserve">a szerződés teljesítésének teljes időtartama alatt tulajdonosi szerkezetét Megrendelő számára megismerhetővé teszi és a Kbt. </w:t>
      </w:r>
      <w:r>
        <w:t>143</w:t>
      </w:r>
      <w:r w:rsidRPr="00125F46">
        <w:t>. § (</w:t>
      </w:r>
      <w:r>
        <w:t>3</w:t>
      </w:r>
      <w:r w:rsidRPr="00125F46">
        <w:t>) bekezdés szerinti ügyletekről az Megre</w:t>
      </w:r>
      <w:r>
        <w:t>ndelőt haladéktalanul értesíti.</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4A1A53">
        <w:t>A</w:t>
      </w:r>
      <w:r>
        <w:t>mennyiben Vállalkozó</w:t>
      </w:r>
      <w:r w:rsidRPr="004A1A53">
        <w:t xml:space="preserve"> külföldi adóilletőségű</w:t>
      </w:r>
      <w:r>
        <w:t>, úgy</w:t>
      </w:r>
      <w:r w:rsidRPr="004A1A53">
        <w:t xml:space="preserve"> köteles a szerződéshez arra vonatkozó meghatalmazást csatolni, hogy az illetősége szerinti adóhatóságtól a magyar adóhatóság közvetlenül beszerezhet a </w:t>
      </w:r>
      <w:r>
        <w:t>Vállalkozóra</w:t>
      </w:r>
      <w:r w:rsidRPr="004A1A53">
        <w:t xml:space="preserve"> vonatkozó adatokat az országok közötti jogsegély igénybevétele nélkü</w:t>
      </w:r>
      <w:r>
        <w:t>l.</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t xml:space="preserve">Amennyiben bármely termék, eszköz, anyag tekintetében az előírt engedélyeket </w:t>
      </w:r>
      <w:r>
        <w:lastRenderedPageBreak/>
        <w:t>visszavonják, azok forgalmazásának lehetőségét felfüggesztik, vagy megszüntetik, Vállalkozó köteles a körülményekről Megrendelőt haladéktalanul írásban értesíteni. Amennyiben van olyan termék, eszköz, anyag, amely a kiesett terméket pótolhatja, a felek erről közösen állapodnak meg. A fentiekkel kapcsolatban keletkezett igazolt költségek Vállalkozót terhelik.</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rsidRPr="0051347B">
        <w:t>Vállalkozó tudomással bír arról. hogy Megrendelő a szerződés teljesítése érdekében nem teszi lehetővé a közös ajánlatot tevő nyerteseknek gazdálkodó szervezet létrehozását</w:t>
      </w:r>
      <w:r>
        <w:t>.</w:t>
      </w:r>
    </w:p>
    <w:p w:rsidR="008B4239" w:rsidRDefault="008B4239" w:rsidP="008B4239">
      <w:pPr>
        <w:widowControl w:val="0"/>
        <w:numPr>
          <w:ilvl w:val="0"/>
          <w:numId w:val="30"/>
        </w:numPr>
        <w:suppressAutoHyphens w:val="0"/>
        <w:overflowPunct w:val="0"/>
        <w:autoSpaceDE w:val="0"/>
        <w:autoSpaceDN w:val="0"/>
        <w:adjustRightInd w:val="0"/>
        <w:spacing w:before="60" w:after="60"/>
        <w:textAlignment w:val="baseline"/>
      </w:pPr>
      <w:r>
        <w:t>Vállalkozó</w:t>
      </w:r>
      <w:r w:rsidRPr="005D3F4B">
        <w:t xml:space="preserve"> hozzájárul a jelen ügyben keletkezett szerződés, illetőleg </w:t>
      </w:r>
      <w:r>
        <w:t>a</w:t>
      </w:r>
      <w:r w:rsidRPr="005D3F4B">
        <w:t xml:space="preserve"> szerződés</w:t>
      </w:r>
      <w:r>
        <w:t xml:space="preserve"> </w:t>
      </w:r>
      <w:r w:rsidRPr="005D3F4B">
        <w:t>teljesítés</w:t>
      </w:r>
      <w:r>
        <w:t>év</w:t>
      </w:r>
      <w:r w:rsidRPr="005D3F4B">
        <w:t>el összefügg</w:t>
      </w:r>
      <w:r>
        <w:t>ésben keletkezett dokumentumok és bizonylatok</w:t>
      </w:r>
      <w:r w:rsidRPr="005D3F4B">
        <w:t xml:space="preserve"> Meg</w:t>
      </w:r>
      <w:r>
        <w:t>rendelő és</w:t>
      </w:r>
      <w:r w:rsidRPr="005D3F4B">
        <w:t xml:space="preserve"> </w:t>
      </w:r>
      <w:r>
        <w:t xml:space="preserve">az </w:t>
      </w:r>
      <w:r w:rsidRPr="005D3F4B">
        <w:t>ellenő</w:t>
      </w:r>
      <w:r>
        <w:t>rzésre jogosult</w:t>
      </w:r>
      <w:r w:rsidRPr="005D3F4B">
        <w:t xml:space="preserve"> szervezete</w:t>
      </w:r>
      <w:r>
        <w:t>k</w:t>
      </w:r>
      <w:r w:rsidRPr="005D3F4B">
        <w:t xml:space="preserve"> által történő elle</w:t>
      </w:r>
      <w:r>
        <w:t xml:space="preserve">nőrzéséhez. </w:t>
      </w:r>
      <w:r w:rsidRPr="005D3F4B">
        <w:t xml:space="preserve">A </w:t>
      </w:r>
      <w:r>
        <w:t>Vállalkozó</w:t>
      </w:r>
      <w:r w:rsidRPr="005D3F4B">
        <w:t xml:space="preserve"> az esetleges vizsgálat esetén vállalja, hogy az ellenőrzést </w:t>
      </w:r>
      <w:r>
        <w:t>ezen szervezetek</w:t>
      </w:r>
      <w:r w:rsidRPr="005D3F4B">
        <w:t xml:space="preserve"> részéről tűri, illetőleg a kért felvilágosítást megadja, a jelen szerződés teljesítésével kapcsolatos iratokat bemutatja, és szükség esetén másolatban átadja.</w:t>
      </w:r>
      <w:r>
        <w:t xml:space="preserve"> </w:t>
      </w:r>
    </w:p>
    <w:p w:rsidR="008B4239" w:rsidRPr="00790222" w:rsidRDefault="008B4239" w:rsidP="008B4239">
      <w:pPr>
        <w:widowControl w:val="0"/>
        <w:numPr>
          <w:ilvl w:val="0"/>
          <w:numId w:val="30"/>
        </w:numPr>
        <w:suppressAutoHyphens w:val="0"/>
        <w:overflowPunct w:val="0"/>
        <w:autoSpaceDE w:val="0"/>
        <w:autoSpaceDN w:val="0"/>
        <w:adjustRightInd w:val="0"/>
        <w:spacing w:before="60" w:after="60"/>
        <w:textAlignment w:val="baseline"/>
      </w:pPr>
      <w:r>
        <w:t>Vállalkozó</w:t>
      </w:r>
      <w:r w:rsidRPr="00472D35">
        <w:t xml:space="preserve"> </w:t>
      </w:r>
      <w:r w:rsidRPr="00DF65D0">
        <w:t>tudomással bír arról</w:t>
      </w:r>
      <w:r>
        <w:t>,</w:t>
      </w:r>
      <w:r w:rsidRPr="00DF65D0">
        <w:t xml:space="preserve"> hogy </w:t>
      </w:r>
      <w:r>
        <w:rPr>
          <w:bCs/>
        </w:rPr>
        <w:t>Megrendelő</w:t>
      </w:r>
      <w:r w:rsidRPr="00472D35">
        <w:rPr>
          <w:bCs/>
        </w:rPr>
        <w:t xml:space="preserve"> </w:t>
      </w:r>
      <w:r w:rsidRPr="00DF65D0">
        <w:t xml:space="preserve">a szerződés teljesítése érdekében nem teszi lehetővé a </w:t>
      </w:r>
      <w:r>
        <w:t xml:space="preserve">nyertesnek vagy a </w:t>
      </w:r>
      <w:r w:rsidRPr="00DF65D0">
        <w:t>közös ajánlatot tevő nyerteseknek gazdálkodó szervezet létrehozását</w:t>
      </w:r>
      <w:r>
        <w:t xml:space="preserve">, </w:t>
      </w:r>
      <w:r>
        <w:rPr>
          <w:bCs/>
        </w:rPr>
        <w:t>Megrendelő</w:t>
      </w:r>
      <w:r w:rsidRPr="00472D35">
        <w:rPr>
          <w:bCs/>
        </w:rPr>
        <w:t xml:space="preserve"> </w:t>
      </w:r>
      <w:r>
        <w:rPr>
          <w:rFonts w:cs="Arial"/>
        </w:rPr>
        <w:t>projekttársaság létrehozását nem teszi lehetővé.</w:t>
      </w:r>
    </w:p>
    <w:p w:rsidR="008B4239" w:rsidRPr="00DF65D0"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DF65D0">
        <w:rPr>
          <w:b/>
          <w:sz w:val="24"/>
          <w:szCs w:val="24"/>
        </w:rPr>
        <w:t>Szerződés módosítása:</w:t>
      </w:r>
    </w:p>
    <w:p w:rsidR="008B4239" w:rsidRPr="00472D35" w:rsidRDefault="008B4239" w:rsidP="008B4239">
      <w:pPr>
        <w:widowControl w:val="0"/>
        <w:suppressAutoHyphens w:val="0"/>
        <w:overflowPunct w:val="0"/>
        <w:autoSpaceDE w:val="0"/>
        <w:autoSpaceDN w:val="0"/>
        <w:adjustRightInd w:val="0"/>
        <w:spacing w:before="60" w:after="60"/>
        <w:ind w:left="851"/>
        <w:textAlignment w:val="baseline"/>
      </w:pPr>
      <w:r w:rsidRPr="00DA745F">
        <w:rPr>
          <w:bCs/>
          <w:iCs/>
        </w:rPr>
        <w:t xml:space="preserve">Felek a szerződést </w:t>
      </w:r>
      <w:r>
        <w:rPr>
          <w:bCs/>
          <w:iCs/>
        </w:rPr>
        <w:t>kizárólag</w:t>
      </w:r>
      <w:r w:rsidRPr="00DA745F">
        <w:rPr>
          <w:bCs/>
          <w:iCs/>
        </w:rPr>
        <w:t xml:space="preserve"> a </w:t>
      </w:r>
      <w:r>
        <w:rPr>
          <w:bCs/>
          <w:iCs/>
        </w:rPr>
        <w:t>Kbt. 141</w:t>
      </w:r>
      <w:r w:rsidRPr="00DA745F">
        <w:rPr>
          <w:bCs/>
          <w:iCs/>
        </w:rPr>
        <w:t xml:space="preserve">. § szerinti feltételek </w:t>
      </w:r>
      <w:r>
        <w:rPr>
          <w:bCs/>
          <w:iCs/>
        </w:rPr>
        <w:t xml:space="preserve">fennállása </w:t>
      </w:r>
      <w:r w:rsidRPr="00DA745F">
        <w:rPr>
          <w:bCs/>
          <w:iCs/>
        </w:rPr>
        <w:t>esetén módosíthatják</w:t>
      </w:r>
      <w:r w:rsidRPr="00DF65D0">
        <w:t>.</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Pr>
          <w:b/>
          <w:sz w:val="24"/>
          <w:szCs w:val="24"/>
        </w:rPr>
        <w:t>Szerződés</w:t>
      </w:r>
      <w:r w:rsidRPr="00E2489D">
        <w:rPr>
          <w:b/>
          <w:sz w:val="24"/>
          <w:szCs w:val="24"/>
        </w:rPr>
        <w:t xml:space="preserve"> megszűnése:</w:t>
      </w:r>
    </w:p>
    <w:p w:rsidR="008B4239" w:rsidRDefault="008B4239" w:rsidP="008B4239">
      <w:pPr>
        <w:widowControl w:val="0"/>
        <w:numPr>
          <w:ilvl w:val="0"/>
          <w:numId w:val="25"/>
        </w:numPr>
        <w:suppressAutoHyphens w:val="0"/>
        <w:overflowPunct w:val="0"/>
        <w:autoSpaceDE w:val="0"/>
        <w:autoSpaceDN w:val="0"/>
        <w:adjustRightInd w:val="0"/>
        <w:spacing w:before="60" w:after="60"/>
        <w:textAlignment w:val="baseline"/>
      </w:pPr>
      <w:r w:rsidRPr="004D75EB">
        <w:t xml:space="preserve">Szerződő Felek közötti jogviszony kizárólag a szerződés teljesítésével, bármelyik fél jogutód nélküli megszűnésével, a teljesítés lehetetlenné válásával, illetőleg </w:t>
      </w:r>
      <w:r>
        <w:t>az e) pont</w:t>
      </w:r>
      <w:r w:rsidRPr="004D75EB">
        <w:t xml:space="preserve"> szerinti felmondással szűnhet meg.</w:t>
      </w:r>
    </w:p>
    <w:p w:rsidR="008B4239" w:rsidRPr="004D75EB" w:rsidRDefault="008B4239" w:rsidP="008B4239">
      <w:pPr>
        <w:widowControl w:val="0"/>
        <w:numPr>
          <w:ilvl w:val="0"/>
          <w:numId w:val="25"/>
        </w:numPr>
        <w:suppressAutoHyphens w:val="0"/>
        <w:overflowPunct w:val="0"/>
        <w:autoSpaceDE w:val="0"/>
        <w:autoSpaceDN w:val="0"/>
        <w:adjustRightInd w:val="0"/>
        <w:spacing w:before="60" w:after="60"/>
        <w:textAlignment w:val="baseline"/>
      </w:pPr>
      <w:r w:rsidRPr="004D75EB">
        <w:t xml:space="preserve">Amennyiben a </w:t>
      </w:r>
      <w:r>
        <w:t>Vállalkozó</w:t>
      </w:r>
      <w:r w:rsidRPr="00472D35">
        <w:t xml:space="preserve"> </w:t>
      </w:r>
      <w:r w:rsidRPr="004D75EB">
        <w:t xml:space="preserve">a saját hibájából vagy bármilyen más olyan okból, amelyre hatással lehet, nem biztosítja a jelen szerződésben foglaltak teljesítéséhez szükséges feltételeket és ennek következtében a jelen szerződésben foglaltak teljesítése meghiúsul, úgy a </w:t>
      </w:r>
      <w:r w:rsidRPr="00472D35">
        <w:t>Meg</w:t>
      </w:r>
      <w:r>
        <w:t>rendelő</w:t>
      </w:r>
      <w:r w:rsidRPr="00472D35">
        <w:t xml:space="preserve"> </w:t>
      </w:r>
      <w:r w:rsidRPr="004D75EB">
        <w:t xml:space="preserve">mentesül a jelen </w:t>
      </w:r>
      <w:r>
        <w:t>szerződésben</w:t>
      </w:r>
      <w:r w:rsidRPr="004D75EB">
        <w:t xml:space="preserve"> vállalt kötelezettsége alól.</w:t>
      </w:r>
    </w:p>
    <w:p w:rsidR="008B4239" w:rsidRDefault="008B4239" w:rsidP="008B4239">
      <w:pPr>
        <w:widowControl w:val="0"/>
        <w:numPr>
          <w:ilvl w:val="0"/>
          <w:numId w:val="25"/>
        </w:numPr>
        <w:suppressAutoHyphens w:val="0"/>
        <w:overflowPunct w:val="0"/>
        <w:autoSpaceDE w:val="0"/>
        <w:autoSpaceDN w:val="0"/>
        <w:adjustRightInd w:val="0"/>
        <w:spacing w:before="60" w:after="60"/>
        <w:textAlignment w:val="baseline"/>
      </w:pPr>
      <w:r w:rsidRPr="00A71966">
        <w:t>Amennyiben a jelen szerződésben foglaltak megvalósítása bizonyítottan valamely fél által olyan okból hiúsulna meg, amelyért az felelős, akkor a sérelmet szenvedett fél jogosult kártérítést követelni a polgári jog általános szabályai szerint</w:t>
      </w:r>
      <w:r>
        <w:t>.</w:t>
      </w:r>
    </w:p>
    <w:p w:rsidR="008B4239" w:rsidRDefault="008B4239" w:rsidP="008B4239">
      <w:pPr>
        <w:widowControl w:val="0"/>
        <w:numPr>
          <w:ilvl w:val="0"/>
          <w:numId w:val="25"/>
        </w:numPr>
        <w:suppressAutoHyphens w:val="0"/>
        <w:overflowPunct w:val="0"/>
        <w:autoSpaceDE w:val="0"/>
        <w:autoSpaceDN w:val="0"/>
        <w:adjustRightInd w:val="0"/>
        <w:spacing w:before="60" w:after="60"/>
        <w:textAlignment w:val="baseline"/>
      </w:pPr>
      <w:r w:rsidRPr="004D75EB">
        <w:t>Egyik fél sem követ el szerződésszegést, ha kötelezettségei teljesítését vis maior akadályozza meg, amely a Szerződés aláírásának időpontja után következett be</w:t>
      </w:r>
      <w:r>
        <w:t>.</w:t>
      </w:r>
    </w:p>
    <w:p w:rsidR="008B4239" w:rsidRDefault="008B4239" w:rsidP="008B4239">
      <w:pPr>
        <w:widowControl w:val="0"/>
        <w:numPr>
          <w:ilvl w:val="0"/>
          <w:numId w:val="25"/>
        </w:numPr>
        <w:suppressAutoHyphens w:val="0"/>
        <w:overflowPunct w:val="0"/>
        <w:autoSpaceDE w:val="0"/>
        <w:autoSpaceDN w:val="0"/>
        <w:adjustRightInd w:val="0"/>
        <w:spacing w:before="60" w:after="60"/>
        <w:textAlignment w:val="baseline"/>
      </w:pPr>
      <w:r>
        <w:t>Vállalkozó</w:t>
      </w:r>
      <w:r w:rsidRPr="00472D35">
        <w:t xml:space="preserve"> </w:t>
      </w:r>
      <w:r w:rsidRPr="00EF18F7">
        <w:t xml:space="preserve">általi szerződésszegésnek minősül </w:t>
      </w:r>
      <w:r>
        <w:t xml:space="preserve">és </w:t>
      </w:r>
      <w:r>
        <w:rPr>
          <w:bCs/>
        </w:rPr>
        <w:t>Megrendelő</w:t>
      </w:r>
      <w:r w:rsidRPr="00472D35">
        <w:rPr>
          <w:bCs/>
        </w:rPr>
        <w:t xml:space="preserve"> </w:t>
      </w:r>
      <w:r>
        <w:t xml:space="preserve">a szerződést felmondja: </w:t>
      </w:r>
    </w:p>
    <w:p w:rsidR="008B4239"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125F46">
        <w:t xml:space="preserve">ha </w:t>
      </w:r>
      <w:r>
        <w:t>Vállalkozó</w:t>
      </w:r>
      <w:r w:rsidRPr="00125F46">
        <w:t xml:space="preserve"> Megrendelő jóváhagyása nélkül ruházza át a szerződést</w:t>
      </w:r>
      <w:r w:rsidRPr="00FD3B80">
        <w:t>;</w:t>
      </w:r>
    </w:p>
    <w:p w:rsidR="008B4239" w:rsidRPr="006247B3"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6247B3">
        <w:t>ha feltétlenül szükséges a szerződés olyan lényeges módosítása, amely esetében a Kbt. 141. § alapján új közbeszerzési eljárást kell lefolytatni;</w:t>
      </w:r>
    </w:p>
    <w:p w:rsidR="008B4239" w:rsidRPr="006247B3"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6247B3">
        <w:t>ha az ajánlattevő nem biztosítja a Kbt. 138. §</w:t>
      </w:r>
      <w:proofErr w:type="spellStart"/>
      <w:r w:rsidRPr="006247B3">
        <w:t>-ban</w:t>
      </w:r>
      <w:proofErr w:type="spellEnd"/>
      <w:r w:rsidRPr="006247B3">
        <w:t xml:space="preserve"> foglaltak betartását, vagy az ajánlattevőként szerződő fél személyében érvényesen olyan jogutódlás következett be, amely nem felel meg a 139. §</w:t>
      </w:r>
      <w:proofErr w:type="spellStart"/>
      <w:r w:rsidRPr="006247B3">
        <w:t>-ban</w:t>
      </w:r>
      <w:proofErr w:type="spellEnd"/>
      <w:r w:rsidRPr="006247B3">
        <w:t xml:space="preserve"> foglaltaknak;</w:t>
      </w:r>
    </w:p>
    <w:p w:rsidR="008B4239"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6247B3">
        <w:t>ha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B4239" w:rsidRPr="00A71966"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125F46">
        <w:lastRenderedPageBreak/>
        <w:t xml:space="preserve">ha </w:t>
      </w:r>
      <w:r>
        <w:t>a</w:t>
      </w:r>
      <w:r w:rsidRPr="00FE4018">
        <w:t xml:space="preserve"> szerződés megkötését követően jut </w:t>
      </w:r>
      <w:r>
        <w:t xml:space="preserve">Megrendelő </w:t>
      </w:r>
      <w:r w:rsidRPr="00FE4018">
        <w:t xml:space="preserve">tudomására, hogy a </w:t>
      </w:r>
      <w:r>
        <w:t>Vállalkozó</w:t>
      </w:r>
      <w:r w:rsidRPr="00FE4018">
        <w:t xml:space="preserve"> tekintetében a közbeszerzési eljárás során kizáró ok állt fenn, és ezért ki kellett volna zárni a közbeszerzési eljárásbó</w:t>
      </w:r>
      <w:r>
        <w:t>l;</w:t>
      </w:r>
    </w:p>
    <w:p w:rsidR="008B4239" w:rsidRPr="00FD3B80"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FD3B80">
        <w:t xml:space="preserve">ha bármilyen elmarasztaló jogerős ítélet születik </w:t>
      </w:r>
      <w:r>
        <w:t>Vállalkozó</w:t>
      </w:r>
      <w:r w:rsidRPr="00472D35">
        <w:t xml:space="preserve"> </w:t>
      </w:r>
      <w:r w:rsidRPr="00FD3B80">
        <w:t>szakmai magatartása keretében elkövetett bármilyen jogszabálysértés vagy etikai vétség ügyében;</w:t>
      </w:r>
    </w:p>
    <w:p w:rsidR="008B4239" w:rsidRPr="00FD3B80"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FD3B80">
        <w:t xml:space="preserve">ha a </w:t>
      </w:r>
      <w:r>
        <w:t>Vállalkozó</w:t>
      </w:r>
      <w:r w:rsidRPr="00472D35">
        <w:t xml:space="preserve"> </w:t>
      </w:r>
      <w:r w:rsidRPr="00FD3B80">
        <w:t xml:space="preserve">szervezetében közvetetten vagy közvetlenül 25%-ot meghaladó tulajdoni részesedést szerez valamely olyan jogi személy vagy </w:t>
      </w:r>
      <w:r w:rsidRPr="003605E8">
        <w:t>személyes joga szerint jogképes szervezet</w:t>
      </w:r>
      <w:r w:rsidRPr="00FD3B80">
        <w:t xml:space="preserve">, </w:t>
      </w:r>
      <w:r w:rsidRPr="00125F46">
        <w:t xml:space="preserve">amely </w:t>
      </w:r>
      <w:r>
        <w:t>tekintetében fennáll</w:t>
      </w:r>
      <w:r w:rsidRPr="00125F46">
        <w:t xml:space="preserve"> a Kbt. 6</w:t>
      </w:r>
      <w:r>
        <w:t>2</w:t>
      </w:r>
      <w:r w:rsidRPr="00125F46">
        <w:t xml:space="preserve">. § (1) bekezdés k) </w:t>
      </w:r>
      <w:r>
        <w:t xml:space="preserve">pont </w:t>
      </w:r>
      <w:proofErr w:type="spellStart"/>
      <w:r>
        <w:t>kb</w:t>
      </w:r>
      <w:proofErr w:type="spellEnd"/>
      <w:r>
        <w:t>) al</w:t>
      </w:r>
      <w:r w:rsidRPr="00125F46">
        <w:t>pontj</w:t>
      </w:r>
      <w:r>
        <w:t>ában meghatározott feltételek</w:t>
      </w:r>
      <w:r w:rsidRPr="00FD3B80">
        <w:t xml:space="preserve">; </w:t>
      </w:r>
    </w:p>
    <w:p w:rsidR="008B4239" w:rsidRPr="0009003D"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FD3B80">
        <w:t xml:space="preserve">ha a </w:t>
      </w:r>
      <w:r>
        <w:t>Vállalkozó</w:t>
      </w:r>
      <w:r w:rsidRPr="00472D35">
        <w:t xml:space="preserve"> </w:t>
      </w:r>
      <w:r w:rsidRPr="00FD3B80">
        <w:t xml:space="preserve">közvetetten vagy közvetlenül 25%-ot meghaladó tulajdoni részesedést szerez valamely olyan jogi személy vagy </w:t>
      </w:r>
      <w:r w:rsidRPr="003605E8">
        <w:t>személyes joga szerint jogképes szervezet</w:t>
      </w:r>
      <w:r>
        <w:t>ben</w:t>
      </w:r>
      <w:r w:rsidRPr="00FD3B80">
        <w:t xml:space="preserve">, amely </w:t>
      </w:r>
      <w:r>
        <w:t>tekintetében fennáll</w:t>
      </w:r>
      <w:r w:rsidRPr="00125F46">
        <w:t xml:space="preserve"> az </w:t>
      </w:r>
      <w:r>
        <w:t>62</w:t>
      </w:r>
      <w:r w:rsidRPr="00125F46">
        <w:t xml:space="preserve">. § (1) bekezdés k) </w:t>
      </w:r>
      <w:r>
        <w:t xml:space="preserve">pont </w:t>
      </w:r>
      <w:proofErr w:type="spellStart"/>
      <w:r>
        <w:t>kb</w:t>
      </w:r>
      <w:proofErr w:type="spellEnd"/>
      <w:r>
        <w:t>) al</w:t>
      </w:r>
      <w:r w:rsidRPr="00125F46">
        <w:t>pontj</w:t>
      </w:r>
      <w:r>
        <w:t>ában meghatározott feltétel</w:t>
      </w:r>
      <w:r w:rsidRPr="00FD3B80">
        <w:t>;</w:t>
      </w:r>
    </w:p>
    <w:p w:rsidR="008B4239" w:rsidRDefault="008B4239" w:rsidP="008B4239">
      <w:pPr>
        <w:widowControl w:val="0"/>
        <w:numPr>
          <w:ilvl w:val="0"/>
          <w:numId w:val="32"/>
        </w:numPr>
        <w:suppressAutoHyphens w:val="0"/>
        <w:overflowPunct w:val="0"/>
        <w:autoSpaceDE w:val="0"/>
        <w:autoSpaceDN w:val="0"/>
        <w:adjustRightInd w:val="0"/>
        <w:spacing w:before="60" w:after="60"/>
        <w:textAlignment w:val="baseline"/>
        <w:rPr>
          <w:rFonts w:cs="Arial"/>
        </w:rPr>
      </w:pPr>
      <w:r w:rsidRPr="00125F46">
        <w:t xml:space="preserve">ha </w:t>
      </w:r>
      <w:r>
        <w:t>Vállalkozó</w:t>
      </w:r>
      <w:r w:rsidRPr="00125F46">
        <w:t xml:space="preserve"> </w:t>
      </w:r>
      <w:r w:rsidRPr="00DB7D26">
        <w:t>30 napot meghaladóan késedelmesen</w:t>
      </w:r>
      <w:r w:rsidRPr="00125F46">
        <w:t xml:space="preserve"> teljesít</w:t>
      </w:r>
      <w:r>
        <w:rPr>
          <w:rFonts w:cs="Arial"/>
        </w:rPr>
        <w:t>.</w:t>
      </w:r>
    </w:p>
    <w:p w:rsidR="008B4239" w:rsidRDefault="008B4239" w:rsidP="008B4239">
      <w:pPr>
        <w:widowControl w:val="0"/>
        <w:numPr>
          <w:ilvl w:val="0"/>
          <w:numId w:val="25"/>
        </w:numPr>
        <w:suppressAutoHyphens w:val="0"/>
        <w:overflowPunct w:val="0"/>
        <w:autoSpaceDE w:val="0"/>
        <w:autoSpaceDN w:val="0"/>
        <w:adjustRightInd w:val="0"/>
        <w:spacing w:before="60" w:after="60"/>
        <w:textAlignment w:val="baseline"/>
      </w:pPr>
      <w:r w:rsidRPr="00EF18F7">
        <w:t>A szerződés felmondása esetén:</w:t>
      </w:r>
    </w:p>
    <w:p w:rsidR="008B4239" w:rsidRPr="00EF18F7"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60243F">
        <w:t xml:space="preserve">a </w:t>
      </w:r>
      <w:r>
        <w:t>Vállalkozó</w:t>
      </w:r>
      <w:r w:rsidRPr="00472D35">
        <w:t xml:space="preserve"> </w:t>
      </w:r>
      <w:r w:rsidRPr="0060243F">
        <w:t>a szerződés megszűnése előtt már teljesített</w:t>
      </w:r>
      <w:r>
        <w:t xml:space="preserve"> és </w:t>
      </w:r>
      <w:r>
        <w:rPr>
          <w:bCs/>
        </w:rPr>
        <w:t>Megrendelő</w:t>
      </w:r>
      <w:r w:rsidRPr="00472D35">
        <w:rPr>
          <w:bCs/>
        </w:rPr>
        <w:t xml:space="preserve"> </w:t>
      </w:r>
      <w:r>
        <w:t>által igazolt</w:t>
      </w:r>
      <w:r w:rsidRPr="0060243F">
        <w:t xml:space="preserve"> </w:t>
      </w:r>
      <w:r>
        <w:t>teljesítés</w:t>
      </w:r>
      <w:r w:rsidRPr="0060243F">
        <w:t xml:space="preserve"> szerződésszerű pénzbeli ellenértékére jogosult</w:t>
      </w:r>
      <w:r w:rsidRPr="00EF18F7">
        <w:t>.</w:t>
      </w:r>
    </w:p>
    <w:p w:rsidR="008B4239" w:rsidRDefault="008B4239" w:rsidP="008B4239">
      <w:pPr>
        <w:widowControl w:val="0"/>
        <w:numPr>
          <w:ilvl w:val="0"/>
          <w:numId w:val="32"/>
        </w:numPr>
        <w:suppressAutoHyphens w:val="0"/>
        <w:overflowPunct w:val="0"/>
        <w:autoSpaceDE w:val="0"/>
        <w:autoSpaceDN w:val="0"/>
        <w:adjustRightInd w:val="0"/>
        <w:spacing w:before="60" w:after="60"/>
        <w:textAlignment w:val="baseline"/>
      </w:pPr>
      <w:r>
        <w:t>Amennyiben</w:t>
      </w:r>
      <w:r w:rsidRPr="00125F46">
        <w:t xml:space="preserve"> Megrendelő a </w:t>
      </w:r>
      <w:r>
        <w:t>Vállalkozó</w:t>
      </w:r>
      <w:r w:rsidRPr="00125F46">
        <w:t xml:space="preserve"> szerződésszegése miatt felmondja a szerződést, jogában áll a </w:t>
      </w:r>
      <w:r>
        <w:t>Vállalkozótól</w:t>
      </w:r>
      <w:r w:rsidRPr="008426D8">
        <w:t xml:space="preserve"> </w:t>
      </w:r>
      <w:r w:rsidRPr="00125F46">
        <w:t>a szerződésszegéssel összefüggésben keletkezett kárainak – ideértve az elmaradt vagyoni előnyöket is – teljes körű megtérítését kérni</w:t>
      </w:r>
      <w:r>
        <w:t>.</w:t>
      </w:r>
    </w:p>
    <w:p w:rsidR="008B4239" w:rsidRPr="00125F46" w:rsidRDefault="008B4239" w:rsidP="008B4239">
      <w:pPr>
        <w:widowControl w:val="0"/>
        <w:numPr>
          <w:ilvl w:val="0"/>
          <w:numId w:val="38"/>
        </w:numPr>
        <w:suppressAutoHyphens w:val="0"/>
        <w:overflowPunct w:val="0"/>
        <w:autoSpaceDE w:val="0"/>
        <w:autoSpaceDN w:val="0"/>
        <w:adjustRightInd w:val="0"/>
        <w:spacing w:before="60" w:after="60"/>
        <w:textAlignment w:val="baseline"/>
        <w:rPr>
          <w:bCs/>
        </w:rPr>
      </w:pPr>
      <w:r>
        <w:rPr>
          <w:bCs/>
        </w:rPr>
        <w:t>Megrendelő</w:t>
      </w:r>
      <w:r w:rsidRPr="00472D35">
        <w:rPr>
          <w:bCs/>
        </w:rPr>
        <w:t xml:space="preserve"> </w:t>
      </w:r>
      <w:r w:rsidRPr="00125F46">
        <w:rPr>
          <w:bCs/>
        </w:rPr>
        <w:t>általi szerződésszegésnek minősül különösen:</w:t>
      </w:r>
    </w:p>
    <w:p w:rsidR="008B4239" w:rsidRPr="00AD179B"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125F46">
        <w:t xml:space="preserve">ha a </w:t>
      </w:r>
      <w:r>
        <w:t>Megrendelő</w:t>
      </w:r>
      <w:r w:rsidRPr="00AD179B">
        <w:t xml:space="preserve"> </w:t>
      </w:r>
      <w:r w:rsidRPr="00125F46">
        <w:t>jelen Szerződésből eredő lényeges kötelezettségét súlyosan és/</w:t>
      </w:r>
      <w:r w:rsidRPr="00AD179B">
        <w:t xml:space="preserve"> vagy megszegi,  </w:t>
      </w:r>
    </w:p>
    <w:p w:rsidR="008B4239" w:rsidRPr="00AD179B"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125F46">
        <w:t>kötelezettségei teljesítésével késedelembe esik.</w:t>
      </w:r>
    </w:p>
    <w:p w:rsidR="008B4239" w:rsidRDefault="008B4239" w:rsidP="008B4239">
      <w:pPr>
        <w:widowControl w:val="0"/>
        <w:numPr>
          <w:ilvl w:val="0"/>
          <w:numId w:val="32"/>
        </w:numPr>
        <w:suppressAutoHyphens w:val="0"/>
        <w:overflowPunct w:val="0"/>
        <w:autoSpaceDE w:val="0"/>
        <w:autoSpaceDN w:val="0"/>
        <w:adjustRightInd w:val="0"/>
        <w:spacing w:before="60" w:after="60"/>
        <w:textAlignment w:val="baseline"/>
      </w:pPr>
      <w:r w:rsidRPr="00125F46">
        <w:t xml:space="preserve">A </w:t>
      </w:r>
      <w:r>
        <w:t xml:space="preserve">Vállalkozónak </w:t>
      </w:r>
      <w:r w:rsidRPr="00125F46">
        <w:t xml:space="preserve">jogában áll a szerződés felmondása </w:t>
      </w:r>
      <w:r w:rsidRPr="00125F46">
        <w:rPr>
          <w:bCs/>
        </w:rPr>
        <w:t xml:space="preserve">a </w:t>
      </w:r>
      <w:r>
        <w:rPr>
          <w:bCs/>
        </w:rPr>
        <w:t>Megrendelő</w:t>
      </w:r>
      <w:r w:rsidRPr="00472D35">
        <w:rPr>
          <w:bCs/>
        </w:rPr>
        <w:t xml:space="preserve"> </w:t>
      </w:r>
      <w:r w:rsidRPr="00125F46">
        <w:rPr>
          <w:bCs/>
        </w:rPr>
        <w:t>által a szerződésben vállalt bármely kötelezettségének, szerződésszerű teljesítésének ismételt elmaradása esetén</w:t>
      </w:r>
      <w:r w:rsidRPr="00125F46">
        <w:t>.</w:t>
      </w:r>
    </w:p>
    <w:p w:rsidR="008B4239"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bookmarkStart w:id="4" w:name="_Toc389560938"/>
      <w:r w:rsidRPr="00FD3B80">
        <w:rPr>
          <w:b/>
          <w:sz w:val="24"/>
          <w:szCs w:val="24"/>
        </w:rPr>
        <w:t>Titoktartási kötelezettség:</w:t>
      </w:r>
      <w:bookmarkEnd w:id="4"/>
    </w:p>
    <w:p w:rsidR="008B4239" w:rsidRDefault="008B4239" w:rsidP="008B4239">
      <w:pPr>
        <w:widowControl w:val="0"/>
        <w:numPr>
          <w:ilvl w:val="1"/>
          <w:numId w:val="36"/>
        </w:numPr>
        <w:suppressAutoHyphens w:val="0"/>
        <w:overflowPunct w:val="0"/>
        <w:autoSpaceDE w:val="0"/>
        <w:autoSpaceDN w:val="0"/>
        <w:adjustRightInd w:val="0"/>
        <w:textAlignment w:val="baseline"/>
      </w:pPr>
      <w:r w:rsidRPr="00125F46">
        <w:t>Szerződő Felek az egymástól átvett valamennyi szakmai, jogi, üzleti vagy egyéb információt (a továbbiakban bizalmas információ) szigorúan bizalmasan kezelnek, és csak a jelen szerződés teljesítésének céljából használnak fel, harmadik személy részére csak a Szerződő Fél előzetes hozzájárulásával adnak tovább. Szerződő Felek a titoktartási kötelezettség elmulasztásáért büntető- és polgári jogi felelősséggel tartoznak</w:t>
      </w:r>
      <w:r>
        <w:t>.</w:t>
      </w:r>
    </w:p>
    <w:p w:rsidR="008B4239" w:rsidRDefault="008B4239" w:rsidP="008B4239">
      <w:pPr>
        <w:widowControl w:val="0"/>
        <w:numPr>
          <w:ilvl w:val="1"/>
          <w:numId w:val="36"/>
        </w:numPr>
        <w:suppressAutoHyphens w:val="0"/>
        <w:overflowPunct w:val="0"/>
        <w:autoSpaceDE w:val="0"/>
        <w:autoSpaceDN w:val="0"/>
        <w:adjustRightInd w:val="0"/>
        <w:textAlignment w:val="baseline"/>
      </w:pPr>
      <w:r w:rsidRPr="00125F46">
        <w:t xml:space="preserve">Szerződő felek megállapodnak abban, hogy a </w:t>
      </w:r>
      <w:r>
        <w:t>Vállalkozó</w:t>
      </w:r>
      <w:r w:rsidRPr="00125F46">
        <w:t xml:space="preserve"> a jelen szerződés alapján végzett munkáról, annak készültségi fokáról, a feladat teljesítése során, azzal összefüggésben tudomására jutott adatokról, információkról a sajtót és az elektronikus médiumokat csak a Megrendelővel előzetesen egyeztetett módon és mértékben, annak kifejezett beleegyezésével tájékoztathatja</w:t>
      </w:r>
      <w:r>
        <w:t>.</w:t>
      </w:r>
    </w:p>
    <w:p w:rsidR="008B4239" w:rsidRDefault="008B4239" w:rsidP="008B4239">
      <w:pPr>
        <w:widowControl w:val="0"/>
        <w:numPr>
          <w:ilvl w:val="1"/>
          <w:numId w:val="36"/>
        </w:numPr>
        <w:suppressAutoHyphens w:val="0"/>
        <w:overflowPunct w:val="0"/>
        <w:autoSpaceDE w:val="0"/>
        <w:autoSpaceDN w:val="0"/>
        <w:adjustRightInd w:val="0"/>
        <w:textAlignment w:val="baseline"/>
      </w:pPr>
      <w:r w:rsidRPr="005D3F4B">
        <w:t xml:space="preserve">A </w:t>
      </w:r>
      <w:r>
        <w:t>Vállalkozó</w:t>
      </w:r>
      <w:r w:rsidRPr="005D3F4B">
        <w:t xml:space="preserve"> hozzájárulását adja, hogy a közpénzek felhasználásának átláthatósága és a közvélemény tájékoztatása érdekében a </w:t>
      </w:r>
      <w:r>
        <w:t>Megrendelő</w:t>
      </w:r>
      <w:r w:rsidRPr="005D3F4B">
        <w:t xml:space="preserve"> a jelen szerződés feltételeire, így különösen a </w:t>
      </w:r>
      <w:r>
        <w:t>Vállalkozó</w:t>
      </w:r>
      <w:r w:rsidRPr="005D3F4B">
        <w:t xml:space="preserve"> nevére, székhelyére, a szerződés tárgyára, a </w:t>
      </w:r>
      <w:r>
        <w:t>vállalkozói</w:t>
      </w:r>
      <w:r w:rsidRPr="005D3F4B">
        <w:t xml:space="preserve"> díj összegére, a szerződés teljesülésével kapcsolatosan végzett felmérések, vizsgálatok eredményeire vonatkozó adatokat nyilvánosságra hozhatja</w:t>
      </w:r>
      <w:r>
        <w:t>.</w:t>
      </w:r>
    </w:p>
    <w:p w:rsidR="008B4239" w:rsidRPr="00E2489D" w:rsidRDefault="008B4239" w:rsidP="008B4239">
      <w:pPr>
        <w:pStyle w:val="Cmsor4"/>
        <w:widowControl w:val="0"/>
        <w:numPr>
          <w:ilvl w:val="3"/>
          <w:numId w:val="33"/>
        </w:numPr>
        <w:suppressAutoHyphens w:val="0"/>
        <w:overflowPunct w:val="0"/>
        <w:autoSpaceDE w:val="0"/>
        <w:autoSpaceDN w:val="0"/>
        <w:adjustRightInd w:val="0"/>
        <w:spacing w:before="240"/>
        <w:textAlignment w:val="baseline"/>
        <w:rPr>
          <w:b/>
          <w:sz w:val="24"/>
          <w:szCs w:val="24"/>
        </w:rPr>
      </w:pPr>
      <w:r w:rsidRPr="00E2489D">
        <w:rPr>
          <w:b/>
          <w:sz w:val="24"/>
          <w:szCs w:val="24"/>
        </w:rPr>
        <w:lastRenderedPageBreak/>
        <w:t>Záró rendelkezések:</w:t>
      </w:r>
    </w:p>
    <w:p w:rsidR="008B4239" w:rsidRPr="00C0647A" w:rsidRDefault="008B4239" w:rsidP="008B4239">
      <w:pPr>
        <w:widowControl w:val="0"/>
        <w:numPr>
          <w:ilvl w:val="0"/>
          <w:numId w:val="34"/>
        </w:numPr>
        <w:suppressAutoHyphens w:val="0"/>
        <w:overflowPunct w:val="0"/>
        <w:autoSpaceDE w:val="0"/>
        <w:autoSpaceDN w:val="0"/>
        <w:adjustRightInd w:val="0"/>
        <w:spacing w:before="60" w:after="60"/>
        <w:textAlignment w:val="baseline"/>
      </w:pPr>
      <w:r w:rsidRPr="00C0647A">
        <w:t>Jelen szerződés a Felek általi aláírással lép hatályba.</w:t>
      </w:r>
    </w:p>
    <w:p w:rsidR="008B4239" w:rsidRDefault="008B4239" w:rsidP="008B4239">
      <w:pPr>
        <w:widowControl w:val="0"/>
        <w:numPr>
          <w:ilvl w:val="0"/>
          <w:numId w:val="34"/>
        </w:numPr>
        <w:suppressAutoHyphens w:val="0"/>
        <w:overflowPunct w:val="0"/>
        <w:autoSpaceDE w:val="0"/>
        <w:autoSpaceDN w:val="0"/>
        <w:adjustRightInd w:val="0"/>
        <w:spacing w:before="60" w:after="60"/>
        <w:textAlignment w:val="baseline"/>
      </w:pPr>
      <w:r w:rsidRPr="00472D35">
        <w:t>A jelen szerződésben nem szabályozott kérdésekben, valamint bármely, a teljesítéssel kapcsolatos ellentmondás esetén a Polgári Törvénykönyv (Ptk.)</w:t>
      </w:r>
      <w:r>
        <w:t>, a Kbt.</w:t>
      </w:r>
      <w:r w:rsidRPr="00472D35">
        <w:t xml:space="preserve"> és az egyéb vonatkozó jogszabályok előírásai az irányadók.</w:t>
      </w:r>
    </w:p>
    <w:p w:rsidR="008B4239" w:rsidRDefault="008B4239" w:rsidP="008B4239">
      <w:pPr>
        <w:widowControl w:val="0"/>
        <w:numPr>
          <w:ilvl w:val="0"/>
          <w:numId w:val="34"/>
        </w:numPr>
        <w:suppressAutoHyphens w:val="0"/>
        <w:overflowPunct w:val="0"/>
        <w:autoSpaceDE w:val="0"/>
        <w:autoSpaceDN w:val="0"/>
        <w:adjustRightInd w:val="0"/>
        <w:spacing w:before="60" w:after="60"/>
        <w:textAlignment w:val="baseline"/>
      </w:pPr>
      <w:r w:rsidRPr="00125F46">
        <w:t xml:space="preserve">Amennyiben a jelen </w:t>
      </w:r>
      <w:r>
        <w:t>Vállalkozási</w:t>
      </w:r>
      <w:r w:rsidRPr="00125F46">
        <w:t xml:space="preserve"> szerződés egyes kikötései érvénytelenek, vagy érvénytelennek minősülnének, ezen érvénytelenség nem érinti a vállalkozási szerződés egészét. A </w:t>
      </w:r>
      <w:r>
        <w:t>vállalkozási</w:t>
      </w:r>
      <w:r w:rsidRPr="00125F46">
        <w:t xml:space="preserve"> szerződés érvénytelenséggel nem érintett rendelkezései érvényben maradnak és kikényszeríthetők, az érvénytelen rendelkezés helyett a rendelkezéshez legközelebb álló hatályos, a Felek közötti jogviszonyra vonatkozó szabályt kell alkalmazni, kivéve, ha az érvénytelen vagy annak minősített rendelkezések nélkül a vállalkozási szerződést a Felek egyáltalán nem kötötték volna meg</w:t>
      </w:r>
      <w:r>
        <w:t xml:space="preserve">. </w:t>
      </w:r>
    </w:p>
    <w:p w:rsidR="008B4239" w:rsidRPr="00472D35" w:rsidRDefault="008B4239" w:rsidP="008B4239">
      <w:pPr>
        <w:widowControl w:val="0"/>
        <w:numPr>
          <w:ilvl w:val="0"/>
          <w:numId w:val="34"/>
        </w:numPr>
        <w:suppressAutoHyphens w:val="0"/>
        <w:overflowPunct w:val="0"/>
        <w:autoSpaceDE w:val="0"/>
        <w:autoSpaceDN w:val="0"/>
        <w:adjustRightInd w:val="0"/>
        <w:spacing w:before="60" w:after="60"/>
        <w:textAlignment w:val="baseline"/>
      </w:pPr>
      <w:r w:rsidRPr="00472D35">
        <w:t xml:space="preserve">Jelen </w:t>
      </w:r>
      <w:r>
        <w:t>Vállalkozási</w:t>
      </w:r>
      <w:r w:rsidRPr="00472D35">
        <w:t xml:space="preserve"> Szerződés teljesítése során Felek egymással szorosan együttműködve kötelesek eljárni. Felek kijelentik, hogy az esetlegesen felmerülő jogvita eldöntésére kizárólagosan a </w:t>
      </w:r>
      <w:r>
        <w:t>Gyulai</w:t>
      </w:r>
      <w:r w:rsidRPr="00472D35">
        <w:t xml:space="preserve"> </w:t>
      </w:r>
      <w:r>
        <w:t>Járásb</w:t>
      </w:r>
      <w:r w:rsidRPr="00472D35">
        <w:t>íróság, illetve hatásk</w:t>
      </w:r>
      <w:r>
        <w:t>ö</w:t>
      </w:r>
      <w:r w:rsidRPr="00472D35">
        <w:t>rtől függően a Gyulai Törvényszék a</w:t>
      </w:r>
      <w:r>
        <w:t xml:space="preserve"> kizárólagosan </w:t>
      </w:r>
      <w:r w:rsidRPr="00472D35">
        <w:t>illetékes.</w:t>
      </w:r>
    </w:p>
    <w:p w:rsidR="008B4239" w:rsidRPr="00472D35" w:rsidRDefault="008B4239" w:rsidP="008B4239">
      <w:pPr>
        <w:widowControl w:val="0"/>
        <w:numPr>
          <w:ilvl w:val="0"/>
          <w:numId w:val="34"/>
        </w:numPr>
        <w:suppressAutoHyphens w:val="0"/>
        <w:overflowPunct w:val="0"/>
        <w:autoSpaceDE w:val="0"/>
        <w:autoSpaceDN w:val="0"/>
        <w:adjustRightInd w:val="0"/>
        <w:spacing w:before="60" w:after="60"/>
        <w:textAlignment w:val="baseline"/>
      </w:pPr>
      <w:r>
        <w:t>Jelen</w:t>
      </w:r>
      <w:r w:rsidRPr="00472D35">
        <w:t xml:space="preserve"> </w:t>
      </w:r>
      <w:proofErr w:type="gramStart"/>
      <w:r w:rsidRPr="00472D35">
        <w:t xml:space="preserve">szerződés </w:t>
      </w:r>
      <w:r w:rsidRPr="00CF183B">
        <w:t>…</w:t>
      </w:r>
      <w:proofErr w:type="gramEnd"/>
      <w:r w:rsidRPr="00CF183B">
        <w:t>…….</w:t>
      </w:r>
      <w:r>
        <w:t xml:space="preserve"> </w:t>
      </w:r>
      <w:r w:rsidRPr="00472D35">
        <w:t xml:space="preserve">példányban készült, melynek minden oldalát és mellékletét – annak elolvasása és értelmezése után - Felek, mint akaratukkal mindenben megegyezőt </w:t>
      </w:r>
      <w:r>
        <w:t>láttamozták</w:t>
      </w:r>
      <w:r w:rsidRPr="00472D35">
        <w:t xml:space="preserve"> és azt aláírásukkal magukra nézve kötelezőként ismerik el.</w:t>
      </w:r>
    </w:p>
    <w:p w:rsidR="008B4239" w:rsidRDefault="008B4239" w:rsidP="008B4239"/>
    <w:p w:rsidR="008B4239" w:rsidRPr="00472D35" w:rsidRDefault="008B4239" w:rsidP="008B4239">
      <w:r w:rsidRPr="00472D35">
        <w:t xml:space="preserve">Kelt: </w:t>
      </w:r>
      <w:r>
        <w:t>Gyula</w:t>
      </w:r>
      <w:r w:rsidRPr="00472D35">
        <w:t>, 201</w:t>
      </w:r>
      <w:r>
        <w:t>8.</w:t>
      </w:r>
      <w:r w:rsidRPr="00472D35">
        <w:t xml:space="preserve"> </w:t>
      </w:r>
      <w:r>
        <w:t>……</w:t>
      </w:r>
      <w:r w:rsidRPr="00472D35">
        <w:t>..</w:t>
      </w:r>
    </w:p>
    <w:p w:rsidR="008B4239" w:rsidRDefault="008B4239" w:rsidP="008B4239">
      <w:pPr>
        <w:tabs>
          <w:tab w:val="center" w:pos="1843"/>
          <w:tab w:val="center" w:pos="7740"/>
        </w:tabs>
      </w:pPr>
    </w:p>
    <w:p w:rsidR="008B4239" w:rsidRPr="00472D35" w:rsidRDefault="008B4239" w:rsidP="008B4239">
      <w:pPr>
        <w:tabs>
          <w:tab w:val="center" w:pos="1843"/>
          <w:tab w:val="center" w:pos="7740"/>
        </w:tabs>
      </w:pPr>
      <w:r>
        <w:t>…………..</w:t>
      </w:r>
      <w:r w:rsidRPr="00472D35">
        <w:t>…………........…</w:t>
      </w:r>
      <w:r>
        <w:t>…........................</w:t>
      </w:r>
      <w:r w:rsidRPr="00472D35">
        <w:t xml:space="preserve">      </w:t>
      </w:r>
      <w:r>
        <w:tab/>
        <w:t>…….</w:t>
      </w:r>
      <w:r w:rsidRPr="00472D35">
        <w:t>…………………………………..</w:t>
      </w:r>
    </w:p>
    <w:p w:rsidR="008B4239" w:rsidRDefault="008B4239" w:rsidP="008B4239">
      <w:pPr>
        <w:tabs>
          <w:tab w:val="center" w:pos="2700"/>
          <w:tab w:val="center" w:pos="7740"/>
        </w:tabs>
      </w:pPr>
      <w:r>
        <w:tab/>
        <w:t>Gyulai Tankerületi Központ</w:t>
      </w:r>
      <w:r>
        <w:tab/>
      </w:r>
    </w:p>
    <w:p w:rsidR="008B4239" w:rsidRPr="00472D35" w:rsidRDefault="008B4239" w:rsidP="008B4239">
      <w:pPr>
        <w:tabs>
          <w:tab w:val="center" w:pos="2268"/>
          <w:tab w:val="center" w:pos="7371"/>
        </w:tabs>
      </w:pPr>
      <w:r>
        <w:tab/>
        <w:t xml:space="preserve">          </w:t>
      </w:r>
      <w:r>
        <w:rPr>
          <w:bCs/>
        </w:rPr>
        <w:t>Megrendelő</w:t>
      </w:r>
      <w:r w:rsidRPr="00472D35">
        <w:rPr>
          <w:bCs/>
        </w:rPr>
        <w:t xml:space="preserve"> </w:t>
      </w:r>
      <w:r>
        <w:t xml:space="preserve">képviseletében </w:t>
      </w:r>
      <w:r>
        <w:tab/>
        <w:t>Vállalkozó</w:t>
      </w:r>
      <w:r w:rsidRPr="00472D35">
        <w:t xml:space="preserve"> képviseletében</w:t>
      </w:r>
    </w:p>
    <w:p w:rsidR="008B4239" w:rsidRPr="001B0070" w:rsidRDefault="008B4239" w:rsidP="008B4239">
      <w:pPr>
        <w:tabs>
          <w:tab w:val="center" w:pos="1800"/>
          <w:tab w:val="center" w:pos="4140"/>
          <w:tab w:val="center" w:pos="7740"/>
        </w:tabs>
      </w:pPr>
      <w:r>
        <w:t xml:space="preserve">     Teleki-Szávai Krisztina tankerületi igazgató</w:t>
      </w:r>
    </w:p>
    <w:p w:rsidR="008B4239" w:rsidRDefault="008B4239" w:rsidP="008B4239">
      <w:pPr>
        <w:spacing w:line="360" w:lineRule="auto"/>
        <w:jc w:val="center"/>
        <w:rPr>
          <w:b/>
          <w:u w:val="single"/>
        </w:rPr>
      </w:pPr>
    </w:p>
    <w:p w:rsidR="008B4239" w:rsidRDefault="008B4239" w:rsidP="008B4239"/>
    <w:p w:rsidR="008B4239" w:rsidRDefault="008B4239" w:rsidP="008B4239">
      <w:r>
        <w:br w:type="page"/>
      </w:r>
    </w:p>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Pr="0073784E" w:rsidRDefault="008B4239" w:rsidP="008B4239"/>
    <w:p w:rsidR="008B4239" w:rsidRDefault="008B4239" w:rsidP="008B4239">
      <w:pPr>
        <w:pStyle w:val="Cmsor1"/>
      </w:pPr>
      <w:r>
        <w:t>F</w:t>
      </w:r>
      <w:r w:rsidRPr="00E2408F">
        <w:t>ormanyomtatványok</w:t>
      </w:r>
    </w:p>
    <w:p w:rsidR="008B4239" w:rsidRDefault="008B4239" w:rsidP="008B4239"/>
    <w:p w:rsidR="008B4239" w:rsidRDefault="008B4239" w:rsidP="008B4239"/>
    <w:p w:rsidR="008B4239" w:rsidRDefault="008B4239" w:rsidP="008B4239"/>
    <w:p w:rsidR="008B4239" w:rsidRPr="003E7E5B" w:rsidRDefault="008B4239" w:rsidP="008B4239"/>
    <w:p w:rsidR="008B4239" w:rsidRPr="009F2DBE" w:rsidRDefault="008B4239" w:rsidP="008B4239">
      <w:pPr>
        <w:jc w:val="center"/>
        <w:rPr>
          <w:b/>
        </w:rPr>
      </w:pPr>
      <w:r>
        <w:rPr>
          <w:b/>
        </w:rPr>
        <w:t>„</w:t>
      </w:r>
      <w:r w:rsidRPr="00FE0EC4">
        <w:rPr>
          <w:b/>
        </w:rPr>
        <w:t>EFOP 4.1.3-17 infrastrukturális fejlesztései</w:t>
      </w:r>
      <w:r>
        <w:rPr>
          <w:b/>
        </w:rPr>
        <w:t>”</w:t>
      </w:r>
    </w:p>
    <w:p w:rsidR="008B4239" w:rsidRPr="000C79AE" w:rsidRDefault="008B4239" w:rsidP="008B4239">
      <w:pPr>
        <w:jc w:val="center"/>
        <w:rPr>
          <w:b/>
          <w:bCs/>
        </w:rPr>
      </w:pPr>
      <w:proofErr w:type="gramStart"/>
      <w:r w:rsidRPr="000C79AE">
        <w:rPr>
          <w:b/>
          <w:bCs/>
        </w:rPr>
        <w:t>tárgyban</w:t>
      </w:r>
      <w:proofErr w:type="gramEnd"/>
      <w:r w:rsidRPr="000C79AE">
        <w:rPr>
          <w:b/>
          <w:bCs/>
        </w:rPr>
        <w:t xml:space="preserve"> indított nyílt közbeszerzési eljáráshoz</w:t>
      </w: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center"/>
        <w:rPr>
          <w:b/>
          <w:bCs/>
        </w:rPr>
      </w:pPr>
    </w:p>
    <w:p w:rsidR="008B4239" w:rsidRDefault="008B4239" w:rsidP="008B4239">
      <w:pPr>
        <w:jc w:val="right"/>
      </w:pPr>
      <w:r>
        <w:rPr>
          <w:b/>
          <w:bCs/>
        </w:rPr>
        <w:br w:type="page"/>
      </w:r>
      <w:r>
        <w:rPr>
          <w:rFonts w:cs="Arial"/>
        </w:rPr>
        <w:lastRenderedPageBreak/>
        <w:tab/>
      </w:r>
      <w:r>
        <w:rPr>
          <w:rFonts w:cs="Arial"/>
        </w:rPr>
        <w:tab/>
        <w:t>1</w:t>
      </w:r>
      <w:r w:rsidRPr="00710F78">
        <w:t>. számú melléklet</w:t>
      </w:r>
      <w:bookmarkStart w:id="5" w:name="_Toc175729418"/>
      <w:bookmarkStart w:id="6" w:name="_Toc205793722"/>
    </w:p>
    <w:tbl>
      <w:tblPr>
        <w:tblW w:w="92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70"/>
        <w:gridCol w:w="8280"/>
      </w:tblGrid>
      <w:tr w:rsidR="008B4239" w:rsidRPr="00544A0C" w:rsidTr="00957048">
        <w:tc>
          <w:tcPr>
            <w:tcW w:w="970" w:type="dxa"/>
          </w:tcPr>
          <w:p w:rsidR="008B4239" w:rsidRPr="00544A0C" w:rsidRDefault="008B4239" w:rsidP="00957048">
            <w:pPr>
              <w:tabs>
                <w:tab w:val="right" w:pos="3960"/>
              </w:tabs>
              <w:rPr>
                <w:rFonts w:cs="Arial"/>
                <w:bCs/>
                <w:sz w:val="22"/>
                <w:szCs w:val="22"/>
              </w:rPr>
            </w:pPr>
            <w:r w:rsidRPr="00544A0C">
              <w:rPr>
                <w:rFonts w:cs="Arial"/>
                <w:bCs/>
                <w:sz w:val="22"/>
                <w:szCs w:val="22"/>
              </w:rPr>
              <w:t>Tárgy:</w:t>
            </w:r>
          </w:p>
        </w:tc>
        <w:tc>
          <w:tcPr>
            <w:tcW w:w="8280" w:type="dxa"/>
          </w:tcPr>
          <w:p w:rsidR="008B4239" w:rsidRPr="00544A0C" w:rsidRDefault="008B4239" w:rsidP="00957048">
            <w:pPr>
              <w:rPr>
                <w:rFonts w:cs="Arial"/>
                <w:sz w:val="22"/>
                <w:szCs w:val="22"/>
              </w:rPr>
            </w:pPr>
            <w:r w:rsidRPr="00544A0C">
              <w:rPr>
                <w:sz w:val="22"/>
                <w:szCs w:val="22"/>
              </w:rPr>
              <w:t>„</w:t>
            </w:r>
            <w:r w:rsidRPr="008A7677">
              <w:rPr>
                <w:sz w:val="18"/>
                <w:szCs w:val="18"/>
              </w:rPr>
              <w:t>EFOP 4.1.3-17 infrastrukturális fejlesztései</w:t>
            </w:r>
            <w:r w:rsidRPr="00544A0C">
              <w:rPr>
                <w:sz w:val="22"/>
                <w:szCs w:val="22"/>
              </w:rPr>
              <w:t xml:space="preserve">” </w:t>
            </w:r>
            <w:r w:rsidRPr="00544A0C">
              <w:rPr>
                <w:rFonts w:cs="Arial"/>
                <w:sz w:val="22"/>
                <w:szCs w:val="22"/>
              </w:rPr>
              <w:t>tárgyban indított nyílt közbeszerzési eljárás ajánlattétele.</w:t>
            </w:r>
          </w:p>
        </w:tc>
      </w:tr>
    </w:tbl>
    <w:p w:rsidR="008B4239" w:rsidRDefault="008B4239" w:rsidP="008B4239"/>
    <w:p w:rsidR="008B4239" w:rsidRPr="00981BDB" w:rsidRDefault="008B4239" w:rsidP="008B4239">
      <w:pPr>
        <w:jc w:val="center"/>
        <w:rPr>
          <w:rFonts w:cs="Arial"/>
          <w:b/>
        </w:rPr>
      </w:pPr>
      <w:r w:rsidRPr="00981BDB">
        <w:rPr>
          <w:rFonts w:cs="Arial"/>
          <w:b/>
        </w:rPr>
        <w:t>NYILATKOZAT</w:t>
      </w:r>
    </w:p>
    <w:p w:rsidR="008B4239" w:rsidRDefault="008B4239" w:rsidP="008B4239">
      <w:pPr>
        <w:pStyle w:val="Cmsor5"/>
        <w:tabs>
          <w:tab w:val="num" w:pos="567"/>
        </w:tabs>
        <w:jc w:val="center"/>
      </w:pPr>
      <w:bookmarkStart w:id="7" w:name="_Toc323046578"/>
      <w:bookmarkStart w:id="8" w:name="_Toc334369182"/>
      <w:bookmarkStart w:id="9" w:name="_Toc423351073"/>
      <w:bookmarkEnd w:id="5"/>
      <w:bookmarkEnd w:id="6"/>
      <w:proofErr w:type="gramStart"/>
      <w:r>
        <w:t>kizáró</w:t>
      </w:r>
      <w:proofErr w:type="gramEnd"/>
      <w:r>
        <w:t xml:space="preserve"> okokról, műszaki és</w:t>
      </w:r>
      <w:r w:rsidRPr="00E2539E">
        <w:t xml:space="preserve"> szakmai alkalmasságról</w:t>
      </w:r>
      <w:r>
        <w:t xml:space="preserve"> a Kbt. 67</w:t>
      </w:r>
      <w:r w:rsidRPr="00B63AA6">
        <w:t>.</w:t>
      </w:r>
      <w:r>
        <w:t xml:space="preserve"> </w:t>
      </w:r>
      <w:r w:rsidRPr="00B63AA6">
        <w:t>§</w:t>
      </w:r>
      <w:r>
        <w:t xml:space="preserve"> </w:t>
      </w:r>
      <w:r w:rsidRPr="00B63AA6">
        <w:t xml:space="preserve">(1) bekezdés </w:t>
      </w:r>
      <w:bookmarkEnd w:id="7"/>
      <w:bookmarkEnd w:id="8"/>
      <w:bookmarkEnd w:id="9"/>
      <w:r>
        <w:t>vonatkozásában a 114</w:t>
      </w:r>
      <w:r w:rsidRPr="00043717">
        <w:t>. § (</w:t>
      </w:r>
      <w:r>
        <w:t>2) bekezdésében foglaltak figyelembevételével</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B4239" w:rsidRPr="00B63AA6" w:rsidTr="00957048">
        <w:tc>
          <w:tcPr>
            <w:tcW w:w="4606" w:type="dxa"/>
            <w:tcBorders>
              <w:top w:val="nil"/>
              <w:left w:val="nil"/>
              <w:bottom w:val="nil"/>
              <w:right w:val="nil"/>
            </w:tcBorders>
          </w:tcPr>
          <w:p w:rsidR="008B4239" w:rsidRPr="000175B7" w:rsidRDefault="008B4239" w:rsidP="00957048">
            <w:pPr>
              <w:rPr>
                <w:b/>
                <w:bCs/>
              </w:rPr>
            </w:pPr>
            <w:r w:rsidRPr="000175B7">
              <w:rPr>
                <w:b/>
                <w:bCs/>
              </w:rPr>
              <w:t>Ajánlattevő:</w:t>
            </w:r>
          </w:p>
        </w:tc>
        <w:tc>
          <w:tcPr>
            <w:tcW w:w="4606" w:type="dxa"/>
            <w:tcBorders>
              <w:top w:val="nil"/>
              <w:left w:val="nil"/>
              <w:bottom w:val="nil"/>
              <w:right w:val="nil"/>
            </w:tcBorders>
          </w:tcPr>
          <w:p w:rsidR="008B4239" w:rsidRPr="00B63AA6" w:rsidRDefault="008B4239" w:rsidP="00957048">
            <w:pPr>
              <w:tabs>
                <w:tab w:val="right" w:leader="underscore" w:pos="9000"/>
              </w:tabs>
              <w:rPr>
                <w:rFonts w:cs="Arial"/>
                <w:b/>
              </w:rPr>
            </w:pPr>
          </w:p>
        </w:tc>
      </w:tr>
      <w:tr w:rsidR="008B4239" w:rsidRPr="00B63AA6" w:rsidTr="00957048">
        <w:tc>
          <w:tcPr>
            <w:tcW w:w="4606" w:type="dxa"/>
            <w:tcBorders>
              <w:top w:val="single" w:sz="4" w:space="0" w:color="auto"/>
              <w:left w:val="single" w:sz="4" w:space="0" w:color="auto"/>
              <w:bottom w:val="single" w:sz="4" w:space="0" w:color="auto"/>
              <w:right w:val="single" w:sz="4" w:space="0" w:color="auto"/>
            </w:tcBorders>
          </w:tcPr>
          <w:p w:rsidR="008B4239" w:rsidRPr="00B63AA6" w:rsidRDefault="008B4239" w:rsidP="00957048">
            <w:pPr>
              <w:tabs>
                <w:tab w:val="left" w:pos="3969"/>
              </w:tabs>
              <w:rPr>
                <w:rFonts w:cs="Arial"/>
              </w:rPr>
            </w:pPr>
            <w:r w:rsidRPr="00B63AA6">
              <w:rPr>
                <w:rFonts w:cs="Arial"/>
              </w:rPr>
              <w:t>neve:</w:t>
            </w:r>
          </w:p>
          <w:p w:rsidR="008B4239" w:rsidRPr="00B63AA6" w:rsidRDefault="008B4239" w:rsidP="00957048">
            <w:pPr>
              <w:tabs>
                <w:tab w:val="right" w:leader="underscore" w:pos="9000"/>
              </w:tabs>
              <w:rPr>
                <w:rFonts w:cs="Arial"/>
                <w:b/>
              </w:rPr>
            </w:pPr>
          </w:p>
        </w:tc>
        <w:tc>
          <w:tcPr>
            <w:tcW w:w="4606" w:type="dxa"/>
            <w:tcBorders>
              <w:top w:val="single" w:sz="4" w:space="0" w:color="auto"/>
              <w:left w:val="single" w:sz="4" w:space="0" w:color="auto"/>
              <w:bottom w:val="single" w:sz="4" w:space="0" w:color="auto"/>
              <w:right w:val="single" w:sz="4" w:space="0" w:color="auto"/>
            </w:tcBorders>
          </w:tcPr>
          <w:p w:rsidR="008B4239" w:rsidRPr="00B63AA6" w:rsidRDefault="008B4239" w:rsidP="00957048">
            <w:pPr>
              <w:tabs>
                <w:tab w:val="left" w:pos="3969"/>
              </w:tabs>
              <w:rPr>
                <w:rFonts w:cs="Arial"/>
              </w:rPr>
            </w:pPr>
            <w:r w:rsidRPr="00B63AA6">
              <w:rPr>
                <w:rFonts w:cs="Arial"/>
              </w:rPr>
              <w:t>címe:</w:t>
            </w:r>
          </w:p>
        </w:tc>
      </w:tr>
    </w:tbl>
    <w:p w:rsidR="008B4239" w:rsidRDefault="008B4239" w:rsidP="008B4239"/>
    <w:p w:rsidR="008B4239" w:rsidRDefault="008B4239" w:rsidP="008B4239">
      <w:pPr>
        <w:tabs>
          <w:tab w:val="left" w:pos="7380"/>
        </w:tabs>
        <w:rPr>
          <w:rFonts w:cs="Arial"/>
        </w:rPr>
      </w:pPr>
      <w:r w:rsidRPr="00B63AA6">
        <w:rPr>
          <w:rFonts w:cs="Arial"/>
        </w:rPr>
        <w:t xml:space="preserve">Alulírott, mint ajánlattevő nyilatkozattételre jogosult képviselője a </w:t>
      </w:r>
      <w:r>
        <w:rPr>
          <w:rFonts w:cs="Arial"/>
        </w:rPr>
        <w:t>Kbt. 62</w:t>
      </w:r>
      <w:r w:rsidRPr="00B63AA6">
        <w:rPr>
          <w:rFonts w:cs="Arial"/>
        </w:rPr>
        <w:t>. § (1)</w:t>
      </w:r>
      <w:r>
        <w:rPr>
          <w:rFonts w:cs="Arial"/>
        </w:rPr>
        <w:t xml:space="preserve"> </w:t>
      </w:r>
      <w:r w:rsidRPr="00B63AA6">
        <w:rPr>
          <w:rFonts w:cs="Arial"/>
        </w:rPr>
        <w:t>bekezdés</w:t>
      </w:r>
      <w:r>
        <w:rPr>
          <w:rFonts w:cs="Arial"/>
        </w:rPr>
        <w:t xml:space="preserve"> </w:t>
      </w:r>
      <w:r>
        <w:t>g)</w:t>
      </w:r>
      <w:proofErr w:type="spellStart"/>
      <w:r>
        <w:t>-k</w:t>
      </w:r>
      <w:proofErr w:type="spellEnd"/>
      <w:r>
        <w:t>), m) és q) pontok</w:t>
      </w:r>
      <w:r w:rsidRPr="00B63AA6">
        <w:rPr>
          <w:rFonts w:cs="Arial"/>
        </w:rPr>
        <w:t xml:space="preserve"> tekintetében tárgyi ajánlattétel során nyilatkozom, hogy az általam képviselt vállalkozás</w:t>
      </w:r>
      <w:r>
        <w:rPr>
          <w:rFonts w:cs="Arial"/>
        </w:rPr>
        <w:t xml:space="preserve"> nem tartozik az alább felsorolt kizáró okok hatálya alá: </w:t>
      </w:r>
    </w:p>
    <w:p w:rsidR="008B4239" w:rsidRPr="00281B70" w:rsidRDefault="008B4239" w:rsidP="008B4239">
      <w:pPr>
        <w:tabs>
          <w:tab w:val="left" w:pos="7380"/>
        </w:tabs>
        <w:rPr>
          <w:rFonts w:cs="Arial"/>
          <w:i/>
        </w:rPr>
      </w:pPr>
      <w:proofErr w:type="gramStart"/>
      <w:r w:rsidRPr="00281B70">
        <w:rPr>
          <w:rFonts w:cs="Arial"/>
          <w:i/>
        </w:rPr>
        <w:t>a</w:t>
      </w:r>
      <w:proofErr w:type="gramEnd"/>
      <w:r w:rsidRPr="00281B70">
        <w:rPr>
          <w:rFonts w:cs="Arial"/>
          <w:i/>
        </w:rPr>
        <w:t xml:space="preserve"> Kbt. 62. § (1) bekezdés vonatkozásában:</w:t>
      </w:r>
    </w:p>
    <w:p w:rsidR="008B4239" w:rsidRPr="00CF183B" w:rsidRDefault="008B4239" w:rsidP="008B4239">
      <w:pPr>
        <w:tabs>
          <w:tab w:val="left" w:pos="7380"/>
        </w:tabs>
        <w:rPr>
          <w:rFonts w:cs="Arial"/>
        </w:rPr>
      </w:pPr>
      <w:proofErr w:type="gramStart"/>
      <w:r w:rsidRPr="00CF183B">
        <w:rPr>
          <w:rFonts w:cs="Arial"/>
        </w:rPr>
        <w:t>g</w:t>
      </w:r>
      <w:proofErr w:type="gramEnd"/>
      <w:r w:rsidRPr="00CF183B">
        <w:rPr>
          <w:rFonts w:cs="Arial"/>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8B4239" w:rsidRPr="00CF183B" w:rsidRDefault="008B4239" w:rsidP="008B4239">
      <w:pPr>
        <w:tabs>
          <w:tab w:val="left" w:pos="7380"/>
        </w:tabs>
        <w:rPr>
          <w:rFonts w:cs="Arial"/>
        </w:rPr>
      </w:pPr>
      <w:proofErr w:type="gramStart"/>
      <w:r w:rsidRPr="00CF183B">
        <w:rPr>
          <w:rFonts w:cs="Arial"/>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CF183B">
        <w:rPr>
          <w:rFonts w:cs="Arial"/>
        </w:rPr>
        <w:t xml:space="preserve"> </w:t>
      </w:r>
      <w:proofErr w:type="gramStart"/>
      <w:r w:rsidRPr="00CF183B">
        <w:rPr>
          <w:rFonts w:cs="Arial"/>
        </w:rPr>
        <w:t>nem</w:t>
      </w:r>
      <w:proofErr w:type="gramEnd"/>
      <w:r w:rsidRPr="00CF183B">
        <w:rPr>
          <w:rFonts w:cs="Arial"/>
        </w:rPr>
        <w:t xml:space="preserve"> régebben meghozott határozata jogszerűnek mondta ki; </w:t>
      </w:r>
    </w:p>
    <w:p w:rsidR="008B4239" w:rsidRDefault="008B4239" w:rsidP="008B4239">
      <w:pPr>
        <w:tabs>
          <w:tab w:val="left" w:pos="7380"/>
        </w:tabs>
        <w:rPr>
          <w:rFonts w:cs="Arial"/>
        </w:rPr>
      </w:pPr>
      <w:r w:rsidRPr="000A42AB">
        <w:rPr>
          <w:rFonts w:cs="Arial"/>
        </w:rPr>
        <w:t xml:space="preserve">i) az adott eljárásban előírt adatszolgáltatási kötelezettség teljesítése során a valóságnak nem megfelelő adatot szolgáltat (a továbbiakban: </w:t>
      </w:r>
      <w:proofErr w:type="gramStart"/>
      <w:r w:rsidRPr="000A42AB">
        <w:rPr>
          <w:rFonts w:cs="Arial"/>
        </w:rPr>
        <w:t>hamis adat</w:t>
      </w:r>
      <w:proofErr w:type="gramEnd"/>
      <w:r w:rsidRPr="000A42AB">
        <w:rPr>
          <w:rFonts w:cs="Arial"/>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B4239" w:rsidRDefault="008B4239" w:rsidP="008B4239">
      <w:pPr>
        <w:tabs>
          <w:tab w:val="left" w:pos="7380"/>
        </w:tabs>
        <w:ind w:left="708" w:hanging="282"/>
        <w:rPr>
          <w:rFonts w:cs="Arial"/>
        </w:rPr>
      </w:pPr>
      <w:proofErr w:type="spellStart"/>
      <w:r w:rsidRPr="000A42AB">
        <w:rPr>
          <w:rFonts w:cs="Arial"/>
        </w:rPr>
        <w:t>ia</w:t>
      </w:r>
      <w:proofErr w:type="spellEnd"/>
      <w:r w:rsidRPr="000A42AB">
        <w:rPr>
          <w:rFonts w:cs="Arial"/>
        </w:rPr>
        <w:t>)</w:t>
      </w:r>
      <w:r>
        <w:rPr>
          <w:rFonts w:cs="Arial"/>
        </w:rPr>
        <w:t xml:space="preserve"> </w:t>
      </w:r>
      <w:r w:rsidRPr="000A42AB">
        <w:rPr>
          <w:rFonts w:cs="Arial"/>
        </w:rPr>
        <w:t xml:space="preserve">a </w:t>
      </w:r>
      <w:proofErr w:type="gramStart"/>
      <w:r w:rsidRPr="000A42AB">
        <w:rPr>
          <w:rFonts w:cs="Arial"/>
        </w:rPr>
        <w:t>hamis adat</w:t>
      </w:r>
      <w:proofErr w:type="gramEnd"/>
      <w:r w:rsidRPr="000A42AB">
        <w:rPr>
          <w:rFonts w:cs="Arial"/>
        </w:rPr>
        <w:t xml:space="preserve"> vagy nyilatkozat érdemben befolyásolja az ajánlatkérőnek a kizárásra, az alkalmasság fennállására, az ajánlat műszaki leírásnak való megfelelőségére vagy az ajánlatok értékelésére vonatkozó döntését, és </w:t>
      </w:r>
    </w:p>
    <w:p w:rsidR="008B4239" w:rsidRDefault="008B4239" w:rsidP="008B4239">
      <w:pPr>
        <w:tabs>
          <w:tab w:val="left" w:pos="7380"/>
        </w:tabs>
        <w:ind w:left="708" w:hanging="282"/>
        <w:rPr>
          <w:rFonts w:cs="Arial"/>
        </w:rPr>
      </w:pPr>
      <w:proofErr w:type="spellStart"/>
      <w:r w:rsidRPr="000A42AB">
        <w:rPr>
          <w:rFonts w:cs="Arial"/>
        </w:rPr>
        <w:t>ib</w:t>
      </w:r>
      <w:proofErr w:type="spellEnd"/>
      <w:r w:rsidRPr="000A42AB">
        <w:rPr>
          <w:rFonts w:cs="Arial"/>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B4239" w:rsidRDefault="008B4239" w:rsidP="008B4239">
      <w:pPr>
        <w:tabs>
          <w:tab w:val="left" w:pos="7380"/>
        </w:tabs>
        <w:rPr>
          <w:rFonts w:cs="Arial"/>
        </w:rPr>
      </w:pPr>
      <w:r w:rsidRPr="000A42AB">
        <w:rPr>
          <w:rFonts w:cs="Arial"/>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0A42AB">
        <w:rPr>
          <w:rFonts w:cs="Arial"/>
        </w:rPr>
        <w:t>eljárásból</w:t>
      </w:r>
      <w:proofErr w:type="gramEnd"/>
      <w:r w:rsidRPr="000A42AB">
        <w:rPr>
          <w:rFonts w:cs="Arial"/>
        </w:rPr>
        <w:t xml:space="preserve"> ebből az okból kizárták, és a kizárás tekintetében jogorvoslatra nem került sor az érintett közbeszerzési eljárás lezárulásától számított három évig; </w:t>
      </w:r>
    </w:p>
    <w:p w:rsidR="008B4239" w:rsidRDefault="008B4239" w:rsidP="008B4239">
      <w:pPr>
        <w:tabs>
          <w:tab w:val="left" w:pos="7380"/>
        </w:tabs>
        <w:rPr>
          <w:rFonts w:cs="Arial"/>
        </w:rPr>
      </w:pPr>
      <w:r w:rsidRPr="000A42AB">
        <w:rPr>
          <w:rFonts w:cs="Arial"/>
        </w:rPr>
        <w:t xml:space="preserve">k) tekintetében a következő feltételek valamelyike megvalósul: </w:t>
      </w:r>
    </w:p>
    <w:p w:rsidR="008B4239" w:rsidRDefault="008B4239" w:rsidP="008B4239">
      <w:pPr>
        <w:tabs>
          <w:tab w:val="left" w:pos="7380"/>
        </w:tabs>
        <w:ind w:left="708" w:hanging="282"/>
        <w:rPr>
          <w:rFonts w:cs="Arial"/>
        </w:rPr>
      </w:pPr>
      <w:proofErr w:type="spellStart"/>
      <w:r w:rsidRPr="000A42AB">
        <w:rPr>
          <w:rFonts w:cs="Arial"/>
        </w:rPr>
        <w:t>ka</w:t>
      </w:r>
      <w:proofErr w:type="spellEnd"/>
      <w:r w:rsidRPr="000A42AB">
        <w:rPr>
          <w:rFonts w:cs="Arial"/>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w:t>
      </w:r>
      <w:r w:rsidRPr="000A42AB">
        <w:rPr>
          <w:rFonts w:cs="Arial"/>
        </w:rPr>
        <w:lastRenderedPageBreak/>
        <w:t xml:space="preserve">rendelkezik adóilletőséggel, amellyel Magyarországnak kettős adózás elkerüléséről szóló egyezménye van, vagy amellyel az Európai Uniónak kétoldalú megállapodása van a közbeszerzés terén, </w:t>
      </w:r>
    </w:p>
    <w:p w:rsidR="008B4239" w:rsidRPr="00CF183B" w:rsidRDefault="008B4239" w:rsidP="008B4239">
      <w:pPr>
        <w:tabs>
          <w:tab w:val="left" w:pos="7380"/>
        </w:tabs>
        <w:ind w:left="708" w:hanging="282"/>
        <w:rPr>
          <w:rFonts w:cs="Arial"/>
        </w:rPr>
      </w:pPr>
      <w:proofErr w:type="spellStart"/>
      <w:r w:rsidRPr="00CF183B">
        <w:rPr>
          <w:rFonts w:cs="Arial"/>
        </w:rPr>
        <w:t>kb</w:t>
      </w:r>
      <w:proofErr w:type="spellEnd"/>
      <w:r w:rsidRPr="00CF183B">
        <w:rPr>
          <w:rFonts w:cs="Arial"/>
        </w:rPr>
        <w:t xml:space="preserve">) olyan társaság, amely a pénzmosás és a terrorizmus finanszírozása megelőzéséről és megakadályozásáról szóló 2017. évi LIII. törvény 3. § 38. pont a)–b) vagy d) alpontja szerinti tényleges tulajdonosát nem képes megnevezni, vagy </w:t>
      </w:r>
    </w:p>
    <w:p w:rsidR="008B4239" w:rsidRPr="00CF183B" w:rsidRDefault="008B4239" w:rsidP="008B4239">
      <w:pPr>
        <w:tabs>
          <w:tab w:val="left" w:pos="7380"/>
        </w:tabs>
        <w:ind w:left="708" w:hanging="282"/>
        <w:rPr>
          <w:rFonts w:cs="Arial"/>
        </w:rPr>
      </w:pPr>
      <w:proofErr w:type="spellStart"/>
      <w:r w:rsidRPr="00CF183B">
        <w:rPr>
          <w:rFonts w:cs="Arial"/>
        </w:rPr>
        <w:t>kc</w:t>
      </w:r>
      <w:proofErr w:type="spellEnd"/>
      <w:r w:rsidRPr="00CF183B">
        <w:rPr>
          <w:rFonts w:cs="Arial"/>
        </w:rPr>
        <w:t xml:space="preserve">) a gazdasági szereplőben közvetetten vagy közvetlenül </w:t>
      </w:r>
      <w:proofErr w:type="gramStart"/>
      <w:r w:rsidRPr="00CF183B">
        <w:rPr>
          <w:rFonts w:cs="Arial"/>
        </w:rPr>
        <w:t>több, mint</w:t>
      </w:r>
      <w:proofErr w:type="gramEnd"/>
      <w:r w:rsidRPr="00CF183B">
        <w:rPr>
          <w:rFonts w:cs="Arial"/>
        </w:rPr>
        <w:t xml:space="preserve"> 25%-os tulajdoni résszel vagy szavazati joggal rendelkezik olyan jogi személy vagy személyes joga szerint jogképes szervezet, amelynek tekintetében a </w:t>
      </w:r>
      <w:proofErr w:type="spellStart"/>
      <w:r w:rsidRPr="00CF183B">
        <w:rPr>
          <w:rFonts w:cs="Arial"/>
        </w:rPr>
        <w:t>kb</w:t>
      </w:r>
      <w:proofErr w:type="spellEnd"/>
      <w:r w:rsidRPr="00CF183B">
        <w:rPr>
          <w:rFonts w:cs="Arial"/>
        </w:rPr>
        <w:t xml:space="preserve">) alpont szerinti feltétel fennáll; </w:t>
      </w:r>
    </w:p>
    <w:p w:rsidR="008B4239" w:rsidRPr="00CF183B" w:rsidRDefault="008B4239" w:rsidP="008B4239">
      <w:pPr>
        <w:tabs>
          <w:tab w:val="left" w:pos="7380"/>
        </w:tabs>
        <w:rPr>
          <w:rFonts w:cs="Arial"/>
        </w:rPr>
      </w:pPr>
      <w:proofErr w:type="gramStart"/>
      <w:r w:rsidRPr="00CF183B">
        <w:rPr>
          <w:rFonts w:cs="Arial"/>
        </w:rPr>
        <w:t>m</w:t>
      </w:r>
      <w:proofErr w:type="gramEnd"/>
      <w:r w:rsidRPr="00CF183B">
        <w:rPr>
          <w:rFonts w:cs="Arial"/>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8B4239" w:rsidRPr="00CF183B" w:rsidRDefault="008B4239" w:rsidP="008B4239">
      <w:pPr>
        <w:tabs>
          <w:tab w:val="left" w:pos="7380"/>
        </w:tabs>
        <w:rPr>
          <w:rFonts w:cs="Arial"/>
        </w:rPr>
      </w:pPr>
      <w:r w:rsidRPr="00CF183B">
        <w:rPr>
          <w:rFonts w:cs="Arial"/>
        </w:rPr>
        <w:t>q)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8B4239" w:rsidRPr="00083125" w:rsidRDefault="008B4239" w:rsidP="008B4239">
      <w:pPr>
        <w:suppressAutoHyphens w:val="0"/>
        <w:overflowPunct w:val="0"/>
        <w:autoSpaceDE w:val="0"/>
        <w:autoSpaceDN w:val="0"/>
        <w:adjustRightInd w:val="0"/>
        <w:spacing w:before="60" w:after="60"/>
        <w:ind w:left="567"/>
        <w:textAlignment w:val="baseline"/>
      </w:pPr>
    </w:p>
    <w:p w:rsidR="008B4239" w:rsidRDefault="008B4239" w:rsidP="008B4239">
      <w:pPr>
        <w:rPr>
          <w:rFonts w:cs="Arial"/>
        </w:rPr>
      </w:pPr>
    </w:p>
    <w:p w:rsidR="008B4239" w:rsidRPr="00CF183B" w:rsidRDefault="008B4239" w:rsidP="008B4239">
      <w:pPr>
        <w:rPr>
          <w:rFonts w:cs="Arial"/>
        </w:rPr>
      </w:pPr>
      <w:r w:rsidRPr="00CF183B">
        <w:rPr>
          <w:rFonts w:cs="Arial"/>
        </w:rPr>
        <w:t xml:space="preserve">Alulírott, mint ajánlattevő nyilatkozattételre jogosult képviselője </w:t>
      </w:r>
      <w:r w:rsidRPr="00CF183B">
        <w:t>tárgyi közbeszerzési eljárásban</w:t>
      </w:r>
      <w:r w:rsidRPr="00CF183B">
        <w:rPr>
          <w:rFonts w:cs="Arial"/>
        </w:rPr>
        <w:t xml:space="preserve"> a Kbt. 114. § (2) bekezdésére figyelemmel nyilatkozom, </w:t>
      </w:r>
      <w:r>
        <w:rPr>
          <w:rFonts w:cs="Arial"/>
        </w:rPr>
        <w:t xml:space="preserve">hogy </w:t>
      </w:r>
      <w:r w:rsidRPr="00CF183B">
        <w:rPr>
          <w:rFonts w:cs="Arial"/>
        </w:rPr>
        <w:t>az általam igazolni kívánt alkalmassági követelmények teljesülnek</w:t>
      </w:r>
    </w:p>
    <w:p w:rsidR="008B4239" w:rsidRDefault="008B4239" w:rsidP="008B4239"/>
    <w:p w:rsidR="008B4239" w:rsidRDefault="008B4239" w:rsidP="008B4239">
      <w:pPr>
        <w:rPr>
          <w:rFonts w:cs="Arial"/>
        </w:rPr>
      </w:pPr>
      <w:r>
        <w:rPr>
          <w:rFonts w:cs="Arial"/>
        </w:rPr>
        <w:t xml:space="preserve">Ajánlattal érintett </w:t>
      </w:r>
      <w:proofErr w:type="gramStart"/>
      <w:r>
        <w:rPr>
          <w:rFonts w:cs="Arial"/>
        </w:rPr>
        <w:t>rész(</w:t>
      </w:r>
      <w:proofErr w:type="spellStart"/>
      <w:proofErr w:type="gramEnd"/>
      <w:r>
        <w:rPr>
          <w:rFonts w:cs="Arial"/>
        </w:rPr>
        <w:t>ek</w:t>
      </w:r>
      <w:proofErr w:type="spellEnd"/>
      <w:r>
        <w:rPr>
          <w:rFonts w:cs="Arial"/>
        </w:rPr>
        <w:t>) sorszáma: ……………….</w:t>
      </w:r>
    </w:p>
    <w:p w:rsidR="008B4239" w:rsidRDefault="008B4239" w:rsidP="008B4239"/>
    <w:p w:rsidR="008B4239" w:rsidRDefault="008B4239" w:rsidP="008B4239"/>
    <w:p w:rsidR="008B4239" w:rsidRPr="00590ACB" w:rsidRDefault="008B4239" w:rsidP="008B4239">
      <w:r>
        <w:t>Dátum</w:t>
      </w:r>
      <w:proofErr w:type="gramStart"/>
      <w:r>
        <w:t>:</w:t>
      </w:r>
      <w:r w:rsidRPr="00590ACB">
        <w:t xml:space="preserve"> .</w:t>
      </w:r>
      <w:proofErr w:type="gramEnd"/>
      <w:r w:rsidRPr="00590ACB">
        <w:t>..................</w:t>
      </w:r>
    </w:p>
    <w:p w:rsidR="008B4239" w:rsidRPr="00590ACB" w:rsidRDefault="008B4239" w:rsidP="008B4239">
      <w:pPr>
        <w:tabs>
          <w:tab w:val="center" w:pos="6804"/>
        </w:tabs>
      </w:pPr>
      <w:r w:rsidRPr="00590ACB">
        <w:tab/>
        <w:t>...............................................</w:t>
      </w:r>
    </w:p>
    <w:p w:rsidR="008B4239" w:rsidRPr="00590ACB" w:rsidRDefault="008B4239" w:rsidP="008B4239">
      <w:pPr>
        <w:tabs>
          <w:tab w:val="center" w:pos="6804"/>
        </w:tabs>
      </w:pPr>
      <w:r w:rsidRPr="00590ACB">
        <w:tab/>
      </w:r>
      <w:proofErr w:type="gramStart"/>
      <w:r w:rsidRPr="00590ACB">
        <w:t>aláírás</w:t>
      </w:r>
      <w:proofErr w:type="gramEnd"/>
    </w:p>
    <w:p w:rsidR="008B4239" w:rsidRDefault="008B4239" w:rsidP="008B4239">
      <w:pPr>
        <w:tabs>
          <w:tab w:val="right" w:pos="9072"/>
        </w:tabs>
        <w:jc w:val="right"/>
        <w:rPr>
          <w:rFonts w:cs="Arial"/>
        </w:rPr>
      </w:pPr>
      <w:r>
        <w:br w:type="page"/>
      </w:r>
    </w:p>
    <w:p w:rsidR="008B4239" w:rsidRPr="00710F78" w:rsidRDefault="008B4239" w:rsidP="008B4239">
      <w:pPr>
        <w:tabs>
          <w:tab w:val="right" w:pos="9072"/>
        </w:tabs>
        <w:jc w:val="right"/>
      </w:pPr>
      <w:r>
        <w:lastRenderedPageBreak/>
        <w:t>2</w:t>
      </w:r>
      <w:r w:rsidRPr="00710F78">
        <w:t>. számú melléklet</w:t>
      </w:r>
    </w:p>
    <w:tbl>
      <w:tblPr>
        <w:tblW w:w="92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70"/>
        <w:gridCol w:w="8280"/>
      </w:tblGrid>
      <w:tr w:rsidR="008B4239" w:rsidRPr="00544A0C" w:rsidTr="00957048">
        <w:tc>
          <w:tcPr>
            <w:tcW w:w="970" w:type="dxa"/>
          </w:tcPr>
          <w:p w:rsidR="008B4239" w:rsidRPr="00544A0C" w:rsidRDefault="008B4239" w:rsidP="00957048">
            <w:pPr>
              <w:tabs>
                <w:tab w:val="right" w:pos="3960"/>
              </w:tabs>
              <w:rPr>
                <w:rFonts w:cs="Arial"/>
                <w:bCs/>
                <w:sz w:val="22"/>
                <w:szCs w:val="22"/>
              </w:rPr>
            </w:pPr>
            <w:r w:rsidRPr="00544A0C">
              <w:rPr>
                <w:rFonts w:cs="Arial"/>
                <w:bCs/>
                <w:sz w:val="22"/>
                <w:szCs w:val="22"/>
              </w:rPr>
              <w:t>Tárgy:</w:t>
            </w:r>
          </w:p>
        </w:tc>
        <w:tc>
          <w:tcPr>
            <w:tcW w:w="8280" w:type="dxa"/>
          </w:tcPr>
          <w:p w:rsidR="008B4239" w:rsidRPr="00544A0C" w:rsidRDefault="008B4239" w:rsidP="00957048">
            <w:pPr>
              <w:rPr>
                <w:rFonts w:cs="Arial"/>
                <w:sz w:val="22"/>
                <w:szCs w:val="22"/>
              </w:rPr>
            </w:pPr>
            <w:r w:rsidRPr="00544A0C">
              <w:rPr>
                <w:sz w:val="22"/>
                <w:szCs w:val="22"/>
              </w:rPr>
              <w:t>„</w:t>
            </w:r>
            <w:r w:rsidRPr="00FD6678">
              <w:rPr>
                <w:sz w:val="22"/>
                <w:szCs w:val="22"/>
              </w:rPr>
              <w:t>EFOP 4.1.3-17 infrastrukturális fejlesztései</w:t>
            </w:r>
            <w:r w:rsidRPr="00544A0C">
              <w:rPr>
                <w:sz w:val="22"/>
                <w:szCs w:val="22"/>
              </w:rPr>
              <w:t xml:space="preserve">” </w:t>
            </w:r>
            <w:r w:rsidRPr="00544A0C">
              <w:rPr>
                <w:rFonts w:cs="Arial"/>
                <w:sz w:val="22"/>
                <w:szCs w:val="22"/>
              </w:rPr>
              <w:t>tárgyban indított nyílt közbeszerzési eljárás ajánlattétele.</w:t>
            </w:r>
          </w:p>
        </w:tc>
      </w:tr>
    </w:tbl>
    <w:p w:rsidR="008B4239" w:rsidRDefault="008B4239" w:rsidP="008B4239"/>
    <w:p w:rsidR="008B4239" w:rsidRDefault="008B4239" w:rsidP="008B4239"/>
    <w:p w:rsidR="008B4239" w:rsidRDefault="008B4239" w:rsidP="008B4239"/>
    <w:p w:rsidR="008B4239" w:rsidRDefault="008B4239" w:rsidP="008B4239"/>
    <w:p w:rsidR="008B4239" w:rsidRPr="00D46B7C" w:rsidRDefault="008B4239" w:rsidP="008B4239">
      <w:pPr>
        <w:jc w:val="center"/>
        <w:rPr>
          <w:rFonts w:cs="Arial"/>
          <w:b/>
        </w:rPr>
      </w:pPr>
      <w:r w:rsidRPr="003E637F">
        <w:rPr>
          <w:rFonts w:cs="Arial"/>
          <w:b/>
        </w:rPr>
        <w:t>NYILATKOZAT</w:t>
      </w:r>
    </w:p>
    <w:p w:rsidR="008B4239" w:rsidRPr="001E5571" w:rsidRDefault="008B4239" w:rsidP="008B4239"/>
    <w:p w:rsidR="008B4239" w:rsidRPr="001E5571" w:rsidRDefault="008B4239" w:rsidP="008B4239"/>
    <w:p w:rsidR="008B4239" w:rsidRPr="00912212" w:rsidRDefault="008B4239" w:rsidP="008B4239">
      <w:pPr>
        <w:pStyle w:val="Cmsor5"/>
        <w:jc w:val="center"/>
      </w:pPr>
      <w:proofErr w:type="gramStart"/>
      <w:r w:rsidRPr="00912212">
        <w:t>a</w:t>
      </w:r>
      <w:proofErr w:type="gramEnd"/>
      <w:r w:rsidRPr="00912212">
        <w:t xml:space="preserve"> 321/2015. (X.30.) Korm. r. 17. § (2) bekezdésének tekintetében</w:t>
      </w:r>
    </w:p>
    <w:p w:rsidR="008B4239" w:rsidRPr="00587A71" w:rsidRDefault="008B4239" w:rsidP="008B4239"/>
    <w:p w:rsidR="008B4239" w:rsidRPr="00587A71" w:rsidRDefault="008B4239" w:rsidP="008B4239">
      <w:pPr>
        <w:rPr>
          <w:rFonts w:cs="Arial"/>
        </w:rPr>
      </w:pPr>
    </w:p>
    <w:p w:rsidR="008B4239" w:rsidRPr="00587A71" w:rsidRDefault="008B4239" w:rsidP="008B4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B4239" w:rsidRPr="00587A71" w:rsidTr="00957048">
        <w:tc>
          <w:tcPr>
            <w:tcW w:w="4606" w:type="dxa"/>
            <w:tcBorders>
              <w:top w:val="nil"/>
              <w:left w:val="nil"/>
              <w:bottom w:val="nil"/>
              <w:right w:val="nil"/>
            </w:tcBorders>
          </w:tcPr>
          <w:p w:rsidR="008B4239" w:rsidRPr="002D4CA4" w:rsidRDefault="008B4239" w:rsidP="00957048">
            <w:pPr>
              <w:tabs>
                <w:tab w:val="left" w:pos="3969"/>
              </w:tabs>
              <w:rPr>
                <w:rFonts w:cs="Arial"/>
                <w:b/>
                <w:bCs/>
              </w:rPr>
            </w:pPr>
            <w:r w:rsidRPr="002D4CA4">
              <w:rPr>
                <w:rFonts w:cs="Arial"/>
                <w:b/>
                <w:bCs/>
              </w:rPr>
              <w:t>Ajánlattevő:</w:t>
            </w:r>
          </w:p>
        </w:tc>
        <w:tc>
          <w:tcPr>
            <w:tcW w:w="4606" w:type="dxa"/>
            <w:tcBorders>
              <w:top w:val="nil"/>
              <w:left w:val="nil"/>
              <w:bottom w:val="nil"/>
              <w:right w:val="nil"/>
            </w:tcBorders>
          </w:tcPr>
          <w:p w:rsidR="008B4239" w:rsidRPr="00587A71" w:rsidRDefault="008B4239" w:rsidP="00957048">
            <w:pPr>
              <w:tabs>
                <w:tab w:val="right" w:leader="underscore" w:pos="9000"/>
              </w:tabs>
              <w:rPr>
                <w:rFonts w:cs="Arial"/>
                <w:b/>
              </w:rPr>
            </w:pPr>
          </w:p>
        </w:tc>
      </w:tr>
      <w:tr w:rsidR="008B4239" w:rsidRPr="00587A71" w:rsidTr="00957048">
        <w:tc>
          <w:tcPr>
            <w:tcW w:w="4606" w:type="dxa"/>
            <w:tcBorders>
              <w:top w:val="single" w:sz="4" w:space="0" w:color="auto"/>
              <w:left w:val="single" w:sz="4" w:space="0" w:color="auto"/>
              <w:bottom w:val="single" w:sz="4" w:space="0" w:color="auto"/>
              <w:right w:val="single" w:sz="4" w:space="0" w:color="auto"/>
            </w:tcBorders>
          </w:tcPr>
          <w:p w:rsidR="008B4239" w:rsidRPr="00587A71" w:rsidRDefault="008B4239" w:rsidP="00957048">
            <w:pPr>
              <w:tabs>
                <w:tab w:val="left" w:pos="3969"/>
              </w:tabs>
              <w:rPr>
                <w:rFonts w:cs="Arial"/>
              </w:rPr>
            </w:pPr>
            <w:r w:rsidRPr="00587A71">
              <w:rPr>
                <w:rFonts w:cs="Arial"/>
              </w:rPr>
              <w:t>neve:</w:t>
            </w:r>
          </w:p>
          <w:p w:rsidR="008B4239" w:rsidRPr="00587A71" w:rsidRDefault="008B4239" w:rsidP="00957048">
            <w:pPr>
              <w:tabs>
                <w:tab w:val="right" w:leader="underscore" w:pos="9000"/>
              </w:tabs>
              <w:rPr>
                <w:rFonts w:cs="Arial"/>
                <w:b/>
              </w:rPr>
            </w:pPr>
          </w:p>
        </w:tc>
        <w:tc>
          <w:tcPr>
            <w:tcW w:w="4606" w:type="dxa"/>
            <w:tcBorders>
              <w:top w:val="single" w:sz="4" w:space="0" w:color="auto"/>
              <w:left w:val="single" w:sz="4" w:space="0" w:color="auto"/>
              <w:bottom w:val="single" w:sz="4" w:space="0" w:color="auto"/>
              <w:right w:val="single" w:sz="4" w:space="0" w:color="auto"/>
            </w:tcBorders>
          </w:tcPr>
          <w:p w:rsidR="008B4239" w:rsidRPr="00587A71" w:rsidRDefault="008B4239" w:rsidP="00957048">
            <w:pPr>
              <w:tabs>
                <w:tab w:val="left" w:pos="3969"/>
              </w:tabs>
              <w:rPr>
                <w:rFonts w:cs="Arial"/>
              </w:rPr>
            </w:pPr>
            <w:r w:rsidRPr="00587A71">
              <w:rPr>
                <w:rFonts w:cs="Arial"/>
              </w:rPr>
              <w:t>címe:</w:t>
            </w:r>
          </w:p>
        </w:tc>
      </w:tr>
    </w:tbl>
    <w:p w:rsidR="008B4239" w:rsidRPr="00587A71" w:rsidRDefault="008B4239" w:rsidP="008B4239"/>
    <w:p w:rsidR="008B4239" w:rsidRPr="00587A71" w:rsidRDefault="008B4239" w:rsidP="008B4239">
      <w:pPr>
        <w:rPr>
          <w:rFonts w:cs="Arial"/>
        </w:rPr>
      </w:pPr>
    </w:p>
    <w:p w:rsidR="008B4239" w:rsidRPr="00587A71" w:rsidRDefault="008B4239" w:rsidP="008B4239">
      <w:pPr>
        <w:rPr>
          <w:rFonts w:cs="Arial"/>
        </w:rPr>
      </w:pPr>
    </w:p>
    <w:p w:rsidR="008B4239" w:rsidRPr="00587A71" w:rsidRDefault="008B4239" w:rsidP="008B4239">
      <w:pPr>
        <w:tabs>
          <w:tab w:val="left" w:pos="7380"/>
        </w:tabs>
        <w:spacing w:line="360" w:lineRule="auto"/>
        <w:rPr>
          <w:rFonts w:cs="Arial"/>
        </w:rPr>
      </w:pPr>
      <w:r w:rsidRPr="00912212">
        <w:rPr>
          <w:rFonts w:cs="Arial"/>
        </w:rPr>
        <w:t xml:space="preserve">Alulírott, mint ajánlattevő nyilatkozattételre jogosult képviselője a </w:t>
      </w:r>
      <w:bookmarkStart w:id="10" w:name="_Hlk505854448"/>
      <w:r w:rsidRPr="00912212">
        <w:t>321/2015. (X.30.) Korm. r. 17. § (2)</w:t>
      </w:r>
      <w:bookmarkEnd w:id="10"/>
      <w:r w:rsidRPr="00912212">
        <w:t xml:space="preserve"> </w:t>
      </w:r>
      <w:r w:rsidRPr="00912212">
        <w:rPr>
          <w:rFonts w:cs="Arial"/>
        </w:rPr>
        <w:t xml:space="preserve">tekintetében tárgyi ajánlattétel során nyilatkozom, hogy az általam képviselt </w:t>
      </w:r>
      <w:r w:rsidRPr="00587A71">
        <w:rPr>
          <w:rFonts w:cs="Arial"/>
        </w:rPr>
        <w:t xml:space="preserve">vállalkozás a szerződés teljesítéséhez nem vesz igénybe </w:t>
      </w:r>
      <w:r>
        <w:rPr>
          <w:rFonts w:cs="Arial"/>
        </w:rPr>
        <w:t xml:space="preserve">a Kbt. </w:t>
      </w:r>
      <w:r>
        <w:t>62</w:t>
      </w:r>
      <w:r w:rsidRPr="00687D9C">
        <w:t>. §</w:t>
      </w:r>
      <w:r>
        <w:t xml:space="preserve"> (1) bekezdés g)</w:t>
      </w:r>
      <w:proofErr w:type="spellStart"/>
      <w:r>
        <w:t>-k</w:t>
      </w:r>
      <w:proofErr w:type="spellEnd"/>
      <w:r>
        <w:t xml:space="preserve">), m) és q) pontok </w:t>
      </w:r>
      <w:r w:rsidRPr="00687D9C">
        <w:t>ha</w:t>
      </w:r>
      <w:r>
        <w:t xml:space="preserve">tálya alá eső alvállalkozót, </w:t>
      </w:r>
      <w:r w:rsidRPr="004F03D6">
        <w:t xml:space="preserve">valamint az </w:t>
      </w:r>
      <w:r w:rsidRPr="00587A71">
        <w:rPr>
          <w:rFonts w:cs="Arial"/>
        </w:rPr>
        <w:t>általam képviselt vállalkozás</w:t>
      </w:r>
      <w:r w:rsidRPr="004F03D6">
        <w:t xml:space="preserve"> alkalmasság</w:t>
      </w:r>
      <w:r>
        <w:t>ának</w:t>
      </w:r>
      <w:r w:rsidRPr="004F03D6">
        <w:t xml:space="preserve"> igazolására igénybe vett más szervezet nem tartozik a</w:t>
      </w:r>
      <w:r>
        <w:t>z eljárásban előírt</w:t>
      </w:r>
      <w:r w:rsidRPr="004F03D6">
        <w:t xml:space="preserve"> kizáró</w:t>
      </w:r>
      <w:r>
        <w:t xml:space="preserve"> okok hatálya alá</w:t>
      </w:r>
      <w:r>
        <w:rPr>
          <w:rFonts w:cs="Arial"/>
        </w:rPr>
        <w:t>.</w:t>
      </w:r>
    </w:p>
    <w:p w:rsidR="008B4239" w:rsidRDefault="008B4239" w:rsidP="008B4239">
      <w:pPr>
        <w:rPr>
          <w:rFonts w:cs="Arial"/>
        </w:rPr>
      </w:pPr>
    </w:p>
    <w:p w:rsidR="008B4239" w:rsidRDefault="008B4239" w:rsidP="008B4239">
      <w:pPr>
        <w:rPr>
          <w:rFonts w:cs="Arial"/>
        </w:rPr>
      </w:pPr>
      <w:r>
        <w:rPr>
          <w:rFonts w:cs="Arial"/>
        </w:rPr>
        <w:t xml:space="preserve">Ajánlattal érintett </w:t>
      </w:r>
      <w:proofErr w:type="gramStart"/>
      <w:r>
        <w:rPr>
          <w:rFonts w:cs="Arial"/>
        </w:rPr>
        <w:t>rész(</w:t>
      </w:r>
      <w:proofErr w:type="spellStart"/>
      <w:proofErr w:type="gramEnd"/>
      <w:r>
        <w:rPr>
          <w:rFonts w:cs="Arial"/>
        </w:rPr>
        <w:t>ek</w:t>
      </w:r>
      <w:proofErr w:type="spellEnd"/>
      <w:r>
        <w:rPr>
          <w:rFonts w:cs="Arial"/>
        </w:rPr>
        <w:t>) sorszáma: ……………….</w:t>
      </w:r>
    </w:p>
    <w:p w:rsidR="008B4239" w:rsidRDefault="008B4239" w:rsidP="008B4239">
      <w:pPr>
        <w:rPr>
          <w:rFonts w:cs="Arial"/>
        </w:rPr>
      </w:pPr>
    </w:p>
    <w:p w:rsidR="008B4239" w:rsidRDefault="008B4239" w:rsidP="008B4239">
      <w:pPr>
        <w:rPr>
          <w:rFonts w:cs="Arial"/>
        </w:rPr>
      </w:pPr>
    </w:p>
    <w:p w:rsidR="008B4239" w:rsidRDefault="008B4239" w:rsidP="008B4239">
      <w:pPr>
        <w:rPr>
          <w:rFonts w:cs="Arial"/>
        </w:rPr>
      </w:pPr>
    </w:p>
    <w:p w:rsidR="008B4239" w:rsidRPr="00590ACB" w:rsidRDefault="008B4239" w:rsidP="008B4239">
      <w:r>
        <w:t>Dátum</w:t>
      </w:r>
      <w:proofErr w:type="gramStart"/>
      <w:r>
        <w:t>:</w:t>
      </w:r>
      <w:r w:rsidRPr="00590ACB">
        <w:t xml:space="preserve"> ..</w:t>
      </w:r>
      <w:proofErr w:type="gramEnd"/>
      <w:r w:rsidRPr="00590ACB">
        <w:t>.................</w:t>
      </w:r>
    </w:p>
    <w:p w:rsidR="008B4239" w:rsidRDefault="008B4239" w:rsidP="008B4239">
      <w:pPr>
        <w:tabs>
          <w:tab w:val="center" w:pos="6804"/>
        </w:tabs>
      </w:pPr>
      <w:r w:rsidRPr="00590ACB">
        <w:tab/>
      </w:r>
    </w:p>
    <w:p w:rsidR="008B4239" w:rsidRDefault="008B4239" w:rsidP="008B4239">
      <w:pPr>
        <w:tabs>
          <w:tab w:val="center" w:pos="6804"/>
        </w:tabs>
      </w:pPr>
    </w:p>
    <w:p w:rsidR="008B4239" w:rsidRDefault="008B4239" w:rsidP="008B4239">
      <w:pPr>
        <w:tabs>
          <w:tab w:val="center" w:pos="6804"/>
        </w:tabs>
      </w:pPr>
      <w:r>
        <w:tab/>
      </w:r>
      <w:r w:rsidRPr="00590ACB">
        <w:t>...............................................</w:t>
      </w:r>
    </w:p>
    <w:p w:rsidR="008B4239" w:rsidRPr="0067121E" w:rsidRDefault="008B4239" w:rsidP="008B4239">
      <w:pPr>
        <w:rPr>
          <w:rFonts w:cs="Arial"/>
        </w:rPr>
      </w:pPr>
      <w:r w:rsidRPr="00590ACB">
        <w:tab/>
      </w:r>
      <w:r>
        <w:tab/>
      </w:r>
      <w:r>
        <w:tab/>
      </w:r>
      <w:r>
        <w:tab/>
      </w:r>
      <w:r>
        <w:tab/>
      </w:r>
      <w:r>
        <w:tab/>
      </w:r>
      <w:r>
        <w:tab/>
      </w:r>
      <w:r>
        <w:tab/>
      </w:r>
      <w:r>
        <w:tab/>
      </w:r>
      <w:proofErr w:type="gramStart"/>
      <w:r>
        <w:t>a</w:t>
      </w:r>
      <w:r w:rsidRPr="00590ACB">
        <w:t>láírás</w:t>
      </w:r>
      <w:proofErr w:type="gramEnd"/>
    </w:p>
    <w:p w:rsidR="008B4239" w:rsidRDefault="008B4239" w:rsidP="008B4239">
      <w:pPr>
        <w:tabs>
          <w:tab w:val="right" w:pos="9072"/>
        </w:tabs>
      </w:pPr>
    </w:p>
    <w:p w:rsidR="008B4239" w:rsidRDefault="008B4239" w:rsidP="008B4239">
      <w:pPr>
        <w:tabs>
          <w:tab w:val="right" w:pos="9072"/>
        </w:tabs>
      </w:pPr>
    </w:p>
    <w:p w:rsidR="008B4239" w:rsidRDefault="008B4239" w:rsidP="008B4239">
      <w:pPr>
        <w:tabs>
          <w:tab w:val="right" w:pos="9072"/>
        </w:tabs>
      </w:pPr>
    </w:p>
    <w:p w:rsidR="008B4239" w:rsidRDefault="008B4239" w:rsidP="008B4239">
      <w:pPr>
        <w:tabs>
          <w:tab w:val="right" w:pos="9072"/>
        </w:tabs>
      </w:pPr>
    </w:p>
    <w:p w:rsidR="008B4239" w:rsidRDefault="008B4239" w:rsidP="008B4239">
      <w:pPr>
        <w:tabs>
          <w:tab w:val="right" w:pos="9072"/>
        </w:tabs>
      </w:pPr>
    </w:p>
    <w:p w:rsidR="008B4239" w:rsidRDefault="008B4239" w:rsidP="008B4239">
      <w:pPr>
        <w:jc w:val="right"/>
      </w:pPr>
      <w:r>
        <w:br w:type="page"/>
      </w:r>
    </w:p>
    <w:p w:rsidR="008B4239" w:rsidRPr="00710F78" w:rsidRDefault="008B4239" w:rsidP="008B4239">
      <w:pPr>
        <w:tabs>
          <w:tab w:val="right" w:pos="9072"/>
        </w:tabs>
        <w:jc w:val="right"/>
      </w:pPr>
      <w:r>
        <w:lastRenderedPageBreak/>
        <w:t>3</w:t>
      </w:r>
      <w:r w:rsidRPr="00710F78">
        <w:t>. számú melléklet</w:t>
      </w:r>
    </w:p>
    <w:tbl>
      <w:tblPr>
        <w:tblW w:w="92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70"/>
        <w:gridCol w:w="8280"/>
      </w:tblGrid>
      <w:tr w:rsidR="008B4239" w:rsidRPr="00544A0C" w:rsidTr="00957048">
        <w:tc>
          <w:tcPr>
            <w:tcW w:w="970" w:type="dxa"/>
          </w:tcPr>
          <w:p w:rsidR="008B4239" w:rsidRPr="00544A0C" w:rsidRDefault="008B4239" w:rsidP="00957048">
            <w:pPr>
              <w:tabs>
                <w:tab w:val="right" w:pos="3960"/>
              </w:tabs>
              <w:rPr>
                <w:rFonts w:cs="Arial"/>
                <w:bCs/>
                <w:sz w:val="22"/>
                <w:szCs w:val="22"/>
              </w:rPr>
            </w:pPr>
            <w:r w:rsidRPr="00544A0C">
              <w:rPr>
                <w:rFonts w:cs="Arial"/>
                <w:bCs/>
                <w:sz w:val="22"/>
                <w:szCs w:val="22"/>
              </w:rPr>
              <w:t>Tárgy:</w:t>
            </w:r>
          </w:p>
        </w:tc>
        <w:tc>
          <w:tcPr>
            <w:tcW w:w="8280" w:type="dxa"/>
          </w:tcPr>
          <w:p w:rsidR="008B4239" w:rsidRPr="00544A0C" w:rsidRDefault="008B4239" w:rsidP="00957048">
            <w:pPr>
              <w:rPr>
                <w:rFonts w:cs="Arial"/>
                <w:sz w:val="22"/>
                <w:szCs w:val="22"/>
              </w:rPr>
            </w:pPr>
            <w:r w:rsidRPr="00544A0C">
              <w:rPr>
                <w:sz w:val="22"/>
                <w:szCs w:val="22"/>
              </w:rPr>
              <w:t>„</w:t>
            </w:r>
            <w:r w:rsidRPr="00FD6678">
              <w:rPr>
                <w:sz w:val="22"/>
                <w:szCs w:val="22"/>
              </w:rPr>
              <w:t>EFOP 4.1.3-17 infrastrukturális fejlesztései</w:t>
            </w:r>
            <w:r w:rsidRPr="00544A0C">
              <w:rPr>
                <w:sz w:val="22"/>
                <w:szCs w:val="22"/>
              </w:rPr>
              <w:t xml:space="preserve">” </w:t>
            </w:r>
            <w:r w:rsidRPr="00544A0C">
              <w:rPr>
                <w:rFonts w:cs="Arial"/>
                <w:sz w:val="22"/>
                <w:szCs w:val="22"/>
              </w:rPr>
              <w:t>tárgyban indított nyílt közbeszerzési eljárás ajánlattétele.</w:t>
            </w:r>
          </w:p>
        </w:tc>
      </w:tr>
    </w:tbl>
    <w:p w:rsidR="008B4239" w:rsidRDefault="008B4239" w:rsidP="008B4239"/>
    <w:p w:rsidR="008B4239" w:rsidRDefault="008B4239" w:rsidP="008B4239"/>
    <w:p w:rsidR="008B4239" w:rsidRPr="00125F46" w:rsidRDefault="008B4239" w:rsidP="008B4239">
      <w:pPr>
        <w:jc w:val="center"/>
        <w:rPr>
          <w:b/>
        </w:rPr>
      </w:pPr>
      <w:r w:rsidRPr="00125F46">
        <w:rPr>
          <w:b/>
        </w:rPr>
        <w:t>NYILATKOZAT</w:t>
      </w:r>
    </w:p>
    <w:p w:rsidR="008B4239" w:rsidRPr="00125F46" w:rsidRDefault="008B4239" w:rsidP="008B4239"/>
    <w:p w:rsidR="008B4239" w:rsidRDefault="008B4239" w:rsidP="008B4239">
      <w:pPr>
        <w:pStyle w:val="Cmsor5"/>
        <w:numPr>
          <w:ilvl w:val="4"/>
          <w:numId w:val="0"/>
        </w:numPr>
        <w:tabs>
          <w:tab w:val="num" w:pos="0"/>
        </w:tabs>
        <w:jc w:val="center"/>
      </w:pPr>
      <w:proofErr w:type="gramStart"/>
      <w:r>
        <w:t>a</w:t>
      </w:r>
      <w:proofErr w:type="gramEnd"/>
      <w:r>
        <w:t xml:space="preserve"> Kbt. 65. § (7) bekezdés</w:t>
      </w:r>
      <w:r w:rsidRPr="0028169C">
        <w:t xml:space="preserve"> tekintetében</w:t>
      </w:r>
      <w:r>
        <w:t xml:space="preserve"> az alkalmasság igazolására</w:t>
      </w:r>
      <w:r w:rsidRPr="00546017">
        <w:t xml:space="preserve"> kapacitásait rendelkezésre bocsátó szervezetekről</w:t>
      </w:r>
      <w:r>
        <w:t xml:space="preserve"> </w:t>
      </w:r>
    </w:p>
    <w:p w:rsidR="008B4239" w:rsidRPr="00835FE8" w:rsidRDefault="008B4239" w:rsidP="008B4239">
      <w:pPr>
        <w:pStyle w:val="Cmsor5"/>
        <w:numPr>
          <w:ilvl w:val="4"/>
          <w:numId w:val="0"/>
        </w:numPr>
        <w:tabs>
          <w:tab w:val="num" w:pos="0"/>
        </w:tabs>
        <w:jc w:val="center"/>
      </w:pPr>
      <w:r>
        <w:t xml:space="preserve">(figyelemmel a </w:t>
      </w:r>
      <w:proofErr w:type="spellStart"/>
      <w:r>
        <w:t>Kbt</w:t>
      </w:r>
      <w:proofErr w:type="spellEnd"/>
      <w:r>
        <w:t xml:space="preserve"> </w:t>
      </w:r>
      <w:r w:rsidRPr="00FC23C5">
        <w:t>6</w:t>
      </w:r>
      <w:r>
        <w:t>7</w:t>
      </w:r>
      <w:r w:rsidRPr="00FC23C5">
        <w:t>. § (</w:t>
      </w:r>
      <w:r>
        <w:t>3) bekezdésében foglaltakra)</w:t>
      </w:r>
    </w:p>
    <w:p w:rsidR="008B4239" w:rsidRPr="00125F46" w:rsidRDefault="008B4239" w:rsidP="008B423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B4239" w:rsidRPr="00125F46" w:rsidTr="00957048">
        <w:tc>
          <w:tcPr>
            <w:tcW w:w="4606" w:type="dxa"/>
            <w:tcBorders>
              <w:top w:val="nil"/>
              <w:left w:val="nil"/>
              <w:bottom w:val="nil"/>
              <w:right w:val="nil"/>
            </w:tcBorders>
          </w:tcPr>
          <w:p w:rsidR="008B4239" w:rsidRPr="00125F46" w:rsidRDefault="008B4239" w:rsidP="00957048">
            <w:pPr>
              <w:tabs>
                <w:tab w:val="left" w:pos="3969"/>
              </w:tabs>
              <w:rPr>
                <w:b/>
                <w:bCs/>
              </w:rPr>
            </w:pPr>
            <w:r w:rsidRPr="00125F46">
              <w:rPr>
                <w:b/>
                <w:bCs/>
              </w:rPr>
              <w:t>Ajánlattevő:</w:t>
            </w:r>
          </w:p>
        </w:tc>
        <w:tc>
          <w:tcPr>
            <w:tcW w:w="4606" w:type="dxa"/>
            <w:tcBorders>
              <w:top w:val="nil"/>
              <w:left w:val="nil"/>
              <w:bottom w:val="nil"/>
              <w:right w:val="nil"/>
            </w:tcBorders>
          </w:tcPr>
          <w:p w:rsidR="008B4239" w:rsidRPr="00125F46" w:rsidRDefault="008B4239" w:rsidP="00957048">
            <w:pPr>
              <w:tabs>
                <w:tab w:val="right" w:leader="underscore" w:pos="9000"/>
              </w:tabs>
              <w:rPr>
                <w:b/>
              </w:rPr>
            </w:pPr>
          </w:p>
        </w:tc>
      </w:tr>
      <w:tr w:rsidR="008B4239" w:rsidRPr="00125F46" w:rsidTr="00957048">
        <w:tc>
          <w:tcPr>
            <w:tcW w:w="4606" w:type="dxa"/>
            <w:tcBorders>
              <w:top w:val="single" w:sz="4" w:space="0" w:color="auto"/>
              <w:left w:val="single" w:sz="4" w:space="0" w:color="auto"/>
              <w:bottom w:val="single" w:sz="4" w:space="0" w:color="auto"/>
              <w:right w:val="single" w:sz="4" w:space="0" w:color="auto"/>
            </w:tcBorders>
          </w:tcPr>
          <w:p w:rsidR="008B4239" w:rsidRPr="00125F46" w:rsidRDefault="008B4239" w:rsidP="00957048">
            <w:pPr>
              <w:tabs>
                <w:tab w:val="left" w:pos="3969"/>
              </w:tabs>
            </w:pPr>
            <w:r w:rsidRPr="00125F46">
              <w:t>neve:</w:t>
            </w:r>
          </w:p>
          <w:p w:rsidR="008B4239" w:rsidRPr="00125F46" w:rsidRDefault="008B4239" w:rsidP="00957048">
            <w:pPr>
              <w:tabs>
                <w:tab w:val="right" w:leader="underscore" w:pos="9000"/>
              </w:tabs>
              <w:rPr>
                <w:b/>
              </w:rPr>
            </w:pPr>
          </w:p>
        </w:tc>
        <w:tc>
          <w:tcPr>
            <w:tcW w:w="4606" w:type="dxa"/>
            <w:tcBorders>
              <w:top w:val="single" w:sz="4" w:space="0" w:color="auto"/>
              <w:left w:val="single" w:sz="4" w:space="0" w:color="auto"/>
              <w:bottom w:val="single" w:sz="4" w:space="0" w:color="auto"/>
              <w:right w:val="single" w:sz="4" w:space="0" w:color="auto"/>
            </w:tcBorders>
          </w:tcPr>
          <w:p w:rsidR="008B4239" w:rsidRPr="00125F46" w:rsidRDefault="008B4239" w:rsidP="00957048">
            <w:pPr>
              <w:tabs>
                <w:tab w:val="left" w:pos="3969"/>
              </w:tabs>
            </w:pPr>
            <w:r w:rsidRPr="00125F46">
              <w:t>címe:</w:t>
            </w:r>
          </w:p>
        </w:tc>
      </w:tr>
    </w:tbl>
    <w:p w:rsidR="008B4239" w:rsidRPr="00125F46" w:rsidRDefault="008B4239" w:rsidP="008B4239"/>
    <w:p w:rsidR="008B4239" w:rsidRDefault="008B4239" w:rsidP="008B4239">
      <w:r w:rsidRPr="00125F46">
        <w:t xml:space="preserve">Alulírott, mint ajánlattevő nyilatkozattételre jogosult képviselője a tárgyi ajánlattétel során nyilatkozom, hogy az </w:t>
      </w:r>
      <w:r>
        <w:t>általam képviselt vállalkozás</w:t>
      </w:r>
    </w:p>
    <w:p w:rsidR="008B4239" w:rsidRDefault="008B4239" w:rsidP="008B4239"/>
    <w:p w:rsidR="008B4239" w:rsidRPr="0081604A" w:rsidRDefault="008B4239" w:rsidP="008B4239">
      <w:pPr>
        <w:pStyle w:val="Listaszerbekezds"/>
        <w:numPr>
          <w:ilvl w:val="0"/>
          <w:numId w:val="40"/>
        </w:numPr>
        <w:spacing w:after="0" w:line="240" w:lineRule="auto"/>
        <w:contextualSpacing/>
        <w:jc w:val="both"/>
        <w:rPr>
          <w:rFonts w:ascii="Times New Roman" w:hAnsi="Times New Roman"/>
          <w:sz w:val="24"/>
          <w:szCs w:val="24"/>
        </w:rPr>
      </w:pPr>
      <w:r w:rsidRPr="0081604A">
        <w:rPr>
          <w:rFonts w:ascii="Times New Roman" w:hAnsi="Times New Roman"/>
          <w:sz w:val="24"/>
          <w:szCs w:val="24"/>
        </w:rPr>
        <w:t xml:space="preserve">kapacitásait rendelkezésre bocsátó szervezetet </w:t>
      </w:r>
      <w:r w:rsidRPr="00422F4F">
        <w:rPr>
          <w:rFonts w:ascii="Times New Roman" w:hAnsi="Times New Roman"/>
          <w:b/>
          <w:sz w:val="24"/>
          <w:szCs w:val="24"/>
        </w:rPr>
        <w:t>nem vesz igénybe</w:t>
      </w:r>
      <w:r w:rsidRPr="0081604A">
        <w:rPr>
          <w:rFonts w:ascii="Times New Roman" w:hAnsi="Times New Roman"/>
          <w:sz w:val="24"/>
          <w:szCs w:val="24"/>
        </w:rPr>
        <w:t xml:space="preserve"> az alkalmassága igazolásához.</w:t>
      </w:r>
      <w:r w:rsidRPr="0081604A">
        <w:t xml:space="preserve"> </w:t>
      </w:r>
      <w:r w:rsidRPr="00125F46">
        <w:sym w:font="Symbol" w:char="F02A"/>
      </w:r>
    </w:p>
    <w:p w:rsidR="008B4239" w:rsidRDefault="008B4239" w:rsidP="008B4239">
      <w:pPr>
        <w:pStyle w:val="Listaszerbekezds"/>
        <w:spacing w:after="0" w:line="240" w:lineRule="auto"/>
        <w:contextualSpacing/>
        <w:jc w:val="both"/>
      </w:pPr>
    </w:p>
    <w:p w:rsidR="008B4239" w:rsidRDefault="008B4239" w:rsidP="008B4239">
      <w:pPr>
        <w:pStyle w:val="Listaszerbekezds"/>
      </w:pPr>
    </w:p>
    <w:p w:rsidR="008B4239" w:rsidRPr="0081604A" w:rsidRDefault="008B4239" w:rsidP="008B4239">
      <w:pPr>
        <w:pStyle w:val="Listaszerbekezds"/>
        <w:numPr>
          <w:ilvl w:val="0"/>
          <w:numId w:val="40"/>
        </w:numPr>
        <w:spacing w:after="0" w:line="240" w:lineRule="auto"/>
        <w:contextualSpacing/>
        <w:jc w:val="both"/>
        <w:rPr>
          <w:rFonts w:ascii="Times New Roman" w:hAnsi="Times New Roman"/>
          <w:sz w:val="24"/>
          <w:szCs w:val="24"/>
        </w:rPr>
      </w:pPr>
      <w:r w:rsidRPr="0081604A">
        <w:rPr>
          <w:rFonts w:ascii="Times New Roman" w:hAnsi="Times New Roman"/>
          <w:sz w:val="24"/>
          <w:szCs w:val="24"/>
        </w:rPr>
        <w:t xml:space="preserve">az előírt alkalmassági követelményeknek az alábbi kapacitásait rendelkezésre bocsátó </w:t>
      </w:r>
      <w:r w:rsidRPr="00040F1D">
        <w:rPr>
          <w:rFonts w:ascii="Times New Roman" w:hAnsi="Times New Roman"/>
          <w:b/>
          <w:sz w:val="24"/>
          <w:szCs w:val="24"/>
        </w:rPr>
        <w:t>szervezet kapacitására támaszkodva kíván megfelelni</w:t>
      </w:r>
      <w:r w:rsidRPr="0081604A">
        <w:rPr>
          <w:rFonts w:ascii="Times New Roman" w:hAnsi="Times New Roman"/>
          <w:sz w:val="24"/>
          <w:szCs w:val="24"/>
        </w:rPr>
        <w:t xml:space="preserve"> az alábbi alkalmassági követelmény vonatkozásában:</w:t>
      </w:r>
      <w:r w:rsidRPr="0081604A">
        <w:t xml:space="preserve"> </w:t>
      </w:r>
      <w:r w:rsidRPr="00125F46">
        <w:sym w:font="Symbol" w:char="F02A"/>
      </w:r>
    </w:p>
    <w:p w:rsidR="008B4239" w:rsidRPr="0081604A" w:rsidRDefault="008B4239" w:rsidP="008B4239">
      <w:pPr>
        <w:pStyle w:val="Listaszerbekezds"/>
        <w:spacing w:after="0" w:line="240" w:lineRule="auto"/>
        <w:contextualSpacing/>
        <w:jc w:val="both"/>
        <w:rPr>
          <w:rFonts w:ascii="Times New Roman" w:hAnsi="Times New Roman"/>
          <w:sz w:val="24"/>
          <w:szCs w:val="24"/>
        </w:rPr>
      </w:pPr>
      <w:r w:rsidRPr="0081604A">
        <w:rPr>
          <w:rFonts w:ascii="Times New Roman" w:hAnsi="Times New Roman"/>
          <w:sz w:val="24"/>
          <w:szCs w:val="24"/>
        </w:rPr>
        <w:t>- A kapacitásait rendelkezésre bocsátó szervezet megnevezése:</w:t>
      </w:r>
    </w:p>
    <w:p w:rsidR="008B4239" w:rsidRPr="0081604A" w:rsidRDefault="008B4239" w:rsidP="008B4239">
      <w:pPr>
        <w:pStyle w:val="Listaszerbekezds"/>
        <w:spacing w:after="0" w:line="240" w:lineRule="auto"/>
        <w:contextualSpacing/>
        <w:jc w:val="both"/>
        <w:rPr>
          <w:rFonts w:ascii="Times New Roman" w:hAnsi="Times New Roman"/>
          <w:sz w:val="24"/>
          <w:szCs w:val="24"/>
        </w:rPr>
      </w:pPr>
    </w:p>
    <w:p w:rsidR="008B4239" w:rsidRPr="0081604A" w:rsidRDefault="008B4239" w:rsidP="008B4239">
      <w:pPr>
        <w:pStyle w:val="Listaszerbekezds"/>
        <w:spacing w:after="0" w:line="240" w:lineRule="auto"/>
        <w:contextualSpacing/>
        <w:jc w:val="both"/>
        <w:rPr>
          <w:rFonts w:ascii="Times New Roman" w:hAnsi="Times New Roman"/>
          <w:sz w:val="24"/>
          <w:szCs w:val="24"/>
        </w:rPr>
      </w:pPr>
    </w:p>
    <w:p w:rsidR="008B4239" w:rsidRPr="0081604A" w:rsidRDefault="008B4239" w:rsidP="008B4239">
      <w:pPr>
        <w:pStyle w:val="Listaszerbekezds"/>
        <w:spacing w:after="0" w:line="240" w:lineRule="auto"/>
        <w:contextualSpacing/>
        <w:jc w:val="both"/>
        <w:rPr>
          <w:rFonts w:ascii="Times New Roman" w:hAnsi="Times New Roman"/>
          <w:sz w:val="24"/>
          <w:szCs w:val="24"/>
        </w:rPr>
      </w:pPr>
      <w:r w:rsidRPr="0081604A">
        <w:rPr>
          <w:rFonts w:ascii="Times New Roman" w:hAnsi="Times New Roman"/>
          <w:sz w:val="24"/>
          <w:szCs w:val="24"/>
        </w:rPr>
        <w:t>- A felhívás hivatkozott pontja:</w:t>
      </w:r>
    </w:p>
    <w:p w:rsidR="008B4239" w:rsidRPr="0081604A" w:rsidRDefault="008B4239" w:rsidP="008B4239">
      <w:pPr>
        <w:pStyle w:val="Listaszerbekezds"/>
        <w:spacing w:after="0" w:line="240" w:lineRule="auto"/>
        <w:contextualSpacing/>
        <w:jc w:val="both"/>
        <w:rPr>
          <w:rFonts w:ascii="Times New Roman" w:hAnsi="Times New Roman"/>
          <w:sz w:val="24"/>
          <w:szCs w:val="24"/>
        </w:rPr>
      </w:pPr>
    </w:p>
    <w:p w:rsidR="008B4239" w:rsidRDefault="008B4239" w:rsidP="008B4239">
      <w:pPr>
        <w:pStyle w:val="Listaszerbekezds"/>
        <w:spacing w:after="0" w:line="240" w:lineRule="auto"/>
        <w:contextualSpacing/>
        <w:jc w:val="both"/>
        <w:rPr>
          <w:rFonts w:ascii="Times New Roman" w:hAnsi="Times New Roman"/>
          <w:sz w:val="24"/>
          <w:szCs w:val="24"/>
        </w:rPr>
      </w:pPr>
    </w:p>
    <w:p w:rsidR="008B4239" w:rsidRPr="0081604A" w:rsidRDefault="008B4239" w:rsidP="008B4239">
      <w:pPr>
        <w:pStyle w:val="Listaszerbekezds"/>
        <w:spacing w:after="0" w:line="240" w:lineRule="auto"/>
        <w:contextualSpacing/>
        <w:jc w:val="both"/>
        <w:rPr>
          <w:rFonts w:ascii="Times New Roman" w:hAnsi="Times New Roman"/>
          <w:sz w:val="24"/>
          <w:szCs w:val="24"/>
        </w:rPr>
      </w:pPr>
      <w:r w:rsidRPr="0081604A">
        <w:rPr>
          <w:rFonts w:ascii="Times New Roman" w:hAnsi="Times New Roman"/>
          <w:sz w:val="24"/>
          <w:szCs w:val="24"/>
        </w:rPr>
        <w:t>- A szervezet kapacitásainak bevonásával igazolni kívánt alkalmassági követelmény:</w:t>
      </w:r>
    </w:p>
    <w:p w:rsidR="008B4239" w:rsidRDefault="008B4239" w:rsidP="008B4239">
      <w:pPr>
        <w:rPr>
          <w:rFonts w:cs="Arial"/>
        </w:rPr>
      </w:pPr>
    </w:p>
    <w:p w:rsidR="008B4239" w:rsidRPr="003245DE" w:rsidRDefault="008B4239" w:rsidP="008B4239">
      <w:pPr>
        <w:rPr>
          <w:rFonts w:cs="Arial"/>
        </w:rPr>
      </w:pPr>
    </w:p>
    <w:p w:rsidR="008B4239" w:rsidRDefault="008B4239" w:rsidP="008B4239">
      <w:pPr>
        <w:rPr>
          <w:rFonts w:cs="Arial"/>
        </w:rPr>
      </w:pPr>
      <w:r>
        <w:rPr>
          <w:rFonts w:cs="Arial"/>
        </w:rPr>
        <w:t>(</w:t>
      </w:r>
      <w:r>
        <w:t>Csatolandó a</w:t>
      </w:r>
      <w:r w:rsidRPr="00A6195C">
        <w:t xml:space="preserve"> Kbt. 65. § (7) bekezdésében előírt szerződéses, vagy előszerződésben vállalt kötelezettségvállalást</w:t>
      </w:r>
      <w:r>
        <w:t xml:space="preserve"> tartalmazó okirat, továbbá a Kbt. 67. § (3) bekezdés alapján a </w:t>
      </w:r>
      <w:r w:rsidRPr="003245DE">
        <w:t>kapacitásait rendelkezésre bocsátó szervezet</w:t>
      </w:r>
      <w:r>
        <w:t xml:space="preserve"> részéről a 67. § (1) bekezdés szerinti nyilatkozatot.) </w:t>
      </w:r>
    </w:p>
    <w:p w:rsidR="008B4239" w:rsidRDefault="008B4239" w:rsidP="008B4239">
      <w:pPr>
        <w:rPr>
          <w:rFonts w:cs="Arial"/>
        </w:rPr>
      </w:pPr>
    </w:p>
    <w:p w:rsidR="008B4239" w:rsidRPr="0067121E" w:rsidRDefault="008B4239" w:rsidP="008B4239">
      <w:pPr>
        <w:rPr>
          <w:rFonts w:cs="Arial"/>
        </w:rPr>
      </w:pPr>
      <w:r w:rsidRPr="00125F46">
        <w:sym w:font="Symbol" w:char="F02A"/>
      </w:r>
      <w:r w:rsidRPr="00125F46">
        <w:tab/>
      </w:r>
      <w:proofErr w:type="gramStart"/>
      <w:r w:rsidRPr="00125F46">
        <w:t>megfelelő</w:t>
      </w:r>
      <w:proofErr w:type="gramEnd"/>
      <w:r w:rsidRPr="00125F46">
        <w:t xml:space="preserve"> rész aláhúzandó</w:t>
      </w:r>
    </w:p>
    <w:p w:rsidR="008B4239" w:rsidRDefault="008B4239" w:rsidP="008B4239">
      <w:pPr>
        <w:rPr>
          <w:rFonts w:cs="Arial"/>
        </w:rPr>
      </w:pPr>
    </w:p>
    <w:p w:rsidR="008B4239" w:rsidRDefault="008B4239" w:rsidP="008B4239">
      <w:pPr>
        <w:rPr>
          <w:rFonts w:cs="Arial"/>
        </w:rPr>
      </w:pPr>
      <w:r>
        <w:rPr>
          <w:rFonts w:cs="Arial"/>
        </w:rPr>
        <w:t xml:space="preserve">Ajánlattal érintett </w:t>
      </w:r>
      <w:proofErr w:type="gramStart"/>
      <w:r>
        <w:rPr>
          <w:rFonts w:cs="Arial"/>
        </w:rPr>
        <w:t>rész(</w:t>
      </w:r>
      <w:proofErr w:type="spellStart"/>
      <w:proofErr w:type="gramEnd"/>
      <w:r>
        <w:rPr>
          <w:rFonts w:cs="Arial"/>
        </w:rPr>
        <w:t>ek</w:t>
      </w:r>
      <w:proofErr w:type="spellEnd"/>
      <w:r>
        <w:rPr>
          <w:rFonts w:cs="Arial"/>
        </w:rPr>
        <w:t>) sorszáma: ……………….</w:t>
      </w:r>
    </w:p>
    <w:p w:rsidR="008B4239" w:rsidRDefault="008B4239" w:rsidP="008B4239">
      <w:pPr>
        <w:rPr>
          <w:rFonts w:cs="Arial"/>
        </w:rPr>
      </w:pPr>
    </w:p>
    <w:p w:rsidR="008B4239" w:rsidRPr="0067121E" w:rsidRDefault="008B4239" w:rsidP="008B4239">
      <w:pPr>
        <w:rPr>
          <w:rFonts w:cs="Arial"/>
        </w:rPr>
      </w:pPr>
    </w:p>
    <w:p w:rsidR="008B4239" w:rsidRDefault="008B4239" w:rsidP="008B4239">
      <w:r>
        <w:t>Dátum</w:t>
      </w:r>
      <w:proofErr w:type="gramStart"/>
      <w:r>
        <w:t>:</w:t>
      </w:r>
      <w:r w:rsidRPr="00590ACB">
        <w:t xml:space="preserve"> ..</w:t>
      </w:r>
      <w:proofErr w:type="gramEnd"/>
      <w:r w:rsidRPr="00590ACB">
        <w:t>.................</w:t>
      </w:r>
    </w:p>
    <w:p w:rsidR="008B4239" w:rsidRPr="00590ACB" w:rsidRDefault="008B4239" w:rsidP="008B4239"/>
    <w:p w:rsidR="008B4239" w:rsidRDefault="008B4239" w:rsidP="008B4239">
      <w:pPr>
        <w:tabs>
          <w:tab w:val="center" w:pos="6804"/>
        </w:tabs>
      </w:pPr>
      <w:r w:rsidRPr="00590ACB">
        <w:tab/>
        <w:t>...............................................</w:t>
      </w:r>
    </w:p>
    <w:p w:rsidR="008B4239" w:rsidRPr="00125F46" w:rsidRDefault="008B4239" w:rsidP="008B4239">
      <w:pPr>
        <w:tabs>
          <w:tab w:val="center" w:pos="6804"/>
        </w:tabs>
      </w:pPr>
      <w:r w:rsidRPr="00590ACB">
        <w:tab/>
      </w:r>
      <w:proofErr w:type="gramStart"/>
      <w:r w:rsidRPr="00590ACB">
        <w:t>aláírás</w:t>
      </w:r>
      <w:proofErr w:type="gramEnd"/>
    </w:p>
    <w:p w:rsidR="008B4239" w:rsidRDefault="008B4239" w:rsidP="008B4239">
      <w:pPr>
        <w:tabs>
          <w:tab w:val="right" w:pos="9072"/>
        </w:tabs>
      </w:pPr>
    </w:p>
    <w:p w:rsidR="008B4239" w:rsidRPr="00710F78" w:rsidRDefault="008B4239" w:rsidP="008B4239">
      <w:pPr>
        <w:tabs>
          <w:tab w:val="right" w:pos="9072"/>
        </w:tabs>
        <w:jc w:val="right"/>
      </w:pPr>
      <w:r>
        <w:br w:type="page"/>
      </w:r>
      <w:r>
        <w:rPr>
          <w:rFonts w:cs="Arial"/>
        </w:rPr>
        <w:lastRenderedPageBreak/>
        <w:t>4</w:t>
      </w:r>
      <w:r w:rsidRPr="00710F78">
        <w:t>. számú melléklet</w:t>
      </w:r>
    </w:p>
    <w:tbl>
      <w:tblPr>
        <w:tblW w:w="92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70"/>
        <w:gridCol w:w="8280"/>
      </w:tblGrid>
      <w:tr w:rsidR="008B4239" w:rsidRPr="00544A0C" w:rsidTr="00957048">
        <w:tc>
          <w:tcPr>
            <w:tcW w:w="970" w:type="dxa"/>
          </w:tcPr>
          <w:p w:rsidR="008B4239" w:rsidRPr="00544A0C" w:rsidRDefault="008B4239" w:rsidP="00957048">
            <w:pPr>
              <w:tabs>
                <w:tab w:val="right" w:pos="3960"/>
              </w:tabs>
              <w:rPr>
                <w:rFonts w:cs="Arial"/>
                <w:bCs/>
                <w:sz w:val="22"/>
                <w:szCs w:val="22"/>
              </w:rPr>
            </w:pPr>
            <w:r w:rsidRPr="00544A0C">
              <w:rPr>
                <w:rFonts w:cs="Arial"/>
                <w:bCs/>
                <w:sz w:val="22"/>
                <w:szCs w:val="22"/>
              </w:rPr>
              <w:t>Tárgy:</w:t>
            </w:r>
          </w:p>
        </w:tc>
        <w:tc>
          <w:tcPr>
            <w:tcW w:w="8280" w:type="dxa"/>
          </w:tcPr>
          <w:p w:rsidR="008B4239" w:rsidRPr="00544A0C" w:rsidRDefault="008B4239" w:rsidP="00957048">
            <w:pPr>
              <w:rPr>
                <w:rFonts w:cs="Arial"/>
                <w:sz w:val="22"/>
                <w:szCs w:val="22"/>
              </w:rPr>
            </w:pPr>
            <w:r w:rsidRPr="00544A0C">
              <w:rPr>
                <w:sz w:val="22"/>
                <w:szCs w:val="22"/>
              </w:rPr>
              <w:t>„</w:t>
            </w:r>
            <w:r w:rsidRPr="00FD6678">
              <w:rPr>
                <w:sz w:val="22"/>
                <w:szCs w:val="22"/>
              </w:rPr>
              <w:t>EFOP 4.1.3-17 infrastrukturális fejlesztései</w:t>
            </w:r>
            <w:r w:rsidRPr="00544A0C">
              <w:rPr>
                <w:sz w:val="22"/>
                <w:szCs w:val="22"/>
              </w:rPr>
              <w:t xml:space="preserve">” </w:t>
            </w:r>
            <w:r w:rsidRPr="00544A0C">
              <w:rPr>
                <w:rFonts w:cs="Arial"/>
                <w:sz w:val="22"/>
                <w:szCs w:val="22"/>
              </w:rPr>
              <w:t>tárgyban indított nyílt közbeszerzési eljárás ajánlattétele.</w:t>
            </w:r>
          </w:p>
        </w:tc>
      </w:tr>
    </w:tbl>
    <w:p w:rsidR="008B4239" w:rsidRDefault="008B4239" w:rsidP="008B4239"/>
    <w:p w:rsidR="008B4239" w:rsidRDefault="008B4239" w:rsidP="008B4239"/>
    <w:p w:rsidR="008B4239" w:rsidRDefault="008B4239" w:rsidP="008B4239"/>
    <w:p w:rsidR="008B4239" w:rsidRDefault="008B4239" w:rsidP="008B4239">
      <w:pPr>
        <w:jc w:val="center"/>
        <w:rPr>
          <w:rFonts w:cs="Arial"/>
          <w:b/>
        </w:rPr>
      </w:pPr>
      <w:r w:rsidRPr="00981BDB">
        <w:rPr>
          <w:rFonts w:cs="Arial"/>
          <w:b/>
        </w:rPr>
        <w:t>NYILATKOZAT</w:t>
      </w:r>
    </w:p>
    <w:p w:rsidR="008B4239" w:rsidRPr="00981BDB" w:rsidRDefault="008B4239" w:rsidP="008B4239">
      <w:pPr>
        <w:jc w:val="center"/>
        <w:rPr>
          <w:rFonts w:cs="Arial"/>
          <w:b/>
        </w:rPr>
      </w:pPr>
    </w:p>
    <w:p w:rsidR="008B4239" w:rsidRPr="00F35CE5" w:rsidRDefault="008B4239" w:rsidP="008B4239">
      <w:pPr>
        <w:pStyle w:val="Cmsor5"/>
        <w:tabs>
          <w:tab w:val="num" w:pos="567"/>
        </w:tabs>
        <w:jc w:val="center"/>
      </w:pPr>
      <w:proofErr w:type="gramStart"/>
      <w:r>
        <w:t>a</w:t>
      </w:r>
      <w:proofErr w:type="gramEnd"/>
      <w:r w:rsidRPr="00F35CE5">
        <w:t xml:space="preserve"> </w:t>
      </w:r>
      <w:r>
        <w:t>Kbt.</w:t>
      </w:r>
      <w:r w:rsidRPr="00F35CE5">
        <w:t xml:space="preserve"> </w:t>
      </w:r>
      <w:r>
        <w:t>66</w:t>
      </w:r>
      <w:r w:rsidRPr="00F35CE5">
        <w:t>. § (</w:t>
      </w:r>
      <w:r>
        <w:t>6</w:t>
      </w:r>
      <w:r w:rsidRPr="00F35CE5">
        <w:t>) bekezdésének tekintetében</w:t>
      </w:r>
      <w:r>
        <w:rPr>
          <w:rStyle w:val="Lbjegyzet-hivatkozs"/>
        </w:rPr>
        <w:footnoteReference w:id="1"/>
      </w:r>
    </w:p>
    <w:p w:rsidR="008B4239" w:rsidRDefault="008B4239" w:rsidP="008B4239">
      <w:pPr>
        <w:rPr>
          <w:rFonts w:cs="Arial"/>
        </w:rPr>
      </w:pPr>
    </w:p>
    <w:p w:rsidR="008B4239" w:rsidRDefault="008B4239" w:rsidP="008B4239">
      <w:pPr>
        <w:rPr>
          <w:rFonts w:cs="Arial"/>
        </w:rPr>
      </w:pPr>
    </w:p>
    <w:p w:rsidR="008B4239" w:rsidRPr="00587A71" w:rsidRDefault="008B4239" w:rsidP="008B42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B4239" w:rsidRPr="00587A71" w:rsidTr="00957048">
        <w:tc>
          <w:tcPr>
            <w:tcW w:w="4606" w:type="dxa"/>
            <w:tcBorders>
              <w:top w:val="nil"/>
              <w:left w:val="nil"/>
              <w:bottom w:val="nil"/>
              <w:right w:val="nil"/>
            </w:tcBorders>
          </w:tcPr>
          <w:p w:rsidR="008B4239" w:rsidRPr="002D4CA4" w:rsidRDefault="008B4239" w:rsidP="00957048">
            <w:pPr>
              <w:tabs>
                <w:tab w:val="left" w:pos="3969"/>
              </w:tabs>
              <w:rPr>
                <w:rFonts w:cs="Arial"/>
                <w:b/>
                <w:bCs/>
              </w:rPr>
            </w:pPr>
            <w:r w:rsidRPr="002D4CA4">
              <w:rPr>
                <w:rFonts w:cs="Arial"/>
                <w:b/>
                <w:bCs/>
              </w:rPr>
              <w:t>Ajánlattevő:</w:t>
            </w:r>
          </w:p>
        </w:tc>
        <w:tc>
          <w:tcPr>
            <w:tcW w:w="4606" w:type="dxa"/>
            <w:tcBorders>
              <w:top w:val="nil"/>
              <w:left w:val="nil"/>
              <w:bottom w:val="nil"/>
              <w:right w:val="nil"/>
            </w:tcBorders>
          </w:tcPr>
          <w:p w:rsidR="008B4239" w:rsidRPr="00587A71" w:rsidRDefault="008B4239" w:rsidP="00957048">
            <w:pPr>
              <w:tabs>
                <w:tab w:val="right" w:leader="underscore" w:pos="9000"/>
              </w:tabs>
              <w:rPr>
                <w:rFonts w:cs="Arial"/>
                <w:b/>
              </w:rPr>
            </w:pPr>
          </w:p>
        </w:tc>
      </w:tr>
      <w:tr w:rsidR="008B4239" w:rsidRPr="00587A71" w:rsidTr="00957048">
        <w:tc>
          <w:tcPr>
            <w:tcW w:w="4606" w:type="dxa"/>
            <w:tcBorders>
              <w:top w:val="single" w:sz="4" w:space="0" w:color="auto"/>
              <w:left w:val="single" w:sz="4" w:space="0" w:color="auto"/>
              <w:bottom w:val="single" w:sz="4" w:space="0" w:color="auto"/>
              <w:right w:val="single" w:sz="4" w:space="0" w:color="auto"/>
            </w:tcBorders>
          </w:tcPr>
          <w:p w:rsidR="008B4239" w:rsidRPr="00587A71" w:rsidRDefault="008B4239" w:rsidP="00957048">
            <w:pPr>
              <w:tabs>
                <w:tab w:val="left" w:pos="3969"/>
              </w:tabs>
              <w:rPr>
                <w:rFonts w:cs="Arial"/>
              </w:rPr>
            </w:pPr>
            <w:r w:rsidRPr="00587A71">
              <w:rPr>
                <w:rFonts w:cs="Arial"/>
              </w:rPr>
              <w:t>neve:</w:t>
            </w:r>
          </w:p>
          <w:p w:rsidR="008B4239" w:rsidRPr="00587A71" w:rsidRDefault="008B4239" w:rsidP="00957048">
            <w:pPr>
              <w:tabs>
                <w:tab w:val="right" w:leader="underscore" w:pos="9000"/>
              </w:tabs>
              <w:rPr>
                <w:rFonts w:cs="Arial"/>
                <w:b/>
              </w:rPr>
            </w:pPr>
          </w:p>
        </w:tc>
        <w:tc>
          <w:tcPr>
            <w:tcW w:w="4606" w:type="dxa"/>
            <w:tcBorders>
              <w:top w:val="single" w:sz="4" w:space="0" w:color="auto"/>
              <w:left w:val="single" w:sz="4" w:space="0" w:color="auto"/>
              <w:bottom w:val="single" w:sz="4" w:space="0" w:color="auto"/>
              <w:right w:val="single" w:sz="4" w:space="0" w:color="auto"/>
            </w:tcBorders>
          </w:tcPr>
          <w:p w:rsidR="008B4239" w:rsidRPr="00587A71" w:rsidRDefault="008B4239" w:rsidP="00957048">
            <w:pPr>
              <w:tabs>
                <w:tab w:val="left" w:pos="3969"/>
              </w:tabs>
              <w:rPr>
                <w:rFonts w:cs="Arial"/>
              </w:rPr>
            </w:pPr>
            <w:r w:rsidRPr="00587A71">
              <w:rPr>
                <w:rFonts w:cs="Arial"/>
              </w:rPr>
              <w:t>címe:</w:t>
            </w:r>
          </w:p>
        </w:tc>
      </w:tr>
    </w:tbl>
    <w:p w:rsidR="008B4239" w:rsidRPr="00587A71" w:rsidRDefault="008B4239" w:rsidP="008B4239"/>
    <w:p w:rsidR="008B4239" w:rsidRPr="0030105C" w:rsidRDefault="008B4239" w:rsidP="008B4239">
      <w:pPr>
        <w:tabs>
          <w:tab w:val="left" w:pos="426"/>
        </w:tabs>
        <w:spacing w:line="360" w:lineRule="auto"/>
      </w:pPr>
      <w:r w:rsidRPr="0030105C">
        <w:t>I.</w:t>
      </w:r>
      <w:r>
        <w:t xml:space="preserve"> </w:t>
      </w:r>
      <w:proofErr w:type="gramStart"/>
      <w:r w:rsidRPr="0030105C">
        <w:t>Alulírott …</w:t>
      </w:r>
      <w:proofErr w:type="gramEnd"/>
      <w:r w:rsidRPr="0030105C">
        <w:t xml:space="preserve">……………………, mint a(z) ……………………………. cégjegyzésre jogosult képviselője a fenti közbeszerzési eljárás során kijelentem, hogy </w:t>
      </w:r>
    </w:p>
    <w:p w:rsidR="008B4239" w:rsidRPr="008E0CE4" w:rsidRDefault="008B4239" w:rsidP="008B4239">
      <w:pPr>
        <w:tabs>
          <w:tab w:val="left" w:pos="426"/>
        </w:tabs>
        <w:spacing w:line="360" w:lineRule="auto"/>
      </w:pPr>
    </w:p>
    <w:p w:rsidR="008B4239" w:rsidRPr="008E0CE4" w:rsidRDefault="008B4239" w:rsidP="008B4239">
      <w:pPr>
        <w:tabs>
          <w:tab w:val="left" w:pos="426"/>
        </w:tabs>
        <w:spacing w:line="360" w:lineRule="auto"/>
      </w:pPr>
      <w:proofErr w:type="gramStart"/>
      <w:r w:rsidRPr="008E0CE4">
        <w:t>a</w:t>
      </w:r>
      <w:proofErr w:type="gramEnd"/>
      <w:r w:rsidRPr="008E0CE4">
        <w:t xml:space="preserve">) </w:t>
      </w:r>
      <w:proofErr w:type="spellStart"/>
      <w:r w:rsidRPr="008E0CE4">
        <w:t>a</w:t>
      </w:r>
      <w:proofErr w:type="spellEnd"/>
      <w:r w:rsidRPr="008E0CE4">
        <w:t xml:space="preserve"> közbeszerzésnek az alábbi része (részei) teljesítéséhez alvállalkozót kívánunk igénybe venni:</w:t>
      </w:r>
    </w:p>
    <w:p w:rsidR="008B4239" w:rsidRPr="008E0CE4" w:rsidRDefault="008B4239" w:rsidP="008B4239">
      <w:pPr>
        <w:tabs>
          <w:tab w:val="left" w:pos="426"/>
        </w:tabs>
        <w:spacing w:line="360" w:lineRule="auto"/>
      </w:pPr>
      <w:r w:rsidRPr="008E0CE4">
        <w:t>……………………………………………..</w:t>
      </w:r>
    </w:p>
    <w:p w:rsidR="008B4239" w:rsidRPr="008E0CE4" w:rsidRDefault="008B4239" w:rsidP="008B4239">
      <w:pPr>
        <w:tabs>
          <w:tab w:val="left" w:pos="426"/>
        </w:tabs>
        <w:spacing w:line="360" w:lineRule="auto"/>
      </w:pPr>
      <w:r w:rsidRPr="008E0CE4">
        <w:t xml:space="preserve">b) </w:t>
      </w:r>
      <w:proofErr w:type="gramStart"/>
      <w:r w:rsidRPr="008E0CE4">
        <w:t>ezen</w:t>
      </w:r>
      <w:proofErr w:type="gramEnd"/>
      <w:r w:rsidRPr="008E0CE4">
        <w:t xml:space="preserve"> részek tekintetében igénybe venni kívánt és az ajánlat benyújtásakor már ismert alvállalkozók a következők (név és székhely megnevezésével):</w:t>
      </w:r>
    </w:p>
    <w:p w:rsidR="008B4239" w:rsidRPr="008E0CE4" w:rsidRDefault="008B4239" w:rsidP="008B4239">
      <w:pPr>
        <w:tabs>
          <w:tab w:val="left" w:pos="426"/>
        </w:tabs>
        <w:spacing w:line="360" w:lineRule="auto"/>
      </w:pPr>
      <w:r w:rsidRPr="008E0CE4">
        <w:t>………………………………………………….</w:t>
      </w:r>
    </w:p>
    <w:p w:rsidR="008B4239" w:rsidRPr="008E0CE4" w:rsidRDefault="008B4239" w:rsidP="008B4239">
      <w:pPr>
        <w:tabs>
          <w:tab w:val="left" w:pos="426"/>
        </w:tabs>
        <w:spacing w:line="360" w:lineRule="auto"/>
      </w:pPr>
    </w:p>
    <w:p w:rsidR="008B4239" w:rsidRPr="008E0CE4" w:rsidRDefault="008B4239" w:rsidP="008B4239">
      <w:pPr>
        <w:tabs>
          <w:tab w:val="left" w:pos="426"/>
        </w:tabs>
        <w:spacing w:line="360" w:lineRule="auto"/>
      </w:pPr>
      <w:r>
        <w:t xml:space="preserve">II. </w:t>
      </w:r>
      <w:proofErr w:type="gramStart"/>
      <w:r w:rsidRPr="008E0CE4">
        <w:t>Alulírott …</w:t>
      </w:r>
      <w:proofErr w:type="gramEnd"/>
      <w:r w:rsidRPr="008E0CE4">
        <w:t>……………………, mint a(z) ……………………………. cégjegyzésre jogosult képviselője a fenti közbeszerzési eljárás során</w:t>
      </w:r>
      <w:r>
        <w:t xml:space="preserve"> a</w:t>
      </w:r>
      <w:r w:rsidRPr="0030105C">
        <w:t xml:space="preserve"> </w:t>
      </w:r>
      <w:r>
        <w:t>Kbt. 66. § (6) bekezdés a) pontja szerint</w:t>
      </w:r>
      <w:r w:rsidRPr="008E0CE4">
        <w:t xml:space="preserve"> kijelentem, hogy</w:t>
      </w:r>
      <w:r w:rsidRPr="00D16F5F">
        <w:t xml:space="preserve"> a közbeszerzés teljesítéséhez</w:t>
      </w:r>
      <w:r w:rsidRPr="0030105C">
        <w:t xml:space="preserve"> </w:t>
      </w:r>
      <w:r>
        <w:t>nem veszek igénybe alvállalkozót.</w:t>
      </w:r>
    </w:p>
    <w:p w:rsidR="008B4239" w:rsidRDefault="008B4239" w:rsidP="008B4239">
      <w:pPr>
        <w:tabs>
          <w:tab w:val="left" w:pos="426"/>
        </w:tabs>
        <w:spacing w:line="360" w:lineRule="auto"/>
      </w:pPr>
    </w:p>
    <w:p w:rsidR="008B4239" w:rsidRDefault="008B4239" w:rsidP="008B4239">
      <w:pPr>
        <w:tabs>
          <w:tab w:val="left" w:pos="426"/>
        </w:tabs>
        <w:spacing w:line="360" w:lineRule="auto"/>
      </w:pPr>
      <w:r w:rsidRPr="008E0CE4">
        <w:t xml:space="preserve">Ajánlattal érintett </w:t>
      </w:r>
      <w:proofErr w:type="gramStart"/>
      <w:r w:rsidRPr="008E0CE4">
        <w:t>rész(</w:t>
      </w:r>
      <w:proofErr w:type="spellStart"/>
      <w:proofErr w:type="gramEnd"/>
      <w:r w:rsidRPr="008E0CE4">
        <w:t>ek</w:t>
      </w:r>
      <w:proofErr w:type="spellEnd"/>
      <w:r w:rsidRPr="008E0CE4">
        <w:t>) sorszáma(i): …………………….</w:t>
      </w:r>
    </w:p>
    <w:p w:rsidR="008B4239" w:rsidRDefault="008B4239" w:rsidP="008B4239">
      <w:pPr>
        <w:tabs>
          <w:tab w:val="left" w:pos="426"/>
        </w:tabs>
        <w:spacing w:line="360" w:lineRule="auto"/>
      </w:pPr>
    </w:p>
    <w:p w:rsidR="008B4239" w:rsidRDefault="008B4239" w:rsidP="008B4239">
      <w:pPr>
        <w:tabs>
          <w:tab w:val="left" w:pos="426"/>
        </w:tabs>
        <w:spacing w:line="360" w:lineRule="auto"/>
      </w:pPr>
      <w:r w:rsidRPr="008E0CE4">
        <w:t>..</w:t>
      </w:r>
      <w:proofErr w:type="gramStart"/>
      <w:r w:rsidRPr="008E0CE4">
        <w:t>.......................................,</w:t>
      </w:r>
      <w:proofErr w:type="gramEnd"/>
      <w:r w:rsidRPr="008E0CE4">
        <w:t xml:space="preserve"> ………. év ..................... </w:t>
      </w:r>
      <w:proofErr w:type="gramStart"/>
      <w:r w:rsidRPr="008E0CE4">
        <w:t>hó</w:t>
      </w:r>
      <w:proofErr w:type="gramEnd"/>
      <w:r w:rsidRPr="008E0CE4">
        <w:t xml:space="preserve"> ........ </w:t>
      </w:r>
      <w:proofErr w:type="gramStart"/>
      <w:r w:rsidRPr="008E0CE4">
        <w:t>nap</w:t>
      </w:r>
      <w:proofErr w:type="gramEnd"/>
    </w:p>
    <w:p w:rsidR="008B4239" w:rsidRDefault="008B4239" w:rsidP="008B4239">
      <w:pPr>
        <w:tabs>
          <w:tab w:val="left" w:pos="426"/>
        </w:tabs>
        <w:spacing w:line="360" w:lineRule="auto"/>
      </w:pPr>
    </w:p>
    <w:p w:rsidR="008B4239" w:rsidRPr="008E0CE4" w:rsidRDefault="008B4239" w:rsidP="008B4239">
      <w:pPr>
        <w:tabs>
          <w:tab w:val="left" w:pos="426"/>
        </w:tabs>
        <w:spacing w:line="360" w:lineRule="auto"/>
      </w:pPr>
      <w:r w:rsidRPr="008E0CE4">
        <w:tab/>
      </w:r>
      <w:r w:rsidRPr="008E0CE4">
        <w:tab/>
      </w:r>
      <w:r w:rsidRPr="008E0CE4">
        <w:tab/>
      </w:r>
      <w:r w:rsidRPr="008E0CE4">
        <w:tab/>
      </w:r>
      <w:r w:rsidRPr="008E0CE4">
        <w:tab/>
      </w:r>
      <w:r w:rsidRPr="008E0CE4">
        <w:tab/>
      </w:r>
      <w:r>
        <w:t xml:space="preserve">                 </w:t>
      </w:r>
      <w:r w:rsidRPr="008E0CE4">
        <w:t>……………………………………….</w:t>
      </w:r>
    </w:p>
    <w:p w:rsidR="008B4239" w:rsidRPr="008E0CE4" w:rsidRDefault="008B4239" w:rsidP="008B4239">
      <w:pPr>
        <w:tabs>
          <w:tab w:val="left" w:pos="426"/>
        </w:tabs>
        <w:spacing w:line="360" w:lineRule="auto"/>
      </w:pPr>
      <w:r w:rsidRPr="008E0CE4">
        <w:tab/>
      </w:r>
      <w:r w:rsidRPr="008E0CE4">
        <w:tab/>
      </w:r>
      <w:r w:rsidRPr="008E0CE4">
        <w:tab/>
      </w:r>
      <w:r w:rsidRPr="008E0CE4">
        <w:tab/>
      </w:r>
      <w:r w:rsidRPr="008E0CE4">
        <w:tab/>
      </w:r>
      <w:r w:rsidRPr="008E0CE4">
        <w:tab/>
      </w:r>
      <w:r w:rsidRPr="008E0CE4">
        <w:tab/>
      </w:r>
      <w:r w:rsidRPr="008E0CE4">
        <w:tab/>
      </w:r>
      <w:r w:rsidRPr="008E0CE4">
        <w:tab/>
      </w:r>
      <w:proofErr w:type="gramStart"/>
      <w:r w:rsidRPr="008E0CE4">
        <w:t>cégszerű</w:t>
      </w:r>
      <w:proofErr w:type="gramEnd"/>
      <w:r w:rsidRPr="008E0CE4">
        <w:t xml:space="preserve"> aláírás</w:t>
      </w:r>
    </w:p>
    <w:p w:rsidR="008B4239" w:rsidRDefault="008B4239" w:rsidP="008B4239">
      <w:pPr>
        <w:tabs>
          <w:tab w:val="right" w:pos="9072"/>
        </w:tabs>
        <w:jc w:val="right"/>
      </w:pPr>
    </w:p>
    <w:p w:rsidR="008B4239" w:rsidRDefault="008B4239" w:rsidP="008B4239">
      <w:pPr>
        <w:tabs>
          <w:tab w:val="right" w:pos="9072"/>
        </w:tabs>
        <w:jc w:val="right"/>
        <w:rPr>
          <w:rFonts w:cs="Arial"/>
        </w:rPr>
      </w:pPr>
    </w:p>
    <w:p w:rsidR="008B4239" w:rsidRDefault="008B4239" w:rsidP="008B4239">
      <w:pPr>
        <w:tabs>
          <w:tab w:val="right" w:pos="9072"/>
        </w:tabs>
        <w:jc w:val="right"/>
        <w:rPr>
          <w:b/>
        </w:rPr>
      </w:pPr>
      <w:r>
        <w:rPr>
          <w:rFonts w:cs="Arial"/>
        </w:rPr>
        <w:lastRenderedPageBreak/>
        <w:tab/>
      </w:r>
      <w:bookmarkEnd w:id="0"/>
      <w:bookmarkEnd w:id="1"/>
    </w:p>
    <w:p w:rsidR="008B4239" w:rsidRPr="00CF183B" w:rsidRDefault="008B4239" w:rsidP="008B4239">
      <w:pPr>
        <w:tabs>
          <w:tab w:val="right" w:pos="9072"/>
        </w:tabs>
        <w:jc w:val="right"/>
      </w:pPr>
      <w:r>
        <w:rPr>
          <w:rFonts w:cs="Arial"/>
        </w:rPr>
        <w:t>5</w:t>
      </w:r>
      <w:r w:rsidRPr="00CF183B">
        <w:t>. számú melléklet</w:t>
      </w:r>
    </w:p>
    <w:tbl>
      <w:tblPr>
        <w:tblW w:w="92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70"/>
        <w:gridCol w:w="8280"/>
      </w:tblGrid>
      <w:tr w:rsidR="008B4239" w:rsidRPr="00CF183B" w:rsidTr="00957048">
        <w:tc>
          <w:tcPr>
            <w:tcW w:w="970" w:type="dxa"/>
          </w:tcPr>
          <w:p w:rsidR="008B4239" w:rsidRPr="00CF183B" w:rsidRDefault="008B4239" w:rsidP="00957048">
            <w:pPr>
              <w:tabs>
                <w:tab w:val="right" w:pos="3960"/>
              </w:tabs>
              <w:rPr>
                <w:rFonts w:cs="Arial"/>
                <w:bCs/>
                <w:sz w:val="22"/>
                <w:szCs w:val="22"/>
              </w:rPr>
            </w:pPr>
            <w:r w:rsidRPr="00CF183B">
              <w:rPr>
                <w:rFonts w:cs="Arial"/>
                <w:bCs/>
                <w:sz w:val="22"/>
                <w:szCs w:val="22"/>
              </w:rPr>
              <w:t>Tárgy:</w:t>
            </w:r>
          </w:p>
        </w:tc>
        <w:tc>
          <w:tcPr>
            <w:tcW w:w="8280" w:type="dxa"/>
          </w:tcPr>
          <w:p w:rsidR="008B4239" w:rsidRPr="00CF183B" w:rsidRDefault="008B4239" w:rsidP="00957048">
            <w:pPr>
              <w:rPr>
                <w:rFonts w:cs="Arial"/>
                <w:sz w:val="22"/>
                <w:szCs w:val="22"/>
              </w:rPr>
            </w:pPr>
            <w:r w:rsidRPr="00CF183B">
              <w:rPr>
                <w:sz w:val="22"/>
                <w:szCs w:val="22"/>
              </w:rPr>
              <w:t>„</w:t>
            </w:r>
            <w:r w:rsidRPr="00FD6678">
              <w:rPr>
                <w:sz w:val="22"/>
                <w:szCs w:val="22"/>
              </w:rPr>
              <w:t>EFOP 4.1.3-17 infrastrukturális fejlesztései</w:t>
            </w:r>
            <w:r w:rsidRPr="00CF183B">
              <w:rPr>
                <w:sz w:val="22"/>
                <w:szCs w:val="22"/>
              </w:rPr>
              <w:t xml:space="preserve">” </w:t>
            </w:r>
            <w:r w:rsidRPr="00CF183B">
              <w:rPr>
                <w:rFonts w:cs="Arial"/>
                <w:sz w:val="22"/>
                <w:szCs w:val="22"/>
              </w:rPr>
              <w:t>tárgyban indított nyílt közbeszerzési eljárás ajánlattétele.</w:t>
            </w:r>
          </w:p>
        </w:tc>
      </w:tr>
    </w:tbl>
    <w:p w:rsidR="008B4239" w:rsidRPr="00CF183B" w:rsidRDefault="008B4239" w:rsidP="008B4239"/>
    <w:p w:rsidR="008B4239" w:rsidRPr="00CF183B" w:rsidRDefault="008B4239" w:rsidP="008B4239"/>
    <w:p w:rsidR="008B4239" w:rsidRDefault="008B4239" w:rsidP="008B4239"/>
    <w:p w:rsidR="008B4239" w:rsidRPr="00DE53B8" w:rsidRDefault="008B4239" w:rsidP="008B4239">
      <w:pPr>
        <w:jc w:val="center"/>
        <w:rPr>
          <w:b/>
        </w:rPr>
      </w:pPr>
      <w:r w:rsidRPr="00015025">
        <w:rPr>
          <w:rFonts w:cs="Arial"/>
          <w:b/>
          <w:noProof/>
        </w:rPr>
        <w:t>Nyilatkozat a Kbt. 134.</w:t>
      </w:r>
      <w:r>
        <w:rPr>
          <w:rFonts w:cs="Arial"/>
          <w:b/>
          <w:noProof/>
        </w:rPr>
        <w:t xml:space="preserve"> </w:t>
      </w:r>
      <w:r w:rsidRPr="00015025">
        <w:rPr>
          <w:rFonts w:cs="Arial"/>
          <w:b/>
          <w:noProof/>
        </w:rPr>
        <w:t>§ (5) bekezdése szerint a jótállási biztosíték határidőre történő rendelkezésre bocsátásáról</w:t>
      </w:r>
    </w:p>
    <w:p w:rsidR="008B4239" w:rsidRDefault="008B4239" w:rsidP="008B4239"/>
    <w:p w:rsidR="008B4239" w:rsidRDefault="008B4239" w:rsidP="008B4239"/>
    <w:p w:rsidR="008B4239" w:rsidRDefault="008B4239" w:rsidP="008B4239"/>
    <w:p w:rsidR="008B4239" w:rsidRDefault="008B4239" w:rsidP="008B4239">
      <w:proofErr w:type="gramStart"/>
      <w:r w:rsidRPr="0030105C">
        <w:t>Alulírott …</w:t>
      </w:r>
      <w:proofErr w:type="gramEnd"/>
      <w:r w:rsidRPr="0030105C">
        <w:t>……………………, mint a(z) ……………………………. cégjegyzésre jogosult képviselője a fenti közbeszerzés</w:t>
      </w:r>
      <w:r>
        <w:t xml:space="preserve">i eljárás során kijelentem, </w:t>
      </w:r>
      <w:r w:rsidRPr="00DE53B8">
        <w:t>hogy a tárgyi eljárás vonatkozásában előírt jótállási biztosítékot az ajánlattételi információkban és a szerződéstervezetben meghatározott módon és mértékben, az ott meghatározott határidőre ajánlatkérő, mint Megrendelő rendelkezésére bocsátjuk.</w:t>
      </w:r>
    </w:p>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Pr>
        <w:tabs>
          <w:tab w:val="left" w:pos="426"/>
        </w:tabs>
        <w:spacing w:line="360" w:lineRule="auto"/>
      </w:pPr>
      <w:r w:rsidRPr="008E0CE4">
        <w:t xml:space="preserve">Ajánlattal érintett </w:t>
      </w:r>
      <w:proofErr w:type="gramStart"/>
      <w:r w:rsidRPr="008E0CE4">
        <w:t>rész(</w:t>
      </w:r>
      <w:proofErr w:type="spellStart"/>
      <w:proofErr w:type="gramEnd"/>
      <w:r w:rsidRPr="008E0CE4">
        <w:t>ek</w:t>
      </w:r>
      <w:proofErr w:type="spellEnd"/>
      <w:r w:rsidRPr="008E0CE4">
        <w:t>) sorszáma(i): …………………….</w:t>
      </w:r>
    </w:p>
    <w:p w:rsidR="008B4239" w:rsidRDefault="008B4239" w:rsidP="008B4239">
      <w:pPr>
        <w:tabs>
          <w:tab w:val="left" w:pos="426"/>
        </w:tabs>
        <w:spacing w:line="360" w:lineRule="auto"/>
      </w:pPr>
    </w:p>
    <w:p w:rsidR="008B4239" w:rsidRDefault="008B4239" w:rsidP="008B4239">
      <w:pPr>
        <w:tabs>
          <w:tab w:val="left" w:pos="426"/>
        </w:tabs>
        <w:spacing w:line="360" w:lineRule="auto"/>
      </w:pPr>
      <w:r w:rsidRPr="008E0CE4">
        <w:t>..</w:t>
      </w:r>
      <w:proofErr w:type="gramStart"/>
      <w:r w:rsidRPr="008E0CE4">
        <w:t>.......................................,</w:t>
      </w:r>
      <w:proofErr w:type="gramEnd"/>
      <w:r w:rsidRPr="008E0CE4">
        <w:t xml:space="preserve"> ………. év ..................... </w:t>
      </w:r>
      <w:proofErr w:type="gramStart"/>
      <w:r w:rsidRPr="008E0CE4">
        <w:t>hó</w:t>
      </w:r>
      <w:proofErr w:type="gramEnd"/>
      <w:r w:rsidRPr="008E0CE4">
        <w:t xml:space="preserve"> ........ </w:t>
      </w:r>
      <w:proofErr w:type="gramStart"/>
      <w:r w:rsidRPr="008E0CE4">
        <w:t>nap</w:t>
      </w:r>
      <w:proofErr w:type="gramEnd"/>
    </w:p>
    <w:p w:rsidR="008B4239" w:rsidRDefault="008B4239" w:rsidP="008B4239">
      <w:pPr>
        <w:tabs>
          <w:tab w:val="left" w:pos="426"/>
        </w:tabs>
        <w:spacing w:line="360" w:lineRule="auto"/>
      </w:pPr>
    </w:p>
    <w:p w:rsidR="008B4239" w:rsidRPr="008E0CE4" w:rsidRDefault="008B4239" w:rsidP="008B4239">
      <w:pPr>
        <w:tabs>
          <w:tab w:val="left" w:pos="426"/>
        </w:tabs>
        <w:spacing w:line="360" w:lineRule="auto"/>
      </w:pPr>
      <w:r w:rsidRPr="008E0CE4">
        <w:tab/>
      </w:r>
      <w:r w:rsidRPr="008E0CE4">
        <w:tab/>
      </w:r>
      <w:r w:rsidRPr="008E0CE4">
        <w:tab/>
      </w:r>
      <w:r w:rsidRPr="008E0CE4">
        <w:tab/>
      </w:r>
      <w:r w:rsidRPr="008E0CE4">
        <w:tab/>
      </w:r>
      <w:r w:rsidRPr="008E0CE4">
        <w:tab/>
      </w:r>
      <w:r>
        <w:t xml:space="preserve">                 </w:t>
      </w:r>
      <w:r w:rsidRPr="008E0CE4">
        <w:t>……………………………………….</w:t>
      </w:r>
    </w:p>
    <w:p w:rsidR="008B4239" w:rsidRDefault="008B4239" w:rsidP="008B4239">
      <w:r w:rsidRPr="008E0CE4">
        <w:tab/>
      </w:r>
      <w:r w:rsidRPr="008E0CE4">
        <w:tab/>
      </w:r>
      <w:r w:rsidRPr="008E0CE4">
        <w:tab/>
      </w:r>
      <w:r w:rsidRPr="008E0CE4">
        <w:tab/>
      </w:r>
      <w:r w:rsidRPr="008E0CE4">
        <w:tab/>
      </w:r>
      <w:r w:rsidRPr="008E0CE4">
        <w:tab/>
      </w:r>
      <w:r w:rsidRPr="008E0CE4">
        <w:tab/>
      </w:r>
      <w:r w:rsidRPr="008E0CE4">
        <w:tab/>
      </w:r>
      <w:r w:rsidRPr="008E0CE4">
        <w:tab/>
      </w:r>
      <w:proofErr w:type="gramStart"/>
      <w:r w:rsidRPr="008E0CE4">
        <w:t>cégszerű</w:t>
      </w:r>
      <w:proofErr w:type="gramEnd"/>
      <w:r w:rsidRPr="008E0CE4">
        <w:t xml:space="preserve"> aláírás</w:t>
      </w:r>
    </w:p>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Pr="00CF183B" w:rsidRDefault="008B4239" w:rsidP="008B4239">
      <w:pPr>
        <w:tabs>
          <w:tab w:val="right" w:pos="9072"/>
        </w:tabs>
        <w:jc w:val="right"/>
      </w:pPr>
      <w:r>
        <w:rPr>
          <w:rFonts w:cs="Arial"/>
        </w:rPr>
        <w:t>6</w:t>
      </w:r>
      <w:r w:rsidRPr="00CF183B">
        <w:t>. számú melléklet</w:t>
      </w:r>
    </w:p>
    <w:p w:rsidR="008B4239" w:rsidRDefault="008B4239" w:rsidP="008B4239"/>
    <w:tbl>
      <w:tblPr>
        <w:tblW w:w="92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70"/>
        <w:gridCol w:w="8280"/>
      </w:tblGrid>
      <w:tr w:rsidR="008B4239" w:rsidRPr="00CF183B" w:rsidTr="00957048">
        <w:tc>
          <w:tcPr>
            <w:tcW w:w="970" w:type="dxa"/>
          </w:tcPr>
          <w:p w:rsidR="008B4239" w:rsidRPr="00CF183B" w:rsidRDefault="008B4239" w:rsidP="00957048">
            <w:pPr>
              <w:tabs>
                <w:tab w:val="right" w:pos="3960"/>
              </w:tabs>
              <w:rPr>
                <w:rFonts w:cs="Arial"/>
                <w:bCs/>
                <w:sz w:val="22"/>
                <w:szCs w:val="22"/>
              </w:rPr>
            </w:pPr>
            <w:r w:rsidRPr="00CF183B">
              <w:rPr>
                <w:rFonts w:cs="Arial"/>
                <w:bCs/>
                <w:sz w:val="22"/>
                <w:szCs w:val="22"/>
              </w:rPr>
              <w:t>Tárgy:</w:t>
            </w:r>
          </w:p>
        </w:tc>
        <w:tc>
          <w:tcPr>
            <w:tcW w:w="8280" w:type="dxa"/>
          </w:tcPr>
          <w:p w:rsidR="008B4239" w:rsidRPr="00CF183B" w:rsidRDefault="008B4239" w:rsidP="00957048">
            <w:pPr>
              <w:rPr>
                <w:rFonts w:cs="Arial"/>
                <w:sz w:val="22"/>
                <w:szCs w:val="22"/>
              </w:rPr>
            </w:pPr>
            <w:r w:rsidRPr="00CF183B">
              <w:rPr>
                <w:sz w:val="22"/>
                <w:szCs w:val="22"/>
              </w:rPr>
              <w:t>„</w:t>
            </w:r>
            <w:r w:rsidRPr="00FD6678">
              <w:rPr>
                <w:sz w:val="22"/>
                <w:szCs w:val="22"/>
              </w:rPr>
              <w:t>EFOP 4.1.3-17 infrastrukturális fejlesztései</w:t>
            </w:r>
            <w:r w:rsidRPr="00CF183B">
              <w:rPr>
                <w:sz w:val="22"/>
                <w:szCs w:val="22"/>
              </w:rPr>
              <w:t xml:space="preserve">” </w:t>
            </w:r>
            <w:r w:rsidRPr="00CF183B">
              <w:rPr>
                <w:rFonts w:cs="Arial"/>
                <w:sz w:val="22"/>
                <w:szCs w:val="22"/>
              </w:rPr>
              <w:t>tárgyban indított nyílt közbeszerzési eljárás ajánlattétele.</w:t>
            </w:r>
          </w:p>
        </w:tc>
      </w:tr>
    </w:tbl>
    <w:p w:rsidR="008B4239" w:rsidRDefault="008B4239" w:rsidP="008B4239"/>
    <w:p w:rsidR="008B4239" w:rsidRPr="00CF183B" w:rsidRDefault="008B4239" w:rsidP="008B4239">
      <w:pPr>
        <w:pStyle w:val="Cmsor5"/>
        <w:tabs>
          <w:tab w:val="num" w:pos="567"/>
        </w:tabs>
        <w:jc w:val="center"/>
      </w:pPr>
      <w:r w:rsidRPr="00CF183B">
        <w:t>REFERENCIÁK ISMERTETÉSE</w:t>
      </w:r>
    </w:p>
    <w:p w:rsidR="008B4239" w:rsidRPr="00CF183B" w:rsidRDefault="008B4239" w:rsidP="008B4239">
      <w:pPr>
        <w:rPr>
          <w:rFonts w:cs="Arial"/>
        </w:rPr>
      </w:pPr>
    </w:p>
    <w:p w:rsidR="008B4239" w:rsidRPr="00CF183B" w:rsidRDefault="008B4239" w:rsidP="008B4239">
      <w:pPr>
        <w:rPr>
          <w:rFonts w:cs="Arial"/>
        </w:rPr>
      </w:pPr>
    </w:p>
    <w:p w:rsidR="008B4239" w:rsidRPr="00CF183B" w:rsidRDefault="008B4239" w:rsidP="008B42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B4239" w:rsidRPr="00CF183B" w:rsidTr="00957048">
        <w:tc>
          <w:tcPr>
            <w:tcW w:w="4606" w:type="dxa"/>
            <w:tcBorders>
              <w:top w:val="nil"/>
              <w:left w:val="nil"/>
              <w:bottom w:val="nil"/>
              <w:right w:val="nil"/>
            </w:tcBorders>
          </w:tcPr>
          <w:p w:rsidR="008B4239" w:rsidRPr="00CF183B" w:rsidRDefault="008B4239" w:rsidP="00957048">
            <w:pPr>
              <w:tabs>
                <w:tab w:val="left" w:pos="3969"/>
              </w:tabs>
              <w:rPr>
                <w:rFonts w:cs="Arial"/>
                <w:b/>
                <w:bCs/>
              </w:rPr>
            </w:pPr>
            <w:r w:rsidRPr="00CF183B">
              <w:rPr>
                <w:rFonts w:cs="Arial"/>
                <w:b/>
                <w:bCs/>
              </w:rPr>
              <w:t>Ajánlattevő:</w:t>
            </w:r>
          </w:p>
        </w:tc>
        <w:tc>
          <w:tcPr>
            <w:tcW w:w="4606" w:type="dxa"/>
            <w:tcBorders>
              <w:top w:val="nil"/>
              <w:left w:val="nil"/>
              <w:bottom w:val="nil"/>
              <w:right w:val="nil"/>
            </w:tcBorders>
          </w:tcPr>
          <w:p w:rsidR="008B4239" w:rsidRPr="00CF183B" w:rsidRDefault="008B4239" w:rsidP="00957048">
            <w:pPr>
              <w:tabs>
                <w:tab w:val="right" w:leader="underscore" w:pos="9000"/>
              </w:tabs>
              <w:rPr>
                <w:rFonts w:cs="Arial"/>
                <w:b/>
              </w:rPr>
            </w:pPr>
          </w:p>
        </w:tc>
      </w:tr>
      <w:tr w:rsidR="008B4239" w:rsidRPr="00CF183B" w:rsidTr="00957048">
        <w:tc>
          <w:tcPr>
            <w:tcW w:w="4606" w:type="dxa"/>
            <w:tcBorders>
              <w:top w:val="single" w:sz="4" w:space="0" w:color="auto"/>
              <w:left w:val="single" w:sz="4" w:space="0" w:color="auto"/>
              <w:bottom w:val="single" w:sz="4" w:space="0" w:color="auto"/>
              <w:right w:val="single" w:sz="4" w:space="0" w:color="auto"/>
            </w:tcBorders>
          </w:tcPr>
          <w:p w:rsidR="008B4239" w:rsidRPr="00CF183B" w:rsidRDefault="008B4239" w:rsidP="00957048">
            <w:pPr>
              <w:tabs>
                <w:tab w:val="left" w:pos="3969"/>
              </w:tabs>
              <w:rPr>
                <w:rFonts w:cs="Arial"/>
              </w:rPr>
            </w:pPr>
            <w:r w:rsidRPr="00CF183B">
              <w:rPr>
                <w:rFonts w:cs="Arial"/>
              </w:rPr>
              <w:t>neve:</w:t>
            </w:r>
          </w:p>
          <w:p w:rsidR="008B4239" w:rsidRPr="00CF183B" w:rsidRDefault="008B4239" w:rsidP="00957048">
            <w:pPr>
              <w:tabs>
                <w:tab w:val="right" w:leader="underscore" w:pos="9000"/>
              </w:tabs>
              <w:rPr>
                <w:rFonts w:cs="Arial"/>
                <w:b/>
              </w:rPr>
            </w:pPr>
          </w:p>
        </w:tc>
        <w:tc>
          <w:tcPr>
            <w:tcW w:w="4606" w:type="dxa"/>
            <w:tcBorders>
              <w:top w:val="single" w:sz="4" w:space="0" w:color="auto"/>
              <w:left w:val="single" w:sz="4" w:space="0" w:color="auto"/>
              <w:bottom w:val="single" w:sz="4" w:space="0" w:color="auto"/>
              <w:right w:val="single" w:sz="4" w:space="0" w:color="auto"/>
            </w:tcBorders>
          </w:tcPr>
          <w:p w:rsidR="008B4239" w:rsidRPr="00CF183B" w:rsidRDefault="008B4239" w:rsidP="00957048">
            <w:pPr>
              <w:tabs>
                <w:tab w:val="left" w:pos="3969"/>
              </w:tabs>
              <w:rPr>
                <w:rFonts w:cs="Arial"/>
              </w:rPr>
            </w:pPr>
            <w:r w:rsidRPr="00CF183B">
              <w:rPr>
                <w:rFonts w:cs="Arial"/>
              </w:rPr>
              <w:t>címe:</w:t>
            </w:r>
          </w:p>
        </w:tc>
      </w:tr>
    </w:tbl>
    <w:p w:rsidR="008B4239" w:rsidRPr="00CF183B" w:rsidRDefault="008B4239" w:rsidP="008B4239"/>
    <w:p w:rsidR="008B4239" w:rsidRPr="00CF183B" w:rsidRDefault="008B4239" w:rsidP="008B4239">
      <w:pPr>
        <w:tabs>
          <w:tab w:val="left" w:pos="426"/>
        </w:tabs>
        <w:spacing w:line="360" w:lineRule="auto"/>
      </w:pPr>
      <w:r w:rsidRPr="00CF183B">
        <w:t xml:space="preserve">Alulírott, mint ajánlattevő nyilatkozattételre jogosult képviselője a fenti közbeszerzési eljárás során a 321/2015. (X.30.) Korm. rendelet 21. § (2) </w:t>
      </w:r>
      <w:r>
        <w:t xml:space="preserve">bekezdés </w:t>
      </w:r>
      <w:r w:rsidRPr="00CF183B">
        <w:t>a) pontja alapján kijelentem, hogy az eljárást megindító felhívás feladásától visszafelé számított öt év legjelentősebb építési beruházásai az alábbiak voltak:</w:t>
      </w:r>
    </w:p>
    <w:p w:rsidR="008B4239" w:rsidRPr="00CF183B" w:rsidRDefault="008B4239" w:rsidP="008B4239">
      <w:pPr>
        <w:tabs>
          <w:tab w:val="left" w:pos="426"/>
        </w:tabs>
        <w:spacing w:line="360" w:lineRule="auto"/>
      </w:pPr>
    </w:p>
    <w:tbl>
      <w:tblPr>
        <w:tblStyle w:val="Rcsostblzat"/>
        <w:tblW w:w="0" w:type="auto"/>
        <w:tblLook w:val="04A0" w:firstRow="1" w:lastRow="0" w:firstColumn="1" w:lastColumn="0" w:noHBand="0" w:noVBand="1"/>
      </w:tblPr>
      <w:tblGrid>
        <w:gridCol w:w="2303"/>
        <w:gridCol w:w="2303"/>
        <w:gridCol w:w="2303"/>
        <w:gridCol w:w="2303"/>
      </w:tblGrid>
      <w:tr w:rsidR="008B4239" w:rsidRPr="00CF183B" w:rsidTr="00957048">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A teljesítés ideje (kezdő és befejező időpontja év/hó/nap pontossággal) és helye</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A szerződést kötő másik fél megnevezése (név, cím)</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Az építési beruházás tárgya</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Az építési beruházás mennyisége</w:t>
            </w:r>
          </w:p>
        </w:tc>
      </w:tr>
      <w:tr w:rsidR="008B4239" w:rsidRPr="00CF183B" w:rsidTr="00957048">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r>
      <w:tr w:rsidR="008B4239" w:rsidRPr="00CF183B" w:rsidTr="00957048">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r>
    </w:tbl>
    <w:p w:rsidR="008B4239" w:rsidRPr="00CF183B" w:rsidRDefault="008B4239" w:rsidP="008B4239"/>
    <w:p w:rsidR="008B4239" w:rsidRDefault="008B4239" w:rsidP="008B4239">
      <w:pPr>
        <w:tabs>
          <w:tab w:val="left" w:pos="426"/>
        </w:tabs>
        <w:spacing w:line="360" w:lineRule="auto"/>
      </w:pPr>
      <w:r>
        <w:t>A teljesítés az előírásoknak és a szerződésnek megfelelően történt.</w:t>
      </w:r>
    </w:p>
    <w:p w:rsidR="008B4239" w:rsidRPr="00CF183B" w:rsidRDefault="008B4239" w:rsidP="008B4239">
      <w:pPr>
        <w:rPr>
          <w:rFonts w:cs="Arial"/>
        </w:rPr>
      </w:pPr>
    </w:p>
    <w:p w:rsidR="008B4239" w:rsidRPr="00CF183B" w:rsidRDefault="008B4239" w:rsidP="008B4239">
      <w:pPr>
        <w:rPr>
          <w:rFonts w:cs="Arial"/>
        </w:rPr>
      </w:pPr>
      <w:r w:rsidRPr="00CF183B">
        <w:rPr>
          <w:rFonts w:cs="Arial"/>
        </w:rPr>
        <w:t xml:space="preserve">Ajánlattal érintett </w:t>
      </w:r>
      <w:proofErr w:type="gramStart"/>
      <w:r w:rsidRPr="00CF183B">
        <w:rPr>
          <w:rFonts w:cs="Arial"/>
        </w:rPr>
        <w:t>rész(</w:t>
      </w:r>
      <w:proofErr w:type="spellStart"/>
      <w:proofErr w:type="gramEnd"/>
      <w:r w:rsidRPr="00CF183B">
        <w:rPr>
          <w:rFonts w:cs="Arial"/>
        </w:rPr>
        <w:t>ek</w:t>
      </w:r>
      <w:proofErr w:type="spellEnd"/>
      <w:r w:rsidRPr="00CF183B">
        <w:rPr>
          <w:rFonts w:cs="Arial"/>
        </w:rPr>
        <w:t>) sorszáma: ……………….</w:t>
      </w:r>
    </w:p>
    <w:p w:rsidR="008B4239" w:rsidRPr="00CF183B" w:rsidRDefault="008B4239" w:rsidP="008B4239">
      <w:pPr>
        <w:rPr>
          <w:rFonts w:cs="Arial"/>
        </w:rPr>
      </w:pPr>
    </w:p>
    <w:p w:rsidR="008B4239" w:rsidRPr="00CF183B" w:rsidRDefault="008B4239" w:rsidP="008B4239">
      <w:pPr>
        <w:rPr>
          <w:rFonts w:cs="Arial"/>
        </w:rPr>
      </w:pPr>
    </w:p>
    <w:p w:rsidR="008B4239" w:rsidRPr="00CF183B" w:rsidRDefault="008B4239" w:rsidP="008B4239">
      <w:r w:rsidRPr="00CF183B">
        <w:t>Dátum</w:t>
      </w:r>
      <w:proofErr w:type="gramStart"/>
      <w:r w:rsidRPr="00CF183B">
        <w:t>: ..</w:t>
      </w:r>
      <w:proofErr w:type="gramEnd"/>
      <w:r w:rsidRPr="00CF183B">
        <w:t>.................</w:t>
      </w:r>
    </w:p>
    <w:p w:rsidR="008B4239" w:rsidRPr="00CF183B" w:rsidRDefault="008B4239" w:rsidP="008B4239">
      <w:pPr>
        <w:tabs>
          <w:tab w:val="center" w:pos="6804"/>
        </w:tabs>
      </w:pPr>
      <w:r w:rsidRPr="00CF183B">
        <w:tab/>
        <w:t>...............................................</w:t>
      </w:r>
    </w:p>
    <w:p w:rsidR="008B4239" w:rsidRPr="00CF183B" w:rsidRDefault="008B4239" w:rsidP="008B4239">
      <w:pPr>
        <w:tabs>
          <w:tab w:val="center" w:pos="6804"/>
        </w:tabs>
      </w:pPr>
      <w:r w:rsidRPr="00CF183B">
        <w:tab/>
      </w:r>
      <w:proofErr w:type="gramStart"/>
      <w:r w:rsidRPr="00CF183B">
        <w:t>aláírás</w:t>
      </w:r>
      <w:proofErr w:type="gramEnd"/>
    </w:p>
    <w:p w:rsidR="008B4239" w:rsidRPr="00CF183B" w:rsidRDefault="008B4239" w:rsidP="008B4239">
      <w:pPr>
        <w:rPr>
          <w:rFonts w:cs="Arial"/>
        </w:rPr>
      </w:pPr>
    </w:p>
    <w:p w:rsidR="008B4239" w:rsidRPr="00CF183B" w:rsidRDefault="008B4239" w:rsidP="008B4239">
      <w:pPr>
        <w:tabs>
          <w:tab w:val="right" w:pos="9072"/>
        </w:tabs>
        <w:jc w:val="right"/>
      </w:pPr>
    </w:p>
    <w:p w:rsidR="008B4239" w:rsidRPr="00CF183B" w:rsidRDefault="008B4239" w:rsidP="008B4239">
      <w:pPr>
        <w:tabs>
          <w:tab w:val="right" w:pos="9072"/>
        </w:tabs>
        <w:jc w:val="right"/>
        <w:rPr>
          <w:rFonts w:cs="Arial"/>
        </w:rPr>
      </w:pPr>
    </w:p>
    <w:p w:rsidR="008B4239" w:rsidRPr="00CF183B" w:rsidRDefault="008B4239" w:rsidP="008B4239">
      <w:pPr>
        <w:tabs>
          <w:tab w:val="right" w:pos="9072"/>
        </w:tabs>
        <w:jc w:val="right"/>
        <w:rPr>
          <w:b/>
        </w:rPr>
      </w:pPr>
      <w:r w:rsidRPr="00CF183B">
        <w:rPr>
          <w:rFonts w:cs="Arial"/>
        </w:rPr>
        <w:tab/>
      </w:r>
    </w:p>
    <w:p w:rsidR="008B4239" w:rsidRPr="00CF183B" w:rsidRDefault="008B4239" w:rsidP="008B4239"/>
    <w:p w:rsidR="008B4239" w:rsidRPr="00CF183B" w:rsidRDefault="008B4239" w:rsidP="008B4239"/>
    <w:p w:rsidR="008B4239" w:rsidRPr="00CF183B" w:rsidRDefault="008B4239" w:rsidP="008B4239">
      <w:pPr>
        <w:tabs>
          <w:tab w:val="right" w:pos="9072"/>
        </w:tabs>
        <w:jc w:val="right"/>
      </w:pPr>
      <w:r w:rsidRPr="00CF183B">
        <w:br w:type="page"/>
      </w:r>
    </w:p>
    <w:p w:rsidR="008B4239" w:rsidRPr="00CF183B" w:rsidRDefault="008B4239" w:rsidP="008B4239"/>
    <w:p w:rsidR="008B4239" w:rsidRPr="00CF183B" w:rsidRDefault="008B4239" w:rsidP="008B4239">
      <w:pPr>
        <w:tabs>
          <w:tab w:val="right" w:pos="9072"/>
        </w:tabs>
        <w:jc w:val="right"/>
      </w:pPr>
      <w:r>
        <w:rPr>
          <w:rFonts w:cs="Arial"/>
        </w:rPr>
        <w:t>7</w:t>
      </w:r>
      <w:r w:rsidRPr="00CF183B">
        <w:t>. számú melléklet</w:t>
      </w:r>
    </w:p>
    <w:tbl>
      <w:tblPr>
        <w:tblW w:w="92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70"/>
        <w:gridCol w:w="8280"/>
      </w:tblGrid>
      <w:tr w:rsidR="008B4239" w:rsidRPr="00CF183B" w:rsidTr="00957048">
        <w:tc>
          <w:tcPr>
            <w:tcW w:w="970" w:type="dxa"/>
          </w:tcPr>
          <w:p w:rsidR="008B4239" w:rsidRPr="00CF183B" w:rsidRDefault="008B4239" w:rsidP="00957048">
            <w:pPr>
              <w:tabs>
                <w:tab w:val="right" w:pos="3960"/>
              </w:tabs>
              <w:rPr>
                <w:rFonts w:cs="Arial"/>
                <w:bCs/>
                <w:sz w:val="22"/>
                <w:szCs w:val="22"/>
              </w:rPr>
            </w:pPr>
            <w:r w:rsidRPr="00CF183B">
              <w:rPr>
                <w:rFonts w:cs="Arial"/>
                <w:bCs/>
                <w:sz w:val="22"/>
                <w:szCs w:val="22"/>
              </w:rPr>
              <w:t>Tárgy:</w:t>
            </w:r>
          </w:p>
        </w:tc>
        <w:tc>
          <w:tcPr>
            <w:tcW w:w="8280" w:type="dxa"/>
          </w:tcPr>
          <w:p w:rsidR="008B4239" w:rsidRPr="00CF183B" w:rsidRDefault="008B4239" w:rsidP="00957048">
            <w:pPr>
              <w:rPr>
                <w:rFonts w:cs="Arial"/>
                <w:sz w:val="22"/>
                <w:szCs w:val="22"/>
              </w:rPr>
            </w:pPr>
            <w:r w:rsidRPr="00CF183B">
              <w:rPr>
                <w:sz w:val="22"/>
                <w:szCs w:val="22"/>
              </w:rPr>
              <w:t>„</w:t>
            </w:r>
            <w:r w:rsidRPr="00FD6678">
              <w:rPr>
                <w:sz w:val="22"/>
                <w:szCs w:val="22"/>
              </w:rPr>
              <w:t>EFOP 4.1.3-17 infrastrukturális fejlesztései</w:t>
            </w:r>
            <w:r w:rsidRPr="00CF183B">
              <w:rPr>
                <w:sz w:val="22"/>
                <w:szCs w:val="22"/>
              </w:rPr>
              <w:t xml:space="preserve">” </w:t>
            </w:r>
            <w:r w:rsidRPr="00CF183B">
              <w:rPr>
                <w:rFonts w:cs="Arial"/>
                <w:sz w:val="22"/>
                <w:szCs w:val="22"/>
              </w:rPr>
              <w:t>tárgyban indított nyílt közbeszerzési eljárás ajánlattétele.</w:t>
            </w:r>
          </w:p>
        </w:tc>
      </w:tr>
    </w:tbl>
    <w:p w:rsidR="008B4239" w:rsidRPr="00CF183B" w:rsidRDefault="008B4239" w:rsidP="008B4239"/>
    <w:p w:rsidR="008B4239" w:rsidRPr="00CF183B" w:rsidRDefault="008B4239" w:rsidP="008B4239"/>
    <w:p w:rsidR="008B4239" w:rsidRPr="00CF183B" w:rsidRDefault="008B4239" w:rsidP="008B4239"/>
    <w:p w:rsidR="008B4239" w:rsidRPr="00CF183B" w:rsidRDefault="008B4239" w:rsidP="008B4239">
      <w:pPr>
        <w:pStyle w:val="Cmsor5"/>
        <w:tabs>
          <w:tab w:val="num" w:pos="567"/>
        </w:tabs>
        <w:jc w:val="center"/>
      </w:pPr>
      <w:r w:rsidRPr="00CF183B">
        <w:t>SZAKEMBEREK ISMERTETÉSE</w:t>
      </w:r>
    </w:p>
    <w:p w:rsidR="008B4239" w:rsidRPr="00CF183B" w:rsidRDefault="008B4239" w:rsidP="008B4239">
      <w:pPr>
        <w:rPr>
          <w:rFonts w:cs="Arial"/>
        </w:rPr>
      </w:pPr>
    </w:p>
    <w:p w:rsidR="008B4239" w:rsidRPr="00CF183B" w:rsidRDefault="008B4239" w:rsidP="008B4239">
      <w:pPr>
        <w:rPr>
          <w:rFonts w:cs="Arial"/>
        </w:rPr>
      </w:pPr>
    </w:p>
    <w:p w:rsidR="008B4239" w:rsidRPr="00CF183B" w:rsidRDefault="008B4239" w:rsidP="008B423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B4239" w:rsidRPr="00CF183B" w:rsidTr="00957048">
        <w:tc>
          <w:tcPr>
            <w:tcW w:w="4606" w:type="dxa"/>
            <w:tcBorders>
              <w:top w:val="nil"/>
              <w:left w:val="nil"/>
              <w:bottom w:val="nil"/>
              <w:right w:val="nil"/>
            </w:tcBorders>
          </w:tcPr>
          <w:p w:rsidR="008B4239" w:rsidRPr="00CF183B" w:rsidRDefault="008B4239" w:rsidP="00957048">
            <w:pPr>
              <w:tabs>
                <w:tab w:val="left" w:pos="3969"/>
              </w:tabs>
              <w:rPr>
                <w:rFonts w:cs="Arial"/>
                <w:b/>
                <w:bCs/>
              </w:rPr>
            </w:pPr>
            <w:r w:rsidRPr="00CF183B">
              <w:rPr>
                <w:rFonts w:cs="Arial"/>
                <w:b/>
                <w:bCs/>
              </w:rPr>
              <w:t>Ajánlattevő:</w:t>
            </w:r>
          </w:p>
        </w:tc>
        <w:tc>
          <w:tcPr>
            <w:tcW w:w="4606" w:type="dxa"/>
            <w:tcBorders>
              <w:top w:val="nil"/>
              <w:left w:val="nil"/>
              <w:bottom w:val="nil"/>
              <w:right w:val="nil"/>
            </w:tcBorders>
          </w:tcPr>
          <w:p w:rsidR="008B4239" w:rsidRPr="00CF183B" w:rsidRDefault="008B4239" w:rsidP="00957048">
            <w:pPr>
              <w:tabs>
                <w:tab w:val="right" w:leader="underscore" w:pos="9000"/>
              </w:tabs>
              <w:rPr>
                <w:rFonts w:cs="Arial"/>
                <w:b/>
              </w:rPr>
            </w:pPr>
          </w:p>
        </w:tc>
      </w:tr>
      <w:tr w:rsidR="008B4239" w:rsidRPr="00CF183B" w:rsidTr="00957048">
        <w:tc>
          <w:tcPr>
            <w:tcW w:w="4606" w:type="dxa"/>
            <w:tcBorders>
              <w:top w:val="single" w:sz="4" w:space="0" w:color="auto"/>
              <w:left w:val="single" w:sz="4" w:space="0" w:color="auto"/>
              <w:bottom w:val="single" w:sz="4" w:space="0" w:color="auto"/>
              <w:right w:val="single" w:sz="4" w:space="0" w:color="auto"/>
            </w:tcBorders>
          </w:tcPr>
          <w:p w:rsidR="008B4239" w:rsidRPr="00CF183B" w:rsidRDefault="008B4239" w:rsidP="00957048">
            <w:pPr>
              <w:tabs>
                <w:tab w:val="left" w:pos="3969"/>
              </w:tabs>
              <w:rPr>
                <w:rFonts w:cs="Arial"/>
              </w:rPr>
            </w:pPr>
            <w:r w:rsidRPr="00CF183B">
              <w:rPr>
                <w:rFonts w:cs="Arial"/>
              </w:rPr>
              <w:t>neve:</w:t>
            </w:r>
          </w:p>
          <w:p w:rsidR="008B4239" w:rsidRPr="00CF183B" w:rsidRDefault="008B4239" w:rsidP="00957048">
            <w:pPr>
              <w:tabs>
                <w:tab w:val="right" w:leader="underscore" w:pos="9000"/>
              </w:tabs>
              <w:rPr>
                <w:rFonts w:cs="Arial"/>
                <w:b/>
              </w:rPr>
            </w:pPr>
          </w:p>
        </w:tc>
        <w:tc>
          <w:tcPr>
            <w:tcW w:w="4606" w:type="dxa"/>
            <w:tcBorders>
              <w:top w:val="single" w:sz="4" w:space="0" w:color="auto"/>
              <w:left w:val="single" w:sz="4" w:space="0" w:color="auto"/>
              <w:bottom w:val="single" w:sz="4" w:space="0" w:color="auto"/>
              <w:right w:val="single" w:sz="4" w:space="0" w:color="auto"/>
            </w:tcBorders>
          </w:tcPr>
          <w:p w:rsidR="008B4239" w:rsidRPr="00CF183B" w:rsidRDefault="008B4239" w:rsidP="00957048">
            <w:pPr>
              <w:tabs>
                <w:tab w:val="left" w:pos="3969"/>
              </w:tabs>
              <w:rPr>
                <w:rFonts w:cs="Arial"/>
              </w:rPr>
            </w:pPr>
            <w:r w:rsidRPr="00CF183B">
              <w:rPr>
                <w:rFonts w:cs="Arial"/>
              </w:rPr>
              <w:t>címe:</w:t>
            </w:r>
          </w:p>
        </w:tc>
      </w:tr>
    </w:tbl>
    <w:p w:rsidR="008B4239" w:rsidRPr="00CF183B" w:rsidRDefault="008B4239" w:rsidP="008B4239"/>
    <w:p w:rsidR="008B4239" w:rsidRPr="00CF183B" w:rsidRDefault="008B4239" w:rsidP="008B4239">
      <w:pPr>
        <w:tabs>
          <w:tab w:val="left" w:pos="426"/>
        </w:tabs>
        <w:spacing w:line="360" w:lineRule="auto"/>
      </w:pPr>
      <w:r w:rsidRPr="00CF183B">
        <w:t>Alulírott, mint ajánlattevő nyilatkozattételre jogosult képviselője a fenti közbeszerzési eljárás során a 321/2015. (X</w:t>
      </w:r>
      <w:r>
        <w:t>.30.) Korm. rendelet 21. §</w:t>
      </w:r>
      <w:r w:rsidRPr="00CF183B">
        <w:t xml:space="preserve"> (2) </w:t>
      </w:r>
      <w:r>
        <w:t xml:space="preserve">bekezdés </w:t>
      </w:r>
      <w:r w:rsidRPr="00CF183B">
        <w:t>b) pontja alapján kijelentem, hogy az alábbi szakembereket kívánjuk bevonni a teljesítésbe:</w:t>
      </w:r>
    </w:p>
    <w:p w:rsidR="008B4239" w:rsidRPr="00CF183B" w:rsidRDefault="008B4239" w:rsidP="008B4239">
      <w:pPr>
        <w:tabs>
          <w:tab w:val="left" w:pos="426"/>
        </w:tabs>
        <w:spacing w:line="360" w:lineRule="auto"/>
      </w:pPr>
    </w:p>
    <w:tbl>
      <w:tblPr>
        <w:tblStyle w:val="Rcsostblzat"/>
        <w:tblW w:w="0" w:type="auto"/>
        <w:tblLook w:val="04A0" w:firstRow="1" w:lastRow="0" w:firstColumn="1" w:lastColumn="0" w:noHBand="0" w:noVBand="1"/>
      </w:tblPr>
      <w:tblGrid>
        <w:gridCol w:w="2830"/>
        <w:gridCol w:w="1712"/>
        <w:gridCol w:w="2260"/>
        <w:gridCol w:w="2260"/>
      </w:tblGrid>
      <w:tr w:rsidR="008B4239" w:rsidRPr="00CF183B" w:rsidTr="0095704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Szakember megnevezése</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Végzettség megnevezése</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Szakmai gyakorlat időtartama (hónap)</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239" w:rsidRPr="00CF183B" w:rsidRDefault="008B4239" w:rsidP="00957048">
            <w:pPr>
              <w:tabs>
                <w:tab w:val="left" w:pos="426"/>
              </w:tabs>
              <w:spacing w:line="360" w:lineRule="auto"/>
            </w:pPr>
            <w:r w:rsidRPr="00CF183B">
              <w:t>Jogosultság (adott esetben)</w:t>
            </w:r>
          </w:p>
        </w:tc>
      </w:tr>
      <w:tr w:rsidR="008B4239" w:rsidRPr="00CF183B" w:rsidTr="0095704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r>
      <w:tr w:rsidR="008B4239" w:rsidRPr="00CF183B" w:rsidTr="0095704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r>
      <w:tr w:rsidR="008B4239" w:rsidRPr="00CF183B" w:rsidTr="0095704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r>
      <w:tr w:rsidR="008B4239" w:rsidRPr="00CF183B" w:rsidTr="0095704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r>
      <w:tr w:rsidR="008B4239" w:rsidRPr="00CF183B" w:rsidTr="0095704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239" w:rsidRPr="00CF183B" w:rsidRDefault="008B4239" w:rsidP="00957048">
            <w:pPr>
              <w:tabs>
                <w:tab w:val="left" w:pos="426"/>
              </w:tabs>
              <w:spacing w:line="360" w:lineRule="auto"/>
            </w:pPr>
          </w:p>
        </w:tc>
      </w:tr>
    </w:tbl>
    <w:p w:rsidR="008B4239" w:rsidRPr="00CF183B" w:rsidRDefault="008B4239" w:rsidP="008B4239">
      <w:pPr>
        <w:tabs>
          <w:tab w:val="left" w:pos="426"/>
        </w:tabs>
        <w:spacing w:line="360" w:lineRule="auto"/>
      </w:pPr>
    </w:p>
    <w:p w:rsidR="008B4239" w:rsidRPr="00CF183B" w:rsidRDefault="008B4239" w:rsidP="008B4239"/>
    <w:p w:rsidR="008B4239" w:rsidRPr="00CF183B" w:rsidRDefault="008B4239" w:rsidP="008B4239">
      <w:pPr>
        <w:rPr>
          <w:rFonts w:cs="Arial"/>
        </w:rPr>
      </w:pPr>
      <w:r w:rsidRPr="00CF183B">
        <w:rPr>
          <w:rFonts w:cs="Arial"/>
        </w:rPr>
        <w:t xml:space="preserve">Ajánlattal érintett </w:t>
      </w:r>
      <w:proofErr w:type="gramStart"/>
      <w:r w:rsidRPr="00CF183B">
        <w:rPr>
          <w:rFonts w:cs="Arial"/>
        </w:rPr>
        <w:t>rész(</w:t>
      </w:r>
      <w:proofErr w:type="spellStart"/>
      <w:proofErr w:type="gramEnd"/>
      <w:r w:rsidRPr="00CF183B">
        <w:rPr>
          <w:rFonts w:cs="Arial"/>
        </w:rPr>
        <w:t>ek</w:t>
      </w:r>
      <w:proofErr w:type="spellEnd"/>
      <w:r w:rsidRPr="00CF183B">
        <w:rPr>
          <w:rFonts w:cs="Arial"/>
        </w:rPr>
        <w:t>) sorszáma: ……………….</w:t>
      </w:r>
    </w:p>
    <w:p w:rsidR="008B4239" w:rsidRPr="00CF183B" w:rsidRDefault="008B4239" w:rsidP="008B4239">
      <w:pPr>
        <w:rPr>
          <w:rFonts w:cs="Arial"/>
        </w:rPr>
      </w:pPr>
    </w:p>
    <w:p w:rsidR="008B4239" w:rsidRPr="00CF183B" w:rsidRDefault="008B4239" w:rsidP="008B4239">
      <w:pPr>
        <w:rPr>
          <w:rFonts w:cs="Arial"/>
        </w:rPr>
      </w:pPr>
    </w:p>
    <w:p w:rsidR="008B4239" w:rsidRPr="00CF183B" w:rsidRDefault="008B4239" w:rsidP="008B4239">
      <w:r w:rsidRPr="00CF183B">
        <w:t>Dátum</w:t>
      </w:r>
      <w:proofErr w:type="gramStart"/>
      <w:r w:rsidRPr="00CF183B">
        <w:t>: ..</w:t>
      </w:r>
      <w:proofErr w:type="gramEnd"/>
      <w:r w:rsidRPr="00CF183B">
        <w:t>.................</w:t>
      </w:r>
    </w:p>
    <w:p w:rsidR="008B4239" w:rsidRPr="00CF183B" w:rsidRDefault="008B4239" w:rsidP="008B4239">
      <w:pPr>
        <w:tabs>
          <w:tab w:val="center" w:pos="6804"/>
        </w:tabs>
      </w:pPr>
      <w:r w:rsidRPr="00CF183B">
        <w:tab/>
        <w:t>...............................................</w:t>
      </w:r>
    </w:p>
    <w:p w:rsidR="008B4239" w:rsidRPr="00CF183B" w:rsidRDefault="008B4239" w:rsidP="008B4239">
      <w:pPr>
        <w:tabs>
          <w:tab w:val="center" w:pos="6804"/>
        </w:tabs>
      </w:pPr>
      <w:r w:rsidRPr="00CF183B">
        <w:tab/>
      </w:r>
      <w:proofErr w:type="gramStart"/>
      <w:r w:rsidRPr="00CF183B">
        <w:t>aláírás</w:t>
      </w:r>
      <w:proofErr w:type="gramEnd"/>
    </w:p>
    <w:p w:rsidR="008B4239" w:rsidRPr="00CF183B" w:rsidRDefault="008B4239" w:rsidP="008B4239">
      <w:pPr>
        <w:rPr>
          <w:rFonts w:cs="Arial"/>
        </w:rPr>
      </w:pPr>
    </w:p>
    <w:p w:rsidR="008B4239" w:rsidRPr="00CF183B" w:rsidRDefault="008B4239" w:rsidP="008B4239">
      <w:pPr>
        <w:tabs>
          <w:tab w:val="right" w:pos="9072"/>
        </w:tabs>
        <w:jc w:val="right"/>
      </w:pPr>
    </w:p>
    <w:p w:rsidR="008B4239" w:rsidRPr="00CF183B" w:rsidRDefault="008B4239" w:rsidP="008B4239">
      <w:pPr>
        <w:tabs>
          <w:tab w:val="right" w:pos="9072"/>
        </w:tabs>
        <w:jc w:val="right"/>
        <w:rPr>
          <w:rFonts w:cs="Arial"/>
        </w:rPr>
      </w:pPr>
    </w:p>
    <w:p w:rsidR="008B4239" w:rsidRPr="00CF183B" w:rsidRDefault="008B4239" w:rsidP="008B4239">
      <w:pPr>
        <w:tabs>
          <w:tab w:val="right" w:pos="9072"/>
        </w:tabs>
        <w:jc w:val="right"/>
        <w:rPr>
          <w:b/>
        </w:rPr>
      </w:pPr>
      <w:r w:rsidRPr="00CF183B">
        <w:rPr>
          <w:rFonts w:cs="Arial"/>
        </w:rPr>
        <w:tab/>
      </w:r>
    </w:p>
    <w:p w:rsidR="008B4239" w:rsidRPr="00CF183B" w:rsidRDefault="008B4239" w:rsidP="008B4239"/>
    <w:p w:rsidR="008B4239" w:rsidRPr="00CF183B" w:rsidRDefault="008B4239" w:rsidP="008B4239"/>
    <w:p w:rsidR="008B4239" w:rsidRDefault="008B4239" w:rsidP="008B4239">
      <w:pPr>
        <w:tabs>
          <w:tab w:val="right" w:pos="9072"/>
        </w:tabs>
        <w:jc w:val="right"/>
      </w:pPr>
      <w:r>
        <w:br w:type="page"/>
      </w:r>
    </w:p>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 w:rsidR="008B4239" w:rsidRDefault="008B4239" w:rsidP="008B4239">
      <w:pPr>
        <w:pStyle w:val="Cmsor1"/>
      </w:pPr>
      <w:r>
        <w:t>Közbeszerzési műszaki leírás</w:t>
      </w:r>
    </w:p>
    <w:p w:rsidR="008B4239" w:rsidRDefault="008B4239" w:rsidP="008B4239"/>
    <w:p w:rsidR="008B4239" w:rsidRDefault="008B4239" w:rsidP="008B4239"/>
    <w:p w:rsidR="008B4239" w:rsidRPr="003E7E5B" w:rsidRDefault="008B4239" w:rsidP="008B4239"/>
    <w:p w:rsidR="008B4239" w:rsidRDefault="008B4239" w:rsidP="008B4239">
      <w:pPr>
        <w:jc w:val="center"/>
        <w:rPr>
          <w:b/>
          <w:bCs/>
        </w:rPr>
      </w:pPr>
      <w:r w:rsidRPr="00491F46">
        <w:rPr>
          <w:b/>
          <w:bCs/>
        </w:rPr>
        <w:t>„</w:t>
      </w:r>
      <w:r w:rsidRPr="002351DA">
        <w:rPr>
          <w:b/>
          <w:bCs/>
        </w:rPr>
        <w:t>EFOP 4.1.3-17 infrastrukturális fejlesztései</w:t>
      </w:r>
      <w:r w:rsidRPr="00491F46">
        <w:rPr>
          <w:b/>
          <w:bCs/>
        </w:rPr>
        <w:t>” tárgyban indított nyílt közbeszerzési eljáráshoz</w:t>
      </w:r>
    </w:p>
    <w:p w:rsidR="008B4239" w:rsidRDefault="008B4239" w:rsidP="008B4239">
      <w:pPr>
        <w:jc w:val="center"/>
        <w:rPr>
          <w:b/>
          <w:bCs/>
        </w:rPr>
      </w:pPr>
    </w:p>
    <w:p w:rsidR="008B4239" w:rsidRPr="004C3A8F" w:rsidRDefault="008B4239" w:rsidP="008B4239">
      <w:pPr>
        <w:jc w:val="center"/>
        <w:rPr>
          <w:b/>
          <w:bCs/>
        </w:rPr>
      </w:pPr>
      <w:proofErr w:type="gramStart"/>
      <w:r>
        <w:rPr>
          <w:b/>
          <w:bCs/>
        </w:rPr>
        <w:t>külön</w:t>
      </w:r>
      <w:proofErr w:type="gramEnd"/>
      <w:r>
        <w:rPr>
          <w:b/>
          <w:bCs/>
        </w:rPr>
        <w:t xml:space="preserve"> mellékletben</w:t>
      </w:r>
    </w:p>
    <w:p w:rsidR="00FE3938" w:rsidRDefault="00590F74"/>
    <w:sectPr w:rsidR="00FE3938" w:rsidSect="0060768E">
      <w:headerReference w:type="default" r:id="rId20"/>
      <w:footerReference w:type="default" r:id="rId21"/>
      <w:headerReference w:type="first" r:id="rId22"/>
      <w:footnotePr>
        <w:numRestart w:val="eachPage"/>
      </w:footnotePr>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74" w:rsidRDefault="00590F74" w:rsidP="008B4239">
      <w:r>
        <w:separator/>
      </w:r>
    </w:p>
  </w:endnote>
  <w:endnote w:type="continuationSeparator" w:id="0">
    <w:p w:rsidR="00590F74" w:rsidRDefault="00590F74" w:rsidP="008B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88" w:rsidRDefault="00590F74">
    <w:pPr>
      <w:pStyle w:val="llb"/>
      <w:ind w:right="360"/>
    </w:pPr>
    <w:r>
      <w:rPr>
        <w:noProof/>
        <w:lang w:eastAsia="hu-HU"/>
      </w:rPr>
      <mc:AlternateContent>
        <mc:Choice Requires="wps">
          <w:drawing>
            <wp:anchor distT="0" distB="0" distL="0" distR="0" simplePos="0" relativeHeight="251659264" behindDoc="0" locked="0" layoutInCell="1" allowOverlap="1" wp14:anchorId="4B8225FC" wp14:editId="5AF8047E">
              <wp:simplePos x="0" y="0"/>
              <wp:positionH relativeFrom="page">
                <wp:posOffset>6506210</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F88" w:rsidRDefault="00590F74">
                          <w:pPr>
                            <w:pStyle w:val="llb"/>
                          </w:pPr>
                          <w:r>
                            <w:rPr>
                              <w:rStyle w:val="Oldalszm"/>
                            </w:rPr>
                            <w:fldChar w:fldCharType="begin"/>
                          </w:r>
                          <w:r>
                            <w:rPr>
                              <w:rStyle w:val="Oldalszm"/>
                            </w:rPr>
                            <w:instrText xml:space="preserve"> PAGE </w:instrText>
                          </w:r>
                          <w:r>
                            <w:rPr>
                              <w:rStyle w:val="Oldalszm"/>
                            </w:rPr>
                            <w:fldChar w:fldCharType="separate"/>
                          </w:r>
                          <w:r w:rsidR="00FC2827">
                            <w:rPr>
                              <w:rStyle w:val="Oldalszm"/>
                              <w:noProof/>
                            </w:rPr>
                            <w:t>2</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5C4F88" w:rsidRDefault="00590F74">
                    <w:pPr>
                      <w:pStyle w:val="llb"/>
                    </w:pPr>
                    <w:r>
                      <w:rPr>
                        <w:rStyle w:val="Oldalszm"/>
                      </w:rPr>
                      <w:fldChar w:fldCharType="begin"/>
                    </w:r>
                    <w:r>
                      <w:rPr>
                        <w:rStyle w:val="Oldalszm"/>
                      </w:rPr>
                      <w:instrText xml:space="preserve"> PAGE </w:instrText>
                    </w:r>
                    <w:r>
                      <w:rPr>
                        <w:rStyle w:val="Oldalszm"/>
                      </w:rPr>
                      <w:fldChar w:fldCharType="separate"/>
                    </w:r>
                    <w:r w:rsidR="00FC2827">
                      <w:rPr>
                        <w:rStyle w:val="Oldalszm"/>
                        <w:noProof/>
                      </w:rPr>
                      <w:t>2</w:t>
                    </w:r>
                    <w:r>
                      <w:rPr>
                        <w:rStyle w:val="Oldalszm"/>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74" w:rsidRDefault="00590F74" w:rsidP="008B4239">
      <w:r>
        <w:separator/>
      </w:r>
    </w:p>
  </w:footnote>
  <w:footnote w:type="continuationSeparator" w:id="0">
    <w:p w:rsidR="00590F74" w:rsidRDefault="00590F74" w:rsidP="008B4239">
      <w:r>
        <w:continuationSeparator/>
      </w:r>
    </w:p>
  </w:footnote>
  <w:footnote w:id="1">
    <w:p w:rsidR="008B4239" w:rsidRDefault="008B4239" w:rsidP="008B4239">
      <w:pPr>
        <w:pStyle w:val="Lbjegyzetszveg"/>
      </w:pPr>
      <w:r>
        <w:rPr>
          <w:rStyle w:val="Lbjegyzet-hivatkozs"/>
        </w:rPr>
        <w:footnoteRef/>
      </w:r>
      <w:r>
        <w:t xml:space="preserve"> Ajánlattevőnek az I. vagy a II. pont szerint kell nyilatkoznia. Az </w:t>
      </w:r>
      <w:r w:rsidRPr="00BA1528">
        <w:t>I. pont megjelölése esetén a megfelelő szövegrészt ki kell tölteni.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88" w:rsidRPr="00EA3F40" w:rsidRDefault="00590F74" w:rsidP="004B1140">
    <w:pPr>
      <w:pStyle w:val="lfej"/>
      <w:tabs>
        <w:tab w:val="clear" w:pos="9072"/>
        <w:tab w:val="right" w:pos="9291"/>
      </w:tabs>
      <w:ind w:left="-114" w:right="-164" w:hanging="57"/>
      <w:jc w:val="center"/>
      <w:rPr>
        <w:sz w:val="18"/>
        <w:szCs w:val="18"/>
      </w:rPr>
    </w:pPr>
    <w:r w:rsidRPr="004B1140">
      <w:rPr>
        <w:sz w:val="18"/>
        <w:szCs w:val="18"/>
      </w:rPr>
      <w:t>Gyulai Tankerületi Központ</w:t>
    </w:r>
    <w:r w:rsidRPr="00EA3F40">
      <w:rPr>
        <w:sz w:val="18"/>
        <w:szCs w:val="18"/>
      </w:rPr>
      <w:t xml:space="preserve"> – </w:t>
    </w:r>
    <w:r w:rsidRPr="008A7677">
      <w:rPr>
        <w:sz w:val="18"/>
        <w:szCs w:val="18"/>
      </w:rPr>
      <w:t>EFOP 4.1.3-17 infrastrukturális fejlesztései</w:t>
    </w:r>
    <w:r w:rsidRPr="004B1140">
      <w:rPr>
        <w:sz w:val="18"/>
        <w:szCs w:val="18"/>
      </w:rPr>
      <w:t>.</w:t>
    </w:r>
  </w:p>
  <w:p w:rsidR="005C4F88" w:rsidRPr="00EA3F40" w:rsidRDefault="00590F74" w:rsidP="004B1140">
    <w:pPr>
      <w:pStyle w:val="lfej"/>
      <w:tabs>
        <w:tab w:val="clear" w:pos="9072"/>
        <w:tab w:val="right" w:pos="9291"/>
      </w:tabs>
      <w:ind w:left="-114" w:right="-164" w:hanging="57"/>
      <w:jc w:val="center"/>
      <w:rPr>
        <w:sz w:val="18"/>
        <w:szCs w:val="18"/>
      </w:rPr>
    </w:pPr>
    <w:r w:rsidRPr="00EA3F40">
      <w:rPr>
        <w:sz w:val="18"/>
        <w:szCs w:val="18"/>
      </w:rPr>
      <w:t>Útmutató Ajánl</w:t>
    </w:r>
    <w:r w:rsidRPr="00EA3F40">
      <w:rPr>
        <w:sz w:val="18"/>
        <w:szCs w:val="18"/>
      </w:rPr>
      <w:t>attevők részére</w:t>
    </w:r>
  </w:p>
  <w:p w:rsidR="005C4F88" w:rsidRPr="00EA3F40" w:rsidRDefault="00590F74" w:rsidP="00EA3F4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88" w:rsidRDefault="00590F74" w:rsidP="008C5C25">
    <w:pPr>
      <w:pStyle w:val="lfej"/>
      <w:tabs>
        <w:tab w:val="clear" w:pos="9072"/>
        <w:tab w:val="right" w:pos="9291"/>
      </w:tabs>
      <w:ind w:left="-114" w:right="-164" w:hanging="57"/>
      <w:jc w:val="center"/>
      <w:rPr>
        <w:sz w:val="18"/>
        <w:szCs w:val="18"/>
      </w:rPr>
    </w:pPr>
  </w:p>
  <w:p w:rsidR="005C4F88" w:rsidRPr="00EA3F40" w:rsidRDefault="00590F74" w:rsidP="00800BF4">
    <w:pPr>
      <w:pStyle w:val="lfej"/>
      <w:tabs>
        <w:tab w:val="clear" w:pos="9072"/>
        <w:tab w:val="right" w:pos="9291"/>
      </w:tabs>
      <w:ind w:left="-114" w:right="-164" w:hanging="57"/>
      <w:jc w:val="center"/>
      <w:rPr>
        <w:sz w:val="18"/>
        <w:szCs w:val="18"/>
      </w:rPr>
    </w:pPr>
    <w:r w:rsidRPr="004B1140">
      <w:rPr>
        <w:sz w:val="18"/>
        <w:szCs w:val="18"/>
      </w:rPr>
      <w:t>Gyulai Tankerületi Központ</w:t>
    </w:r>
    <w:r w:rsidRPr="00EA3F40">
      <w:rPr>
        <w:sz w:val="18"/>
        <w:szCs w:val="18"/>
      </w:rPr>
      <w:t xml:space="preserve"> – </w:t>
    </w:r>
    <w:proofErr w:type="gramStart"/>
    <w:r w:rsidRPr="004B1140">
      <w:rPr>
        <w:sz w:val="18"/>
        <w:szCs w:val="18"/>
      </w:rPr>
      <w:t>A</w:t>
    </w:r>
    <w:proofErr w:type="gramEnd"/>
    <w:r w:rsidRPr="004B1140">
      <w:rPr>
        <w:sz w:val="18"/>
        <w:szCs w:val="18"/>
      </w:rPr>
      <w:t xml:space="preserve"> tanulást segítő terek infrastrukturális fejlesztései (EFOP–4.1.3-17).</w:t>
    </w:r>
  </w:p>
  <w:p w:rsidR="005C4F88" w:rsidRPr="00EA3F40" w:rsidRDefault="00590F74" w:rsidP="00A67A77">
    <w:pPr>
      <w:pStyle w:val="lfej"/>
      <w:tabs>
        <w:tab w:val="clear" w:pos="9072"/>
        <w:tab w:val="right" w:pos="9291"/>
      </w:tabs>
      <w:ind w:left="-114" w:right="-164" w:hanging="57"/>
      <w:jc w:val="center"/>
      <w:rPr>
        <w:sz w:val="18"/>
        <w:szCs w:val="18"/>
      </w:rPr>
    </w:pPr>
    <w:r w:rsidRPr="00EA3F40">
      <w:rPr>
        <w:sz w:val="18"/>
        <w:szCs w:val="18"/>
      </w:rPr>
      <w:t>Útmutató Ajánlattevők részére</w:t>
    </w:r>
  </w:p>
  <w:p w:rsidR="005C4F88" w:rsidRDefault="00590F74" w:rsidP="008C5C25">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740626"/>
    <w:lvl w:ilvl="0">
      <w:start w:val="1"/>
      <w:numFmt w:val="decimal"/>
      <w:pStyle w:val="Style4"/>
      <w:lvlText w:val="%1."/>
      <w:lvlJc w:val="left"/>
      <w:pPr>
        <w:tabs>
          <w:tab w:val="num" w:pos="360"/>
        </w:tabs>
        <w:ind w:left="360" w:hanging="360"/>
      </w:pPr>
    </w:lvl>
  </w:abstractNum>
  <w:abstractNum w:abstractNumId="1">
    <w:nsid w:val="FFFFFF89"/>
    <w:multiLevelType w:val="singleLevel"/>
    <w:tmpl w:val="81F40650"/>
    <w:lvl w:ilvl="0">
      <w:start w:val="1"/>
      <w:numFmt w:val="bullet"/>
      <w:pStyle w:val="Felsorols"/>
      <w:lvlText w:val=""/>
      <w:lvlJc w:val="left"/>
      <w:pPr>
        <w:tabs>
          <w:tab w:val="num" w:pos="1494"/>
        </w:tabs>
        <w:ind w:left="1494" w:hanging="360"/>
      </w:pPr>
      <w:rPr>
        <w:rFonts w:ascii="Wingdings" w:hAnsi="Wingdings" w:hint="default"/>
      </w:rPr>
    </w:lvl>
  </w:abstractNum>
  <w:abstractNum w:abstractNumId="2">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E"/>
    <w:multiLevelType w:val="singleLevel"/>
    <w:tmpl w:val="0000000E"/>
    <w:name w:val="WW8Num19"/>
    <w:lvl w:ilvl="0">
      <w:start w:val="1"/>
      <w:numFmt w:val="bullet"/>
      <w:pStyle w:val="OkeanFelsorolas"/>
      <w:lvlText w:val=""/>
      <w:lvlJc w:val="left"/>
      <w:pPr>
        <w:tabs>
          <w:tab w:val="num" w:pos="567"/>
        </w:tabs>
        <w:ind w:left="567" w:hanging="397"/>
      </w:pPr>
      <w:rPr>
        <w:rFonts w:ascii="Wingdings" w:hAnsi="Wingdings"/>
      </w:rPr>
    </w:lvl>
  </w:abstractNum>
  <w:abstractNum w:abstractNumId="4">
    <w:nsid w:val="0484729D"/>
    <w:multiLevelType w:val="hybridMultilevel"/>
    <w:tmpl w:val="A02C41FA"/>
    <w:lvl w:ilvl="0" w:tplc="040E000B">
      <w:start w:val="1"/>
      <w:numFmt w:val="bullet"/>
      <w:lvlText w:val=""/>
      <w:lvlJc w:val="left"/>
      <w:pPr>
        <w:tabs>
          <w:tab w:val="num" w:pos="1287"/>
        </w:tabs>
        <w:ind w:left="1287" w:hanging="360"/>
      </w:pPr>
      <w:rPr>
        <w:rFonts w:ascii="Wingdings" w:hAnsi="Wingdings" w:hint="default"/>
      </w:rPr>
    </w:lvl>
    <w:lvl w:ilvl="1" w:tplc="040E0003">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5">
    <w:nsid w:val="05664CBA"/>
    <w:multiLevelType w:val="hybridMultilevel"/>
    <w:tmpl w:val="9CFC1924"/>
    <w:lvl w:ilvl="0" w:tplc="47A87AF6">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82222E4"/>
    <w:multiLevelType w:val="hybridMultilevel"/>
    <w:tmpl w:val="818086B6"/>
    <w:lvl w:ilvl="0" w:tplc="47A87AF6">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8C93B02"/>
    <w:multiLevelType w:val="hybridMultilevel"/>
    <w:tmpl w:val="032889B2"/>
    <w:lvl w:ilvl="0" w:tplc="E90644B2">
      <w:start w:val="1"/>
      <w:numFmt w:val="lowerLetter"/>
      <w:lvlText w:val="%1)"/>
      <w:lvlJc w:val="left"/>
      <w:pPr>
        <w:tabs>
          <w:tab w:val="num" w:pos="851"/>
        </w:tabs>
        <w:ind w:left="851" w:hanging="284"/>
      </w:pPr>
      <w:rPr>
        <w:rFonts w:hint="default"/>
        <w:b w:val="0"/>
        <w:strike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09151DD1"/>
    <w:multiLevelType w:val="hybridMultilevel"/>
    <w:tmpl w:val="0B0C055C"/>
    <w:lvl w:ilvl="0" w:tplc="47A87AF6">
      <w:start w:val="1"/>
      <w:numFmt w:val="lowerLetter"/>
      <w:lvlText w:val="%1)"/>
      <w:lvlJc w:val="left"/>
      <w:pPr>
        <w:tabs>
          <w:tab w:val="num" w:pos="851"/>
        </w:tabs>
        <w:ind w:left="851"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09EB2095"/>
    <w:multiLevelType w:val="multilevel"/>
    <w:tmpl w:val="E306225C"/>
    <w:styleLink w:val="Stlus3"/>
    <w:lvl w:ilvl="0">
      <w:start w:val="1"/>
      <w:numFmt w:val="decimal"/>
      <w:lvlText w:val="%1"/>
      <w:lvlJc w:val="left"/>
      <w:pPr>
        <w:tabs>
          <w:tab w:val="num" w:pos="108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1"/>
      <w:numFmt w:val="none"/>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0B3A54D9"/>
    <w:multiLevelType w:val="hybridMultilevel"/>
    <w:tmpl w:val="C90ED264"/>
    <w:lvl w:ilvl="0" w:tplc="BC8CF52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D435B1"/>
    <w:multiLevelType w:val="multilevel"/>
    <w:tmpl w:val="F544CD9A"/>
    <w:lvl w:ilvl="0">
      <w:start w:val="8"/>
      <w:numFmt w:val="lowerLetter"/>
      <w:lvlText w:val="%1)"/>
      <w:lvlJc w:val="left"/>
      <w:pPr>
        <w:tabs>
          <w:tab w:val="num" w:pos="907"/>
        </w:tabs>
        <w:ind w:left="907" w:hanging="340"/>
      </w:pPr>
      <w:rPr>
        <w:rFonts w:hint="default"/>
      </w:rPr>
    </w:lvl>
    <w:lvl w:ilvl="1">
      <w:start w:val="1"/>
      <w:numFmt w:val="bullet"/>
      <w:lvlText w:val=""/>
      <w:lvlJc w:val="left"/>
      <w:pPr>
        <w:tabs>
          <w:tab w:val="num" w:pos="1191"/>
        </w:tabs>
        <w:ind w:left="1191" w:hanging="284"/>
      </w:pPr>
      <w:rPr>
        <w:rFonts w:ascii="Wingdings" w:hAnsi="Wingdings" w:hint="default"/>
      </w:rPr>
    </w:lvl>
    <w:lvl w:ilvl="2">
      <w:start w:val="1"/>
      <w:numFmt w:val="bullet"/>
      <w:lvlText w:val="–"/>
      <w:lvlJc w:val="left"/>
      <w:pPr>
        <w:tabs>
          <w:tab w:val="num" w:pos="1474"/>
        </w:tabs>
        <w:ind w:left="1474" w:hanging="283"/>
      </w:pPr>
      <w:rPr>
        <w:rFonts w:ascii="Times New Roman" w:hAnsi="Times New Roman" w:cs="Times New Roman" w:hint="default"/>
      </w:rPr>
    </w:lvl>
    <w:lvl w:ilvl="3">
      <w:start w:val="1"/>
      <w:numFmt w:val="bullet"/>
      <w:lvlText w:val="•"/>
      <w:lvlJc w:val="left"/>
      <w:pPr>
        <w:tabs>
          <w:tab w:val="num" w:pos="1758"/>
        </w:tabs>
        <w:ind w:left="1758" w:hanging="284"/>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B7511D7"/>
    <w:multiLevelType w:val="hybridMultilevel"/>
    <w:tmpl w:val="1B2244CE"/>
    <w:lvl w:ilvl="0" w:tplc="47A87AF6">
      <w:start w:val="1"/>
      <w:numFmt w:val="lowerLetter"/>
      <w:lvlText w:val="%1)"/>
      <w:lvlJc w:val="left"/>
      <w:pPr>
        <w:tabs>
          <w:tab w:val="num" w:pos="851"/>
        </w:tabs>
        <w:ind w:left="851"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D8533A6"/>
    <w:multiLevelType w:val="multilevel"/>
    <w:tmpl w:val="F4388FE8"/>
    <w:lvl w:ilvl="0">
      <w:start w:val="1"/>
      <w:numFmt w:val="lowerLetter"/>
      <w:lvlText w:val="%1)"/>
      <w:lvlJc w:val="left"/>
      <w:pPr>
        <w:tabs>
          <w:tab w:val="num" w:pos="567"/>
        </w:tabs>
        <w:ind w:left="567" w:hanging="567"/>
      </w:pPr>
      <w:rPr>
        <w:rFonts w:cs="Arial" w:hint="default"/>
        <w:b w:val="0"/>
        <w:i w:val="0"/>
      </w:rPr>
    </w:lvl>
    <w:lvl w:ilvl="1">
      <w:start w:val="1"/>
      <w:numFmt w:val="lowerLetter"/>
      <w:lvlText w:val="%1)%2"/>
      <w:lvlJc w:val="left"/>
      <w:pPr>
        <w:tabs>
          <w:tab w:val="num" w:pos="454"/>
        </w:tabs>
        <w:ind w:left="454" w:hanging="454"/>
      </w:pPr>
      <w:rPr>
        <w:rFonts w:hint="default"/>
        <w:b w:val="0"/>
        <w:i w:val="0"/>
        <w:u w:val="none"/>
      </w:rPr>
    </w:lvl>
    <w:lvl w:ilvl="2">
      <w:start w:val="1"/>
      <w:numFmt w:val="bullet"/>
      <w:lvlText w:val="―"/>
      <w:lvlJc w:val="left"/>
      <w:pPr>
        <w:tabs>
          <w:tab w:val="num" w:pos="1644"/>
        </w:tabs>
        <w:ind w:left="1644" w:hanging="397"/>
      </w:pPr>
      <w:rPr>
        <w:rFonts w:ascii="Arial" w:hAnsi="Arial" w:hint="default"/>
        <w:b/>
        <w:i w:val="0"/>
        <w:sz w:val="24"/>
      </w:rPr>
    </w:lvl>
    <w:lvl w:ilvl="3">
      <w:start w:val="1"/>
      <w:numFmt w:val="bullet"/>
      <w:lvlText w:val=""/>
      <w:lvlJc w:val="left"/>
      <w:pPr>
        <w:tabs>
          <w:tab w:val="num" w:pos="2268"/>
        </w:tabs>
        <w:ind w:left="2268" w:hanging="425"/>
      </w:pPr>
      <w:rPr>
        <w:rFonts w:ascii="Arial" w:hAnsi="Arial"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DD40EBC"/>
    <w:multiLevelType w:val="hybridMultilevel"/>
    <w:tmpl w:val="F05813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BBF67B2"/>
    <w:multiLevelType w:val="hybridMultilevel"/>
    <w:tmpl w:val="B7B6576A"/>
    <w:lvl w:ilvl="0" w:tplc="47A87AF6">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C2968E6"/>
    <w:multiLevelType w:val="hybridMultilevel"/>
    <w:tmpl w:val="0C00BADC"/>
    <w:lvl w:ilvl="0" w:tplc="040E000B">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nsid w:val="2F0D43AC"/>
    <w:multiLevelType w:val="hybridMultilevel"/>
    <w:tmpl w:val="DA9C4154"/>
    <w:lvl w:ilvl="0" w:tplc="47A87AF6">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4403ED0"/>
    <w:multiLevelType w:val="multilevel"/>
    <w:tmpl w:val="200E3774"/>
    <w:styleLink w:val="StlusTbbszint"/>
    <w:lvl w:ilvl="0">
      <w:start w:val="1"/>
      <w:numFmt w:val="lowerLetter"/>
      <w:lvlText w:val="%1)"/>
      <w:lvlJc w:val="left"/>
      <w:pPr>
        <w:tabs>
          <w:tab w:val="num" w:pos="907"/>
        </w:tabs>
        <w:ind w:left="907" w:hanging="340"/>
      </w:pPr>
      <w:rPr>
        <w:rFonts w:hint="default"/>
      </w:rPr>
    </w:lvl>
    <w:lvl w:ilvl="1">
      <w:start w:val="1"/>
      <w:numFmt w:val="bullet"/>
      <w:lvlText w:val=""/>
      <w:lvlJc w:val="left"/>
      <w:pPr>
        <w:tabs>
          <w:tab w:val="num" w:pos="1191"/>
        </w:tabs>
        <w:ind w:left="1191" w:hanging="284"/>
      </w:pPr>
      <w:rPr>
        <w:rFonts w:ascii="Wingdings" w:hAnsi="Wingdings" w:hint="default"/>
      </w:rPr>
    </w:lvl>
    <w:lvl w:ilvl="2">
      <w:start w:val="1"/>
      <w:numFmt w:val="bullet"/>
      <w:lvlText w:val="–"/>
      <w:lvlJc w:val="left"/>
      <w:pPr>
        <w:tabs>
          <w:tab w:val="num" w:pos="1474"/>
        </w:tabs>
        <w:ind w:left="1474" w:hanging="283"/>
      </w:pPr>
      <w:rPr>
        <w:rFonts w:ascii="Times New Roman" w:hAnsi="Times New Roman" w:cs="Times New Roman" w:hint="default"/>
      </w:rPr>
    </w:lvl>
    <w:lvl w:ilvl="3">
      <w:start w:val="1"/>
      <w:numFmt w:val="bullet"/>
      <w:lvlText w:val="•"/>
      <w:lvlJc w:val="left"/>
      <w:pPr>
        <w:tabs>
          <w:tab w:val="num" w:pos="1758"/>
        </w:tabs>
        <w:ind w:left="1758" w:hanging="284"/>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7E46B2E"/>
    <w:multiLevelType w:val="hybridMultilevel"/>
    <w:tmpl w:val="F8683FA6"/>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0">
    <w:nsid w:val="38E154F0"/>
    <w:multiLevelType w:val="hybridMultilevel"/>
    <w:tmpl w:val="AB3CB478"/>
    <w:lvl w:ilvl="0" w:tplc="47A87AF6">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C332940"/>
    <w:multiLevelType w:val="hybridMultilevel"/>
    <w:tmpl w:val="A3849A28"/>
    <w:lvl w:ilvl="0" w:tplc="86AE4630">
      <w:start w:val="1"/>
      <w:numFmt w:val="bullet"/>
      <w:pStyle w:val="Szvegtrzs22"/>
      <w:lvlText w:val=""/>
      <w:lvlJc w:val="left"/>
      <w:pPr>
        <w:tabs>
          <w:tab w:val="num" w:pos="360"/>
        </w:tabs>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7AC67EBA">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E383D14"/>
    <w:multiLevelType w:val="hybridMultilevel"/>
    <w:tmpl w:val="F8683FA6"/>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3">
    <w:nsid w:val="42130957"/>
    <w:multiLevelType w:val="multilevel"/>
    <w:tmpl w:val="200E3774"/>
    <w:lvl w:ilvl="0">
      <w:start w:val="1"/>
      <w:numFmt w:val="lowerLetter"/>
      <w:lvlText w:val="%1)"/>
      <w:lvlJc w:val="left"/>
      <w:pPr>
        <w:tabs>
          <w:tab w:val="num" w:pos="907"/>
        </w:tabs>
        <w:ind w:left="907" w:hanging="340"/>
      </w:pPr>
      <w:rPr>
        <w:rFonts w:hint="default"/>
      </w:rPr>
    </w:lvl>
    <w:lvl w:ilvl="1">
      <w:start w:val="1"/>
      <w:numFmt w:val="bullet"/>
      <w:lvlText w:val=""/>
      <w:lvlJc w:val="left"/>
      <w:pPr>
        <w:tabs>
          <w:tab w:val="num" w:pos="1191"/>
        </w:tabs>
        <w:ind w:left="1191" w:hanging="284"/>
      </w:pPr>
      <w:rPr>
        <w:rFonts w:ascii="Wingdings" w:hAnsi="Wingdings" w:hint="default"/>
      </w:rPr>
    </w:lvl>
    <w:lvl w:ilvl="2">
      <w:start w:val="1"/>
      <w:numFmt w:val="bullet"/>
      <w:lvlText w:val="–"/>
      <w:lvlJc w:val="left"/>
      <w:pPr>
        <w:tabs>
          <w:tab w:val="num" w:pos="1474"/>
        </w:tabs>
        <w:ind w:left="1474" w:hanging="283"/>
      </w:pPr>
      <w:rPr>
        <w:rFonts w:ascii="Times New Roman" w:hAnsi="Times New Roman" w:cs="Times New Roman" w:hint="default"/>
      </w:rPr>
    </w:lvl>
    <w:lvl w:ilvl="3">
      <w:start w:val="1"/>
      <w:numFmt w:val="bullet"/>
      <w:lvlText w:val="•"/>
      <w:lvlJc w:val="left"/>
      <w:pPr>
        <w:tabs>
          <w:tab w:val="num" w:pos="1758"/>
        </w:tabs>
        <w:ind w:left="1758" w:hanging="284"/>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6363DAC"/>
    <w:multiLevelType w:val="hybridMultilevel"/>
    <w:tmpl w:val="4A22629E"/>
    <w:lvl w:ilvl="0" w:tplc="47A87AF6">
      <w:start w:val="1"/>
      <w:numFmt w:val="lowerLetter"/>
      <w:lvlText w:val="%1)"/>
      <w:lvlJc w:val="left"/>
      <w:pPr>
        <w:tabs>
          <w:tab w:val="num" w:pos="851"/>
        </w:tabs>
        <w:ind w:left="851" w:hanging="28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7276529"/>
    <w:multiLevelType w:val="multilevel"/>
    <w:tmpl w:val="907C54EE"/>
    <w:styleLink w:val="StlusTbbszint12ptFlkvr"/>
    <w:lvl w:ilvl="0">
      <w:start w:val="1"/>
      <w:numFmt w:val="lowerLetter"/>
      <w:lvlText w:val="%1)"/>
      <w:lvlJc w:val="left"/>
      <w:pPr>
        <w:tabs>
          <w:tab w:val="num" w:pos="851"/>
        </w:tabs>
        <w:ind w:left="851" w:hanging="397"/>
      </w:pPr>
      <w:rPr>
        <w:rFonts w:cs="Arial" w:hint="default"/>
        <w:b w:val="0"/>
        <w:i w:val="0"/>
      </w:rPr>
    </w:lvl>
    <w:lvl w:ilvl="1">
      <w:start w:val="1"/>
      <w:numFmt w:val="bullet"/>
      <w:lvlText w:val=""/>
      <w:lvlJc w:val="left"/>
      <w:pPr>
        <w:tabs>
          <w:tab w:val="num" w:pos="1247"/>
        </w:tabs>
        <w:ind w:left="1247" w:hanging="396"/>
      </w:pPr>
      <w:rPr>
        <w:rFonts w:ascii="Wingdings" w:hAnsi="Wingdings" w:hint="default"/>
        <w:b w:val="0"/>
        <w:i w:val="0"/>
        <w:color w:val="auto"/>
        <w:sz w:val="20"/>
        <w:szCs w:val="20"/>
        <w:u w:val="none"/>
      </w:rPr>
    </w:lvl>
    <w:lvl w:ilvl="2">
      <w:start w:val="1"/>
      <w:numFmt w:val="bullet"/>
      <w:lvlText w:val="-"/>
      <w:lvlJc w:val="left"/>
      <w:pPr>
        <w:tabs>
          <w:tab w:val="num" w:pos="1644"/>
        </w:tabs>
        <w:ind w:left="1644" w:hanging="397"/>
      </w:pPr>
      <w:rPr>
        <w:rFonts w:hint="default"/>
        <w:b w:val="0"/>
        <w:bCs/>
        <w:i w:val="0"/>
        <w:sz w:val="20"/>
        <w:szCs w:val="20"/>
      </w:rPr>
    </w:lvl>
    <w:lvl w:ilvl="3">
      <w:start w:val="1"/>
      <w:numFmt w:val="bullet"/>
      <w:lvlText w:val=""/>
      <w:lvlJc w:val="left"/>
      <w:pPr>
        <w:tabs>
          <w:tab w:val="num" w:pos="2268"/>
        </w:tabs>
        <w:ind w:left="2268" w:hanging="425"/>
      </w:pPr>
      <w:rPr>
        <w:rFonts w:ascii="Arial" w:hAnsi="Arial"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7891F17"/>
    <w:multiLevelType w:val="hybridMultilevel"/>
    <w:tmpl w:val="F8683FA6"/>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7">
    <w:nsid w:val="47B81E72"/>
    <w:multiLevelType w:val="hybridMultilevel"/>
    <w:tmpl w:val="D838938A"/>
    <w:lvl w:ilvl="0" w:tplc="D27433EC">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9017658"/>
    <w:multiLevelType w:val="multilevel"/>
    <w:tmpl w:val="200E3774"/>
    <w:numStyleLink w:val="StlusTbbszint"/>
  </w:abstractNum>
  <w:abstractNum w:abstractNumId="29">
    <w:nsid w:val="4F791823"/>
    <w:multiLevelType w:val="hybridMultilevel"/>
    <w:tmpl w:val="F75E9620"/>
    <w:lvl w:ilvl="0" w:tplc="47A87AF6">
      <w:start w:val="1"/>
      <w:numFmt w:val="lowerLetter"/>
      <w:lvlText w:val="%1)"/>
      <w:lvlJc w:val="left"/>
      <w:pPr>
        <w:tabs>
          <w:tab w:val="num" w:pos="851"/>
        </w:tabs>
        <w:ind w:left="851" w:hanging="284"/>
      </w:pPr>
      <w:rPr>
        <w:rFonts w:hint="default"/>
      </w:r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4C30F74"/>
    <w:multiLevelType w:val="hybridMultilevel"/>
    <w:tmpl w:val="D838938A"/>
    <w:lvl w:ilvl="0" w:tplc="D27433EC">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6431E26"/>
    <w:multiLevelType w:val="hybridMultilevel"/>
    <w:tmpl w:val="C430DE54"/>
    <w:lvl w:ilvl="0" w:tplc="C68EED60">
      <w:start w:val="1"/>
      <w:numFmt w:val="decimal"/>
      <w:pStyle w:val="TJ5"/>
      <w:lvlText w:val="%1. számú melléklet"/>
      <w:lvlJc w:val="left"/>
      <w:pPr>
        <w:tabs>
          <w:tab w:val="num" w:pos="2835"/>
        </w:tabs>
        <w:ind w:left="2835" w:hanging="2268"/>
      </w:pPr>
      <w:rPr>
        <w:rFonts w:ascii="Times New Roman" w:hAnsi="Times New Roman" w:hint="default"/>
        <w:b w:val="0"/>
        <w:i w:val="0"/>
        <w:color w:val="auto"/>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2">
    <w:nsid w:val="5A507F78"/>
    <w:multiLevelType w:val="multilevel"/>
    <w:tmpl w:val="112C3AE0"/>
    <w:lvl w:ilvl="0">
      <w:start w:val="1"/>
      <w:numFmt w:val="upperLetter"/>
      <w:lvlText w:val="%1."/>
      <w:lvlJc w:val="left"/>
      <w:pPr>
        <w:tabs>
          <w:tab w:val="num" w:pos="1134"/>
        </w:tabs>
        <w:ind w:left="1134" w:hanging="567"/>
      </w:pPr>
      <w:rPr>
        <w:rFonts w:hint="default"/>
        <w:sz w:val="24"/>
      </w:rPr>
    </w:lvl>
    <w:lvl w:ilvl="1">
      <w:start w:val="1"/>
      <w:numFmt w:val="upperLetter"/>
      <w:pStyle w:val="Cmsor2"/>
      <w:lvlText w:val="%2)"/>
      <w:lvlJc w:val="left"/>
      <w:pPr>
        <w:tabs>
          <w:tab w:val="num" w:pos="567"/>
        </w:tabs>
        <w:ind w:left="567" w:hanging="567"/>
      </w:pPr>
      <w:rPr>
        <w:rFonts w:hint="default"/>
      </w:rPr>
    </w:lvl>
    <w:lvl w:ilvl="2">
      <w:start w:val="1"/>
      <w:numFmt w:val="upperLetter"/>
      <w:pStyle w:val="Cmsor3"/>
      <w:lvlText w:val="%3."/>
      <w:lvlJc w:val="left"/>
      <w:pPr>
        <w:tabs>
          <w:tab w:val="num" w:pos="1134"/>
        </w:tabs>
        <w:ind w:left="1134" w:hanging="567"/>
      </w:pPr>
      <w:rPr>
        <w:rFonts w:hint="default"/>
        <w:caps/>
      </w:rPr>
    </w:lvl>
    <w:lvl w:ilvl="3">
      <w:start w:val="1"/>
      <w:numFmt w:val="decimal"/>
      <w:pStyle w:val="Cmsor4"/>
      <w:lvlText w:val="%4."/>
      <w:lvlJc w:val="left"/>
      <w:pPr>
        <w:tabs>
          <w:tab w:val="num" w:pos="567"/>
        </w:tabs>
        <w:ind w:left="567" w:hanging="567"/>
      </w:pPr>
      <w:rPr>
        <w:rFonts w:hint="default"/>
        <w:b/>
        <w:sz w:val="24"/>
        <w:szCs w:val="24"/>
      </w:rPr>
    </w:lvl>
    <w:lvl w:ilvl="4">
      <w:start w:val="1"/>
      <w:numFmt w:val="decimal"/>
      <w:lvlText w:val="%4.%5."/>
      <w:lvlJc w:val="left"/>
      <w:pPr>
        <w:tabs>
          <w:tab w:val="num" w:pos="1134"/>
        </w:tabs>
        <w:ind w:left="1134" w:hanging="567"/>
      </w:pPr>
      <w:rPr>
        <w:rFonts w:hint="default"/>
      </w:rPr>
    </w:lvl>
    <w:lvl w:ilvl="5">
      <w:start w:val="1"/>
      <w:numFmt w:val="decimal"/>
      <w:pStyle w:val="Cmsor6"/>
      <w:lvlText w:val="%6."/>
      <w:lvlJc w:val="left"/>
      <w:pPr>
        <w:tabs>
          <w:tab w:val="num" w:pos="851"/>
        </w:tabs>
        <w:ind w:left="851" w:hanging="284"/>
      </w:pPr>
      <w:rPr>
        <w:rFonts w:hint="default"/>
        <w:b w:val="0"/>
        <w:i w:val="0"/>
      </w:rPr>
    </w:lvl>
    <w:lvl w:ilvl="6">
      <w:start w:val="1"/>
      <w:numFmt w:val="lowerLetter"/>
      <w:pStyle w:val="Cmsor7"/>
      <w:lvlText w:val="%7)"/>
      <w:lvlJc w:val="left"/>
      <w:pPr>
        <w:tabs>
          <w:tab w:val="num" w:pos="567"/>
        </w:tabs>
        <w:ind w:left="567" w:hanging="567"/>
      </w:pPr>
      <w:rPr>
        <w:rFonts w:ascii="Times New Roman" w:hAnsi="Times New Roman" w:cs="Times New Roman" w:hint="default"/>
        <w:sz w:val="20"/>
        <w:szCs w:val="20"/>
      </w:rPr>
    </w:lvl>
    <w:lvl w:ilvl="7">
      <w:start w:val="1"/>
      <w:numFmt w:val="decimal"/>
      <w:pStyle w:val="Cmsor8"/>
      <w:lvlText w:val="%4.%8."/>
      <w:lvlJc w:val="left"/>
      <w:pPr>
        <w:tabs>
          <w:tab w:val="num" w:pos="709"/>
        </w:tabs>
        <w:ind w:left="709" w:hanging="567"/>
      </w:pPr>
      <w:rPr>
        <w:rFonts w:hint="default"/>
      </w:rPr>
    </w:lvl>
    <w:lvl w:ilvl="8">
      <w:start w:val="1"/>
      <w:numFmt w:val="lowerRoman"/>
      <w:lvlText w:val="%9."/>
      <w:lvlJc w:val="right"/>
      <w:pPr>
        <w:tabs>
          <w:tab w:val="num" w:pos="1134"/>
        </w:tabs>
        <w:ind w:left="1134" w:hanging="567"/>
      </w:pPr>
      <w:rPr>
        <w:rFonts w:hint="default"/>
      </w:rPr>
    </w:lvl>
  </w:abstractNum>
  <w:abstractNum w:abstractNumId="33">
    <w:nsid w:val="5E38536B"/>
    <w:multiLevelType w:val="hybridMultilevel"/>
    <w:tmpl w:val="DF0E984E"/>
    <w:lvl w:ilvl="0" w:tplc="FFFFFFFF">
      <w:start w:val="1"/>
      <w:numFmt w:val="lowerLetter"/>
      <w:lvlText w:val="%1)"/>
      <w:lvlJc w:val="left"/>
      <w:pPr>
        <w:tabs>
          <w:tab w:val="num" w:pos="851"/>
        </w:tabs>
        <w:ind w:left="851" w:hanging="28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5252C5"/>
    <w:multiLevelType w:val="multilevel"/>
    <w:tmpl w:val="200E3774"/>
    <w:lvl w:ilvl="0">
      <w:start w:val="1"/>
      <w:numFmt w:val="lowerLetter"/>
      <w:lvlText w:val="%1)"/>
      <w:lvlJc w:val="left"/>
      <w:pPr>
        <w:tabs>
          <w:tab w:val="num" w:pos="907"/>
        </w:tabs>
        <w:ind w:left="907" w:hanging="340"/>
      </w:pPr>
      <w:rPr>
        <w:rFonts w:hint="default"/>
      </w:rPr>
    </w:lvl>
    <w:lvl w:ilvl="1">
      <w:start w:val="1"/>
      <w:numFmt w:val="bullet"/>
      <w:lvlText w:val=""/>
      <w:lvlJc w:val="left"/>
      <w:pPr>
        <w:tabs>
          <w:tab w:val="num" w:pos="1191"/>
        </w:tabs>
        <w:ind w:left="1191" w:hanging="284"/>
      </w:pPr>
      <w:rPr>
        <w:rFonts w:ascii="Wingdings" w:hAnsi="Wingdings" w:hint="default"/>
      </w:rPr>
    </w:lvl>
    <w:lvl w:ilvl="2">
      <w:start w:val="1"/>
      <w:numFmt w:val="bullet"/>
      <w:lvlText w:val="–"/>
      <w:lvlJc w:val="left"/>
      <w:pPr>
        <w:tabs>
          <w:tab w:val="num" w:pos="1474"/>
        </w:tabs>
        <w:ind w:left="1474" w:hanging="283"/>
      </w:pPr>
      <w:rPr>
        <w:rFonts w:ascii="Times New Roman" w:hAnsi="Times New Roman" w:cs="Times New Roman" w:hint="default"/>
      </w:rPr>
    </w:lvl>
    <w:lvl w:ilvl="3">
      <w:start w:val="1"/>
      <w:numFmt w:val="bullet"/>
      <w:lvlText w:val="•"/>
      <w:lvlJc w:val="left"/>
      <w:pPr>
        <w:tabs>
          <w:tab w:val="num" w:pos="1758"/>
        </w:tabs>
        <w:ind w:left="1758" w:hanging="284"/>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62744154"/>
    <w:multiLevelType w:val="singleLevel"/>
    <w:tmpl w:val="1882A94C"/>
    <w:lvl w:ilvl="0">
      <w:start w:val="1"/>
      <w:numFmt w:val="bullet"/>
      <w:pStyle w:val="pont"/>
      <w:lvlText w:val=""/>
      <w:lvlJc w:val="left"/>
      <w:pPr>
        <w:tabs>
          <w:tab w:val="num" w:pos="360"/>
        </w:tabs>
        <w:ind w:left="360" w:hanging="360"/>
      </w:pPr>
      <w:rPr>
        <w:rFonts w:ascii="Symbol" w:hAnsi="Symbol" w:hint="default"/>
        <w:sz w:val="28"/>
      </w:rPr>
    </w:lvl>
  </w:abstractNum>
  <w:abstractNum w:abstractNumId="36">
    <w:nsid w:val="640E2E21"/>
    <w:multiLevelType w:val="multilevel"/>
    <w:tmpl w:val="200E3774"/>
    <w:lvl w:ilvl="0">
      <w:start w:val="1"/>
      <w:numFmt w:val="lowerLetter"/>
      <w:lvlText w:val="%1)"/>
      <w:lvlJc w:val="left"/>
      <w:pPr>
        <w:tabs>
          <w:tab w:val="num" w:pos="907"/>
        </w:tabs>
        <w:ind w:left="907" w:hanging="340"/>
      </w:pPr>
      <w:rPr>
        <w:rFonts w:hint="default"/>
      </w:rPr>
    </w:lvl>
    <w:lvl w:ilvl="1">
      <w:start w:val="1"/>
      <w:numFmt w:val="bullet"/>
      <w:lvlText w:val=""/>
      <w:lvlJc w:val="left"/>
      <w:pPr>
        <w:tabs>
          <w:tab w:val="num" w:pos="1191"/>
        </w:tabs>
        <w:ind w:left="1191" w:hanging="284"/>
      </w:pPr>
      <w:rPr>
        <w:rFonts w:ascii="Wingdings" w:hAnsi="Wingdings" w:hint="default"/>
      </w:rPr>
    </w:lvl>
    <w:lvl w:ilvl="2">
      <w:start w:val="1"/>
      <w:numFmt w:val="bullet"/>
      <w:lvlText w:val="–"/>
      <w:lvlJc w:val="left"/>
      <w:pPr>
        <w:tabs>
          <w:tab w:val="num" w:pos="1474"/>
        </w:tabs>
        <w:ind w:left="1474" w:hanging="283"/>
      </w:pPr>
      <w:rPr>
        <w:rFonts w:ascii="Times New Roman" w:hAnsi="Times New Roman" w:cs="Times New Roman" w:hint="default"/>
      </w:rPr>
    </w:lvl>
    <w:lvl w:ilvl="3">
      <w:start w:val="1"/>
      <w:numFmt w:val="bullet"/>
      <w:lvlText w:val="•"/>
      <w:lvlJc w:val="left"/>
      <w:pPr>
        <w:tabs>
          <w:tab w:val="num" w:pos="1758"/>
        </w:tabs>
        <w:ind w:left="1758" w:hanging="284"/>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4DA5A6F"/>
    <w:multiLevelType w:val="hybridMultilevel"/>
    <w:tmpl w:val="7B5040B4"/>
    <w:lvl w:ilvl="0" w:tplc="01E60F08">
      <w:start w:val="1"/>
      <w:numFmt w:val="lowerLetter"/>
      <w:lvlText w:val="%1)"/>
      <w:lvlJc w:val="left"/>
      <w:pPr>
        <w:tabs>
          <w:tab w:val="num" w:pos="851"/>
        </w:tabs>
        <w:ind w:left="851" w:hanging="284"/>
      </w:pPr>
      <w:rPr>
        <w:rFonts w:hint="default"/>
      </w:rPr>
    </w:lvl>
    <w:lvl w:ilvl="1" w:tplc="1FC40AA6">
      <w:start w:val="1"/>
      <w:numFmt w:val="none"/>
      <w:lvlText w:val=""/>
      <w:lvlJc w:val="left"/>
      <w:pPr>
        <w:tabs>
          <w:tab w:val="num" w:pos="1134"/>
        </w:tabs>
        <w:ind w:left="1134" w:hanging="283"/>
      </w:pPr>
      <w:rPr>
        <w:rFonts w:ascii="Wingdings" w:hAnsi="Wingdings" w:hint="default"/>
        <w:sz w:val="24"/>
        <w:szCs w:val="24"/>
      </w:rPr>
    </w:lvl>
    <w:lvl w:ilvl="2" w:tplc="C91E0F32">
      <w:start w:val="1"/>
      <w:numFmt w:val="bullet"/>
      <w:lvlText w:val="–"/>
      <w:lvlJc w:val="left"/>
      <w:pPr>
        <w:tabs>
          <w:tab w:val="num" w:pos="1418"/>
        </w:tabs>
        <w:ind w:left="1418" w:hanging="284"/>
      </w:pPr>
      <w:rPr>
        <w:rFonts w:ascii="Arial" w:eastAsia="Times New Roman" w:hAnsi="Arial" w:hint="default"/>
      </w:rPr>
    </w:lvl>
    <w:lvl w:ilvl="3" w:tplc="68D88A4A">
      <w:start w:val="1"/>
      <w:numFmt w:val="bullet"/>
      <w:lvlText w:val="-"/>
      <w:lvlJc w:val="left"/>
      <w:pPr>
        <w:tabs>
          <w:tab w:val="num" w:pos="1353"/>
        </w:tabs>
        <w:ind w:left="1353" w:hanging="360"/>
      </w:pPr>
      <w:rPr>
        <w:rFonts w:ascii="Times New Roman" w:eastAsia="Times New Roman" w:hAnsi="Times New Roman" w:cs="Times New Roman" w:hint="default"/>
      </w:rPr>
    </w:lvl>
    <w:lvl w:ilvl="4" w:tplc="DE923632" w:tentative="1">
      <w:start w:val="1"/>
      <w:numFmt w:val="lowerLetter"/>
      <w:lvlText w:val="%5."/>
      <w:lvlJc w:val="left"/>
      <w:pPr>
        <w:tabs>
          <w:tab w:val="num" w:pos="3600"/>
        </w:tabs>
        <w:ind w:left="3600" w:hanging="360"/>
      </w:pPr>
    </w:lvl>
    <w:lvl w:ilvl="5" w:tplc="A874F6AE" w:tentative="1">
      <w:start w:val="1"/>
      <w:numFmt w:val="lowerRoman"/>
      <w:lvlText w:val="%6."/>
      <w:lvlJc w:val="right"/>
      <w:pPr>
        <w:tabs>
          <w:tab w:val="num" w:pos="4320"/>
        </w:tabs>
        <w:ind w:left="4320" w:hanging="180"/>
      </w:pPr>
    </w:lvl>
    <w:lvl w:ilvl="6" w:tplc="2CA41840" w:tentative="1">
      <w:start w:val="1"/>
      <w:numFmt w:val="decimal"/>
      <w:lvlText w:val="%7."/>
      <w:lvlJc w:val="left"/>
      <w:pPr>
        <w:tabs>
          <w:tab w:val="num" w:pos="5040"/>
        </w:tabs>
        <w:ind w:left="5040" w:hanging="360"/>
      </w:pPr>
    </w:lvl>
    <w:lvl w:ilvl="7" w:tplc="CBE49194">
      <w:start w:val="1"/>
      <w:numFmt w:val="lowerLetter"/>
      <w:lvlText w:val="%8."/>
      <w:lvlJc w:val="left"/>
      <w:pPr>
        <w:tabs>
          <w:tab w:val="num" w:pos="5760"/>
        </w:tabs>
        <w:ind w:left="5760" w:hanging="360"/>
      </w:pPr>
    </w:lvl>
    <w:lvl w:ilvl="8" w:tplc="6A966F40" w:tentative="1">
      <w:start w:val="1"/>
      <w:numFmt w:val="lowerRoman"/>
      <w:lvlText w:val="%9."/>
      <w:lvlJc w:val="right"/>
      <w:pPr>
        <w:tabs>
          <w:tab w:val="num" w:pos="6480"/>
        </w:tabs>
        <w:ind w:left="6480" w:hanging="180"/>
      </w:pPr>
    </w:lvl>
  </w:abstractNum>
  <w:abstractNum w:abstractNumId="38">
    <w:nsid w:val="68571619"/>
    <w:multiLevelType w:val="hybridMultilevel"/>
    <w:tmpl w:val="F222AF1C"/>
    <w:lvl w:ilvl="0" w:tplc="4FCCC616">
      <w:start w:val="1"/>
      <w:numFmt w:val="lowerLetter"/>
      <w:lvlText w:val="%1)"/>
      <w:lvlJc w:val="left"/>
      <w:pPr>
        <w:tabs>
          <w:tab w:val="num" w:pos="851"/>
        </w:tabs>
        <w:ind w:left="851" w:hanging="284"/>
      </w:pPr>
      <w:rPr>
        <w:rFonts w:hint="default"/>
      </w:rPr>
    </w:lvl>
    <w:lvl w:ilvl="1" w:tplc="DA3022A2" w:tentative="1">
      <w:start w:val="1"/>
      <w:numFmt w:val="lowerLetter"/>
      <w:lvlText w:val="%2."/>
      <w:lvlJc w:val="left"/>
      <w:pPr>
        <w:tabs>
          <w:tab w:val="num" w:pos="1440"/>
        </w:tabs>
        <w:ind w:left="1440" w:hanging="360"/>
      </w:pPr>
    </w:lvl>
    <w:lvl w:ilvl="2" w:tplc="07DAB8CC" w:tentative="1">
      <w:start w:val="1"/>
      <w:numFmt w:val="lowerRoman"/>
      <w:lvlText w:val="%3."/>
      <w:lvlJc w:val="right"/>
      <w:pPr>
        <w:tabs>
          <w:tab w:val="num" w:pos="2160"/>
        </w:tabs>
        <w:ind w:left="2160" w:hanging="180"/>
      </w:pPr>
    </w:lvl>
    <w:lvl w:ilvl="3" w:tplc="1DD0FB3E" w:tentative="1">
      <w:start w:val="1"/>
      <w:numFmt w:val="decimal"/>
      <w:lvlText w:val="%4."/>
      <w:lvlJc w:val="left"/>
      <w:pPr>
        <w:tabs>
          <w:tab w:val="num" w:pos="2880"/>
        </w:tabs>
        <w:ind w:left="2880" w:hanging="360"/>
      </w:pPr>
    </w:lvl>
    <w:lvl w:ilvl="4" w:tplc="42646F7E" w:tentative="1">
      <w:start w:val="1"/>
      <w:numFmt w:val="lowerLetter"/>
      <w:lvlText w:val="%5."/>
      <w:lvlJc w:val="left"/>
      <w:pPr>
        <w:tabs>
          <w:tab w:val="num" w:pos="3600"/>
        </w:tabs>
        <w:ind w:left="3600" w:hanging="360"/>
      </w:pPr>
    </w:lvl>
    <w:lvl w:ilvl="5" w:tplc="A8BE05F0" w:tentative="1">
      <w:start w:val="1"/>
      <w:numFmt w:val="lowerRoman"/>
      <w:lvlText w:val="%6."/>
      <w:lvlJc w:val="right"/>
      <w:pPr>
        <w:tabs>
          <w:tab w:val="num" w:pos="4320"/>
        </w:tabs>
        <w:ind w:left="4320" w:hanging="180"/>
      </w:pPr>
    </w:lvl>
    <w:lvl w:ilvl="6" w:tplc="02BE7650" w:tentative="1">
      <w:start w:val="1"/>
      <w:numFmt w:val="decimal"/>
      <w:lvlText w:val="%7."/>
      <w:lvlJc w:val="left"/>
      <w:pPr>
        <w:tabs>
          <w:tab w:val="num" w:pos="5040"/>
        </w:tabs>
        <w:ind w:left="5040" w:hanging="360"/>
      </w:pPr>
    </w:lvl>
    <w:lvl w:ilvl="7" w:tplc="4106D7A6" w:tentative="1">
      <w:start w:val="1"/>
      <w:numFmt w:val="lowerLetter"/>
      <w:lvlText w:val="%8."/>
      <w:lvlJc w:val="left"/>
      <w:pPr>
        <w:tabs>
          <w:tab w:val="num" w:pos="5760"/>
        </w:tabs>
        <w:ind w:left="5760" w:hanging="360"/>
      </w:pPr>
    </w:lvl>
    <w:lvl w:ilvl="8" w:tplc="B84022D4" w:tentative="1">
      <w:start w:val="1"/>
      <w:numFmt w:val="lowerRoman"/>
      <w:lvlText w:val="%9."/>
      <w:lvlJc w:val="right"/>
      <w:pPr>
        <w:tabs>
          <w:tab w:val="num" w:pos="6480"/>
        </w:tabs>
        <w:ind w:left="6480" w:hanging="180"/>
      </w:pPr>
    </w:lvl>
  </w:abstractNum>
  <w:abstractNum w:abstractNumId="39">
    <w:nsid w:val="6AD95281"/>
    <w:multiLevelType w:val="multilevel"/>
    <w:tmpl w:val="5BD8F2E4"/>
    <w:styleLink w:val="111111"/>
    <w:lvl w:ilvl="0">
      <w:start w:val="1"/>
      <w:numFmt w:val="none"/>
      <w:lvlText w:val="%1."/>
      <w:lvlJc w:val="left"/>
      <w:pPr>
        <w:tabs>
          <w:tab w:val="num" w:pos="360"/>
        </w:tabs>
        <w:ind w:left="360" w:hanging="360"/>
      </w:pPr>
      <w:rPr>
        <w:rFonts w:ascii="Albertus Medium" w:hAnsi="Albertus Medium"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EF750D5"/>
    <w:multiLevelType w:val="multilevel"/>
    <w:tmpl w:val="1304ECC0"/>
    <w:styleLink w:val="Stlus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none"/>
      <w:lvlRestart w:val="1"/>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FBA08ED"/>
    <w:multiLevelType w:val="multilevel"/>
    <w:tmpl w:val="200E3774"/>
    <w:numStyleLink w:val="StlusTbbszint"/>
  </w:abstractNum>
  <w:abstractNum w:abstractNumId="42">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43">
    <w:nsid w:val="76321C4D"/>
    <w:multiLevelType w:val="hybridMultilevel"/>
    <w:tmpl w:val="F8683FA6"/>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77315D3C"/>
    <w:multiLevelType w:val="hybridMultilevel"/>
    <w:tmpl w:val="15A6D008"/>
    <w:lvl w:ilvl="0" w:tplc="040E000F">
      <w:start w:val="1"/>
      <w:numFmt w:val="lowerLetter"/>
      <w:lvlText w:val="%1)"/>
      <w:lvlJc w:val="left"/>
      <w:pPr>
        <w:tabs>
          <w:tab w:val="num" w:pos="851"/>
        </w:tabs>
        <w:ind w:left="851"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21"/>
  </w:num>
  <w:num w:numId="4">
    <w:abstractNumId w:val="1"/>
  </w:num>
  <w:num w:numId="5">
    <w:abstractNumId w:val="35"/>
  </w:num>
  <w:num w:numId="6">
    <w:abstractNumId w:val="0"/>
  </w:num>
  <w:num w:numId="7">
    <w:abstractNumId w:val="42"/>
  </w:num>
  <w:num w:numId="8">
    <w:abstractNumId w:val="18"/>
  </w:num>
  <w:num w:numId="9">
    <w:abstractNumId w:val="31"/>
  </w:num>
  <w:num w:numId="10">
    <w:abstractNumId w:val="37"/>
  </w:num>
  <w:num w:numId="11">
    <w:abstractNumId w:val="6"/>
  </w:num>
  <w:num w:numId="12">
    <w:abstractNumId w:val="20"/>
  </w:num>
  <w:num w:numId="13">
    <w:abstractNumId w:val="38"/>
  </w:num>
  <w:num w:numId="14">
    <w:abstractNumId w:val="15"/>
  </w:num>
  <w:num w:numId="15">
    <w:abstractNumId w:val="44"/>
  </w:num>
  <w:num w:numId="16">
    <w:abstractNumId w:val="17"/>
  </w:num>
  <w:num w:numId="17">
    <w:abstractNumId w:val="13"/>
  </w:num>
  <w:num w:numId="18">
    <w:abstractNumId w:val="39"/>
  </w:num>
  <w:num w:numId="19">
    <w:abstractNumId w:val="9"/>
  </w:num>
  <w:num w:numId="20">
    <w:abstractNumId w:val="40"/>
  </w:num>
  <w:num w:numId="21">
    <w:abstractNumId w:val="32"/>
  </w:num>
  <w:num w:numId="22">
    <w:abstractNumId w:val="24"/>
  </w:num>
  <w:num w:numId="23">
    <w:abstractNumId w:val="25"/>
  </w:num>
  <w:num w:numId="24">
    <w:abstractNumId w:val="33"/>
  </w:num>
  <w:num w:numId="25">
    <w:abstractNumId w:val="29"/>
  </w:num>
  <w:num w:numId="26">
    <w:abstractNumId w:val="27"/>
  </w:num>
  <w:num w:numId="27">
    <w:abstractNumId w:val="30"/>
  </w:num>
  <w:num w:numId="28">
    <w:abstractNumId w:val="16"/>
  </w:num>
  <w:num w:numId="29">
    <w:abstractNumId w:val="7"/>
  </w:num>
  <w:num w:numId="30">
    <w:abstractNumId w:val="12"/>
  </w:num>
  <w:num w:numId="31">
    <w:abstractNumId w:val="8"/>
  </w:num>
  <w:num w:numId="32">
    <w:abstractNumId w:val="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1"/>
  </w:num>
  <w:num w:numId="36">
    <w:abstractNumId w:val="28"/>
  </w:num>
  <w:num w:numId="37">
    <w:abstractNumId w:val="23"/>
  </w:num>
  <w:num w:numId="38">
    <w:abstractNumId w:val="11"/>
  </w:num>
  <w:num w:numId="39">
    <w:abstractNumId w:val="43"/>
  </w:num>
  <w:num w:numId="40">
    <w:abstractNumId w:val="14"/>
  </w:num>
  <w:num w:numId="41">
    <w:abstractNumId w:val="36"/>
  </w:num>
  <w:num w:numId="42">
    <w:abstractNumId w:val="34"/>
  </w:num>
  <w:num w:numId="43">
    <w:abstractNumId w:val="19"/>
  </w:num>
  <w:num w:numId="44">
    <w:abstractNumId w:val="22"/>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39"/>
    <w:rsid w:val="00395580"/>
    <w:rsid w:val="00590F74"/>
    <w:rsid w:val="008B4239"/>
    <w:rsid w:val="009E12F2"/>
    <w:rsid w:val="00FC28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3"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Outline List 2"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4239"/>
    <w:pPr>
      <w:suppressAutoHyphens/>
      <w:spacing w:after="0" w:line="240" w:lineRule="auto"/>
      <w:jc w:val="both"/>
    </w:pPr>
    <w:rPr>
      <w:rFonts w:ascii="Times New Roman" w:eastAsia="Times New Roman" w:hAnsi="Times New Roman" w:cs="Times New Roman"/>
      <w:sz w:val="24"/>
      <w:szCs w:val="24"/>
      <w:lang w:eastAsia="ar-SA"/>
    </w:rPr>
  </w:style>
  <w:style w:type="paragraph" w:styleId="Cmsor1">
    <w:name w:val="heading 1"/>
    <w:aliases w:val="rsd 1,Okean Címsor 1,leap1cim"/>
    <w:basedOn w:val="Norml"/>
    <w:next w:val="Norml"/>
    <w:link w:val="Cmsor1Char"/>
    <w:qFormat/>
    <w:rsid w:val="008B4239"/>
    <w:pPr>
      <w:keepNext/>
      <w:numPr>
        <w:numId w:val="1"/>
      </w:numPr>
      <w:jc w:val="center"/>
      <w:outlineLvl w:val="0"/>
    </w:pPr>
    <w:rPr>
      <w:b/>
      <w:bCs/>
      <w:sz w:val="28"/>
      <w:szCs w:val="28"/>
    </w:rPr>
  </w:style>
  <w:style w:type="paragraph" w:styleId="Cmsor2">
    <w:name w:val="heading 2"/>
    <w:aliases w:val="Al cím,Al cím + Aláhúzás,Nagybetűs,Utána:  0 pt,Sorköz:  Legalább 18 pt + E...,Okean2,_NFÜ"/>
    <w:basedOn w:val="Norml"/>
    <w:next w:val="Norml"/>
    <w:link w:val="Cmsor2Char"/>
    <w:qFormat/>
    <w:rsid w:val="008B4239"/>
    <w:pPr>
      <w:keepNext/>
      <w:widowControl w:val="0"/>
      <w:numPr>
        <w:ilvl w:val="1"/>
        <w:numId w:val="21"/>
      </w:numPr>
      <w:spacing w:before="240" w:after="60"/>
      <w:jc w:val="center"/>
      <w:outlineLvl w:val="1"/>
    </w:pPr>
    <w:rPr>
      <w:b/>
      <w:bCs/>
    </w:rPr>
  </w:style>
  <w:style w:type="paragraph" w:styleId="Cmsor3">
    <w:name w:val="heading 3"/>
    <w:aliases w:val="rsd 3,Okean3,NFÜ,Címsor 3 Char1,Címsor 3 Char Char,Okean3 Char Char,NFÜ Char"/>
    <w:basedOn w:val="Norml"/>
    <w:next w:val="Norml"/>
    <w:link w:val="Cmsor3Char"/>
    <w:qFormat/>
    <w:rsid w:val="008B4239"/>
    <w:pPr>
      <w:keepNext/>
      <w:numPr>
        <w:ilvl w:val="2"/>
        <w:numId w:val="2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8B4239"/>
    <w:pPr>
      <w:keepNext/>
      <w:numPr>
        <w:ilvl w:val="3"/>
        <w:numId w:val="21"/>
      </w:numPr>
      <w:outlineLvl w:val="3"/>
    </w:pPr>
    <w:rPr>
      <w:sz w:val="28"/>
      <w:szCs w:val="28"/>
    </w:rPr>
  </w:style>
  <w:style w:type="paragraph" w:styleId="Cmsor5">
    <w:name w:val="heading 5"/>
    <w:basedOn w:val="Norml"/>
    <w:next w:val="Norml"/>
    <w:link w:val="Cmsor5Char"/>
    <w:uiPriority w:val="99"/>
    <w:qFormat/>
    <w:rsid w:val="008B4239"/>
    <w:pPr>
      <w:keepNext/>
      <w:outlineLvl w:val="4"/>
    </w:pPr>
    <w:rPr>
      <w:b/>
      <w:bCs/>
    </w:rPr>
  </w:style>
  <w:style w:type="paragraph" w:styleId="Cmsor6">
    <w:name w:val="heading 6"/>
    <w:basedOn w:val="Norml"/>
    <w:next w:val="Norml"/>
    <w:link w:val="Cmsor6Char"/>
    <w:qFormat/>
    <w:rsid w:val="008B4239"/>
    <w:pPr>
      <w:numPr>
        <w:ilvl w:val="5"/>
        <w:numId w:val="21"/>
      </w:numPr>
      <w:suppressAutoHyphens w:val="0"/>
      <w:overflowPunct w:val="0"/>
      <w:autoSpaceDE w:val="0"/>
      <w:autoSpaceDN w:val="0"/>
      <w:adjustRightInd w:val="0"/>
      <w:spacing w:before="240" w:after="60"/>
      <w:jc w:val="left"/>
      <w:textAlignment w:val="baseline"/>
      <w:outlineLvl w:val="5"/>
    </w:pPr>
    <w:rPr>
      <w:b/>
      <w:bCs/>
      <w:sz w:val="22"/>
      <w:szCs w:val="22"/>
      <w:lang w:eastAsia="hu-HU"/>
    </w:rPr>
  </w:style>
  <w:style w:type="paragraph" w:styleId="Cmsor7">
    <w:name w:val="heading 7"/>
    <w:basedOn w:val="Norml"/>
    <w:next w:val="Norml"/>
    <w:link w:val="Cmsor7Char"/>
    <w:qFormat/>
    <w:rsid w:val="008B4239"/>
    <w:pPr>
      <w:numPr>
        <w:ilvl w:val="6"/>
        <w:numId w:val="21"/>
      </w:numPr>
      <w:spacing w:before="240" w:after="60"/>
      <w:outlineLvl w:val="6"/>
    </w:pPr>
  </w:style>
  <w:style w:type="paragraph" w:styleId="Cmsor8">
    <w:name w:val="heading 8"/>
    <w:aliases w:val=" Char,Lábjegyzetszöveg Char1,Lábjegyzetszöveg Char Char,Lábjegyzetszöveg Char1 Char Char,Lábjegyzetszöveg Char Char Char Char,Footnote Char Char Char Char, Char1 Char Char Char Char,Footnote Char1 Char Char, Char1 Char1 Char Char Char Char"/>
    <w:basedOn w:val="Norml"/>
    <w:next w:val="Norml"/>
    <w:link w:val="Cmsor8Char"/>
    <w:qFormat/>
    <w:rsid w:val="008B4239"/>
    <w:pPr>
      <w:numPr>
        <w:ilvl w:val="7"/>
        <w:numId w:val="21"/>
      </w:numPr>
      <w:spacing w:before="240" w:after="60"/>
      <w:outlineLvl w:val="7"/>
    </w:pPr>
    <w:rPr>
      <w:i/>
      <w:iCs/>
    </w:rPr>
  </w:style>
  <w:style w:type="paragraph" w:styleId="Cmsor9">
    <w:name w:val="heading 9"/>
    <w:basedOn w:val="Norml"/>
    <w:next w:val="Norml"/>
    <w:link w:val="Cmsor9Char"/>
    <w:qFormat/>
    <w:rsid w:val="008B4239"/>
    <w:pPr>
      <w:suppressAutoHyphens w:val="0"/>
      <w:spacing w:before="240" w:after="60"/>
      <w:jc w:val="left"/>
      <w:outlineLvl w:val="8"/>
    </w:pPr>
    <w:rPr>
      <w:rFonts w:ascii="Arial"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sd 1 Char,Okean Címsor 1 Char,leap1cim Char"/>
    <w:basedOn w:val="Bekezdsalapbettpusa"/>
    <w:link w:val="Cmsor1"/>
    <w:rsid w:val="008B4239"/>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rsid w:val="008B4239"/>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rsid w:val="008B4239"/>
    <w:rPr>
      <w:rFonts w:ascii="Arial" w:eastAsia="Times New Roman" w:hAnsi="Arial" w:cs="Arial"/>
      <w:b/>
      <w:bCs/>
      <w:sz w:val="26"/>
      <w:szCs w:val="26"/>
      <w:lang w:eastAsia="ar-SA"/>
    </w:rPr>
  </w:style>
  <w:style w:type="character" w:customStyle="1" w:styleId="Cmsor4Char">
    <w:name w:val="Címsor 4 Char"/>
    <w:basedOn w:val="Bekezdsalapbettpusa"/>
    <w:link w:val="Cmsor4"/>
    <w:rsid w:val="008B4239"/>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uiPriority w:val="99"/>
    <w:rsid w:val="008B4239"/>
    <w:rPr>
      <w:rFonts w:ascii="Times New Roman" w:eastAsia="Times New Roman" w:hAnsi="Times New Roman" w:cs="Times New Roman"/>
      <w:b/>
      <w:bCs/>
      <w:sz w:val="24"/>
      <w:szCs w:val="24"/>
      <w:lang w:eastAsia="ar-SA"/>
    </w:rPr>
  </w:style>
  <w:style w:type="character" w:customStyle="1" w:styleId="Cmsor6Char">
    <w:name w:val="Címsor 6 Char"/>
    <w:basedOn w:val="Bekezdsalapbettpusa"/>
    <w:link w:val="Cmsor6"/>
    <w:rsid w:val="008B423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B4239"/>
    <w:rPr>
      <w:rFonts w:ascii="Times New Roman" w:eastAsia="Times New Roman" w:hAnsi="Times New Roman" w:cs="Times New Roman"/>
      <w:sz w:val="24"/>
      <w:szCs w:val="24"/>
      <w:lang w:eastAsia="ar-SA"/>
    </w:rPr>
  </w:style>
  <w:style w:type="character" w:customStyle="1" w:styleId="Cmsor8Char">
    <w:name w:val="Címsor 8 Char"/>
    <w:aliases w:val=" Char Char,Lábjegyzetszöveg Char1 Char,Lábjegyzetszöveg Char Char Char,Lábjegyzetszöveg Char1 Char Char Char,Lábjegyzetszöveg Char Char Char Char Char,Footnote Char Char Char Char Char, Char1 Char Char Char Char Char"/>
    <w:basedOn w:val="Bekezdsalapbettpusa"/>
    <w:link w:val="Cmsor8"/>
    <w:rsid w:val="008B4239"/>
    <w:rPr>
      <w:rFonts w:ascii="Times New Roman" w:eastAsia="Times New Roman" w:hAnsi="Times New Roman" w:cs="Times New Roman"/>
      <w:i/>
      <w:iCs/>
      <w:sz w:val="24"/>
      <w:szCs w:val="24"/>
      <w:lang w:eastAsia="ar-SA"/>
    </w:rPr>
  </w:style>
  <w:style w:type="character" w:customStyle="1" w:styleId="Cmsor9Char">
    <w:name w:val="Címsor 9 Char"/>
    <w:basedOn w:val="Bekezdsalapbettpusa"/>
    <w:link w:val="Cmsor9"/>
    <w:rsid w:val="008B4239"/>
    <w:rPr>
      <w:rFonts w:ascii="Arial" w:eastAsia="Times New Roman" w:hAnsi="Arial" w:cs="Arial"/>
      <w:lang w:eastAsia="hu-HU"/>
    </w:rPr>
  </w:style>
  <w:style w:type="character" w:customStyle="1" w:styleId="WW8Num1z0">
    <w:name w:val="WW8Num1z0"/>
    <w:rsid w:val="008B4239"/>
    <w:rPr>
      <w:rFonts w:ascii="Symbol" w:hAnsi="Symbol" w:cs="Symbol"/>
    </w:rPr>
  </w:style>
  <w:style w:type="character" w:customStyle="1" w:styleId="WW8Num3z0">
    <w:name w:val="WW8Num3z0"/>
    <w:rsid w:val="008B4239"/>
    <w:rPr>
      <w:rFonts w:ascii="Symbol" w:hAnsi="Symbol"/>
    </w:rPr>
  </w:style>
  <w:style w:type="character" w:customStyle="1" w:styleId="WW8Num6z1">
    <w:name w:val="WW8Num6z1"/>
    <w:rsid w:val="008B4239"/>
    <w:rPr>
      <w:rFonts w:cs="Times New Roman"/>
    </w:rPr>
  </w:style>
  <w:style w:type="character" w:customStyle="1" w:styleId="WW8Num7z1">
    <w:name w:val="WW8Num7z1"/>
    <w:rsid w:val="008B4239"/>
    <w:rPr>
      <w:rFonts w:ascii="Courier New" w:hAnsi="Courier New"/>
    </w:rPr>
  </w:style>
  <w:style w:type="character" w:customStyle="1" w:styleId="WW8Num7z2">
    <w:name w:val="WW8Num7z2"/>
    <w:rsid w:val="008B4239"/>
    <w:rPr>
      <w:rFonts w:ascii="Wingdings" w:hAnsi="Wingdings"/>
    </w:rPr>
  </w:style>
  <w:style w:type="character" w:customStyle="1" w:styleId="WW8Num7z3">
    <w:name w:val="WW8Num7z3"/>
    <w:rsid w:val="008B4239"/>
    <w:rPr>
      <w:rFonts w:ascii="Symbol" w:hAnsi="Symbol"/>
    </w:rPr>
  </w:style>
  <w:style w:type="character" w:customStyle="1" w:styleId="WW8Num8z0">
    <w:name w:val="WW8Num8z0"/>
    <w:rsid w:val="008B4239"/>
    <w:rPr>
      <w:i/>
      <w:u w:val="none"/>
    </w:rPr>
  </w:style>
  <w:style w:type="character" w:customStyle="1" w:styleId="WW8Num11z0">
    <w:name w:val="WW8Num11z0"/>
    <w:rsid w:val="008B4239"/>
    <w:rPr>
      <w:rFonts w:ascii="Arial" w:hAnsi="Arial"/>
      <w:b w:val="0"/>
      <w:i w:val="0"/>
      <w:caps w:val="0"/>
      <w:smallCaps w:val="0"/>
      <w:strike w:val="0"/>
      <w:dstrike w:val="0"/>
      <w:vanish w:val="0"/>
      <w:color w:val="auto"/>
      <w:position w:val="0"/>
      <w:sz w:val="22"/>
      <w:szCs w:val="22"/>
      <w:u w:val="none"/>
      <w:vertAlign w:val="baseline"/>
    </w:rPr>
  </w:style>
  <w:style w:type="character" w:customStyle="1" w:styleId="WW8Num11z1">
    <w:name w:val="WW8Num11z1"/>
    <w:rsid w:val="008B4239"/>
    <w:rPr>
      <w:b w:val="0"/>
      <w:i w:val="0"/>
      <w:caps w:val="0"/>
      <w:smallCaps w:val="0"/>
      <w:strike w:val="0"/>
      <w:dstrike w:val="0"/>
      <w:vanish w:val="0"/>
      <w:color w:val="auto"/>
      <w:position w:val="0"/>
      <w:sz w:val="22"/>
      <w:szCs w:val="22"/>
      <w:u w:val="none"/>
      <w:vertAlign w:val="baseline"/>
    </w:rPr>
  </w:style>
  <w:style w:type="character" w:customStyle="1" w:styleId="WW8Num12z0">
    <w:name w:val="WW8Num12z0"/>
    <w:rsid w:val="008B4239"/>
    <w:rPr>
      <w:b/>
      <w:u w:val="none"/>
    </w:rPr>
  </w:style>
  <w:style w:type="character" w:customStyle="1" w:styleId="WW8Num13z0">
    <w:name w:val="WW8Num13z0"/>
    <w:rsid w:val="008B4239"/>
    <w:rPr>
      <w:b/>
      <w:i/>
    </w:rPr>
  </w:style>
  <w:style w:type="character" w:customStyle="1" w:styleId="WW8Num16z0">
    <w:name w:val="WW8Num16z0"/>
    <w:rsid w:val="008B4239"/>
    <w:rPr>
      <w:b/>
    </w:rPr>
  </w:style>
  <w:style w:type="character" w:customStyle="1" w:styleId="WW8Num17z0">
    <w:name w:val="WW8Num17z0"/>
    <w:rsid w:val="008B4239"/>
    <w:rPr>
      <w:b/>
      <w:u w:val="none"/>
    </w:rPr>
  </w:style>
  <w:style w:type="character" w:customStyle="1" w:styleId="WW8Num18z0">
    <w:name w:val="WW8Num18z0"/>
    <w:rsid w:val="008B4239"/>
    <w:rPr>
      <w:rFonts w:ascii="Arial" w:hAnsi="Arial"/>
      <w:b w:val="0"/>
      <w:i w:val="0"/>
      <w:caps w:val="0"/>
      <w:smallCaps w:val="0"/>
      <w:strike w:val="0"/>
      <w:dstrike w:val="0"/>
      <w:vanish w:val="0"/>
      <w:color w:val="auto"/>
      <w:position w:val="0"/>
      <w:sz w:val="22"/>
      <w:szCs w:val="22"/>
      <w:u w:val="none"/>
      <w:vertAlign w:val="baseline"/>
    </w:rPr>
  </w:style>
  <w:style w:type="character" w:customStyle="1" w:styleId="WW8Num18z1">
    <w:name w:val="WW8Num18z1"/>
    <w:rsid w:val="008B4239"/>
    <w:rPr>
      <w:b w:val="0"/>
      <w:i w:val="0"/>
      <w:caps w:val="0"/>
      <w:smallCaps w:val="0"/>
      <w:strike w:val="0"/>
      <w:dstrike w:val="0"/>
      <w:vanish w:val="0"/>
      <w:color w:val="auto"/>
      <w:position w:val="0"/>
      <w:sz w:val="22"/>
      <w:szCs w:val="22"/>
      <w:u w:val="none"/>
      <w:vertAlign w:val="baseline"/>
    </w:rPr>
  </w:style>
  <w:style w:type="character" w:customStyle="1" w:styleId="WW8Num19z0">
    <w:name w:val="WW8Num19z0"/>
    <w:rsid w:val="008B4239"/>
    <w:rPr>
      <w:rFonts w:ascii="Wingdings" w:hAnsi="Wingdings"/>
    </w:rPr>
  </w:style>
  <w:style w:type="character" w:customStyle="1" w:styleId="WW8Num19z3">
    <w:name w:val="WW8Num19z3"/>
    <w:rsid w:val="008B4239"/>
    <w:rPr>
      <w:rFonts w:ascii="Symbol" w:hAnsi="Symbol"/>
    </w:rPr>
  </w:style>
  <w:style w:type="character" w:customStyle="1" w:styleId="WW8Num19z4">
    <w:name w:val="WW8Num19z4"/>
    <w:rsid w:val="008B4239"/>
    <w:rPr>
      <w:rFonts w:ascii="Courier New" w:hAnsi="Courier New"/>
    </w:rPr>
  </w:style>
  <w:style w:type="character" w:customStyle="1" w:styleId="WW8Num22z0">
    <w:name w:val="WW8Num22z0"/>
    <w:rsid w:val="008B4239"/>
    <w:rPr>
      <w:rFonts w:ascii="Garamond" w:eastAsia="Times New Roman" w:hAnsi="Garamond" w:cs="Garamond"/>
    </w:rPr>
  </w:style>
  <w:style w:type="character" w:customStyle="1" w:styleId="WW8Num22z1">
    <w:name w:val="WW8Num22z1"/>
    <w:rsid w:val="008B4239"/>
    <w:rPr>
      <w:rFonts w:ascii="Courier New" w:hAnsi="Courier New" w:cs="Courier New"/>
    </w:rPr>
  </w:style>
  <w:style w:type="character" w:customStyle="1" w:styleId="WW8Num22z2">
    <w:name w:val="WW8Num22z2"/>
    <w:rsid w:val="008B4239"/>
    <w:rPr>
      <w:rFonts w:ascii="Wingdings" w:hAnsi="Wingdings"/>
    </w:rPr>
  </w:style>
  <w:style w:type="character" w:customStyle="1" w:styleId="WW8Num22z3">
    <w:name w:val="WW8Num22z3"/>
    <w:rsid w:val="008B4239"/>
    <w:rPr>
      <w:rFonts w:ascii="Symbol" w:hAnsi="Symbol"/>
    </w:rPr>
  </w:style>
  <w:style w:type="character" w:customStyle="1" w:styleId="Bekezdsalapbettpusa1">
    <w:name w:val="Bekezdés alapbetűtípusa1"/>
    <w:rsid w:val="008B4239"/>
  </w:style>
  <w:style w:type="character" w:customStyle="1" w:styleId="CharChar15">
    <w:name w:val="Char Char15"/>
    <w:rsid w:val="008B4239"/>
    <w:rPr>
      <w:rFonts w:ascii="Cambria" w:eastAsia="Times New Roman" w:hAnsi="Cambria" w:cs="Times New Roman"/>
      <w:b/>
      <w:bCs/>
      <w:kern w:val="1"/>
      <w:sz w:val="32"/>
      <w:szCs w:val="32"/>
    </w:rPr>
  </w:style>
  <w:style w:type="character" w:customStyle="1" w:styleId="CmsorCharCharChar">
    <w:name w:val="Címsor Char Char Char"/>
    <w:rsid w:val="008B4239"/>
    <w:rPr>
      <w:rFonts w:ascii="Cambria" w:eastAsia="Times New Roman" w:hAnsi="Cambria" w:cs="Times New Roman"/>
      <w:b/>
      <w:bCs/>
      <w:i/>
      <w:iCs/>
      <w:sz w:val="28"/>
      <w:szCs w:val="28"/>
    </w:rPr>
  </w:style>
  <w:style w:type="character" w:customStyle="1" w:styleId="CharChar14">
    <w:name w:val="Char Char14"/>
    <w:rsid w:val="008B4239"/>
    <w:rPr>
      <w:rFonts w:ascii="Cambria" w:eastAsia="Times New Roman" w:hAnsi="Cambria" w:cs="Times New Roman"/>
      <w:b/>
      <w:bCs/>
      <w:sz w:val="26"/>
      <w:szCs w:val="26"/>
    </w:rPr>
  </w:style>
  <w:style w:type="character" w:customStyle="1" w:styleId="CharChar13">
    <w:name w:val="Char Char13"/>
    <w:rsid w:val="008B4239"/>
    <w:rPr>
      <w:rFonts w:ascii="Calibri" w:eastAsia="Times New Roman" w:hAnsi="Calibri" w:cs="Times New Roman"/>
      <w:b/>
      <w:bCs/>
      <w:sz w:val="28"/>
      <w:szCs w:val="28"/>
    </w:rPr>
  </w:style>
  <w:style w:type="character" w:customStyle="1" w:styleId="CharChar12">
    <w:name w:val="Char Char12"/>
    <w:rsid w:val="008B4239"/>
    <w:rPr>
      <w:rFonts w:ascii="Calibri" w:eastAsia="Times New Roman" w:hAnsi="Calibri" w:cs="Times New Roman"/>
      <w:b/>
      <w:bCs/>
      <w:i/>
      <w:iCs/>
      <w:sz w:val="26"/>
      <w:szCs w:val="26"/>
    </w:rPr>
  </w:style>
  <w:style w:type="character" w:customStyle="1" w:styleId="CmChar1Char">
    <w:name w:val="Cím Char1 Char"/>
    <w:rsid w:val="008B4239"/>
    <w:rPr>
      <w:rFonts w:ascii="Cambria" w:eastAsia="Times New Roman" w:hAnsi="Cambria" w:cs="Times New Roman"/>
      <w:b/>
      <w:bCs/>
      <w:kern w:val="1"/>
      <w:sz w:val="32"/>
      <w:szCs w:val="32"/>
    </w:rPr>
  </w:style>
  <w:style w:type="character" w:customStyle="1" w:styleId="CharChar10">
    <w:name w:val="Char Char10"/>
    <w:rsid w:val="008B4239"/>
    <w:rPr>
      <w:rFonts w:ascii="Cambria" w:eastAsia="Times New Roman" w:hAnsi="Cambria" w:cs="Times New Roman"/>
      <w:sz w:val="24"/>
      <w:szCs w:val="24"/>
    </w:rPr>
  </w:style>
  <w:style w:type="character" w:customStyle="1" w:styleId="CharChar9">
    <w:name w:val="Char Char9"/>
    <w:rsid w:val="008B4239"/>
    <w:rPr>
      <w:sz w:val="24"/>
      <w:szCs w:val="24"/>
    </w:rPr>
  </w:style>
  <w:style w:type="character" w:styleId="Oldalszm">
    <w:name w:val="page number"/>
    <w:basedOn w:val="Bekezdsalapbettpusa1"/>
    <w:rsid w:val="008B4239"/>
  </w:style>
  <w:style w:type="character" w:customStyle="1" w:styleId="CharChar8">
    <w:name w:val="Char Char8"/>
    <w:rsid w:val="008B4239"/>
    <w:rPr>
      <w:sz w:val="16"/>
      <w:szCs w:val="16"/>
    </w:rPr>
  </w:style>
  <w:style w:type="character" w:customStyle="1" w:styleId="CharChar7">
    <w:name w:val="Char Char7"/>
    <w:rsid w:val="008B4239"/>
    <w:rPr>
      <w:sz w:val="24"/>
      <w:szCs w:val="24"/>
    </w:rPr>
  </w:style>
  <w:style w:type="character" w:customStyle="1" w:styleId="CharChar6">
    <w:name w:val="Char Char6"/>
    <w:rsid w:val="008B4239"/>
    <w:rPr>
      <w:sz w:val="24"/>
      <w:szCs w:val="24"/>
    </w:rPr>
  </w:style>
  <w:style w:type="character" w:customStyle="1" w:styleId="CharChar5">
    <w:name w:val="Char Char5"/>
    <w:rsid w:val="008B4239"/>
    <w:rPr>
      <w:sz w:val="20"/>
      <w:szCs w:val="20"/>
    </w:rPr>
  </w:style>
  <w:style w:type="character" w:customStyle="1" w:styleId="Lbjegyzet-karakterek">
    <w:name w:val="Lábjegyzet-karakterek"/>
    <w:rsid w:val="008B4239"/>
    <w:rPr>
      <w:vertAlign w:val="superscript"/>
    </w:rPr>
  </w:style>
  <w:style w:type="character" w:customStyle="1" w:styleId="CharChar4">
    <w:name w:val="Char Char4"/>
    <w:rsid w:val="008B4239"/>
    <w:rPr>
      <w:rFonts w:ascii="Tahoma" w:hAnsi="Tahoma" w:cs="Tahoma"/>
      <w:sz w:val="16"/>
      <w:szCs w:val="16"/>
    </w:rPr>
  </w:style>
  <w:style w:type="character" w:styleId="Hiperhivatkozs">
    <w:name w:val="Hyperlink"/>
    <w:rsid w:val="008B4239"/>
    <w:rPr>
      <w:color w:val="0000FF"/>
      <w:u w:val="single"/>
    </w:rPr>
  </w:style>
  <w:style w:type="character" w:customStyle="1" w:styleId="CharChar3">
    <w:name w:val="Char Char3"/>
    <w:rsid w:val="008B4239"/>
    <w:rPr>
      <w:sz w:val="24"/>
      <w:szCs w:val="24"/>
    </w:rPr>
  </w:style>
  <w:style w:type="character" w:customStyle="1" w:styleId="Jegyzethivatkozs1">
    <w:name w:val="Jegyzethivatkozás1"/>
    <w:rsid w:val="008B4239"/>
    <w:rPr>
      <w:sz w:val="16"/>
      <w:szCs w:val="16"/>
    </w:rPr>
  </w:style>
  <w:style w:type="character" w:customStyle="1" w:styleId="CharChar2">
    <w:name w:val="Char Char2"/>
    <w:rsid w:val="008B4239"/>
    <w:rPr>
      <w:sz w:val="20"/>
      <w:szCs w:val="20"/>
    </w:rPr>
  </w:style>
  <w:style w:type="character" w:customStyle="1" w:styleId="CharChar1">
    <w:name w:val="Char Char1"/>
    <w:rsid w:val="008B4239"/>
    <w:rPr>
      <w:b/>
      <w:bCs/>
      <w:sz w:val="20"/>
      <w:szCs w:val="20"/>
    </w:rPr>
  </w:style>
  <w:style w:type="character" w:styleId="Mrltotthiperhivatkozs">
    <w:name w:val="FollowedHyperlink"/>
    <w:rsid w:val="008B4239"/>
    <w:rPr>
      <w:color w:val="800080"/>
      <w:u w:val="single"/>
    </w:rPr>
  </w:style>
  <w:style w:type="character" w:customStyle="1" w:styleId="CharChar11">
    <w:name w:val="Char Char11"/>
    <w:rsid w:val="008B4239"/>
    <w:rPr>
      <w:i/>
      <w:iCs/>
      <w:sz w:val="24"/>
      <w:szCs w:val="24"/>
    </w:rPr>
  </w:style>
  <w:style w:type="character" w:customStyle="1" w:styleId="CharChar">
    <w:name w:val="Char Char"/>
    <w:rsid w:val="008B4239"/>
    <w:rPr>
      <w:sz w:val="24"/>
      <w:szCs w:val="24"/>
    </w:rPr>
  </w:style>
  <w:style w:type="character" w:styleId="Lbjegyzet-hivatkozs">
    <w:name w:val="footnote reference"/>
    <w:aliases w:val="BVI fnr,Footnote symbol,Times 10 Point, Exposant 3 Point,Footnote Reference Number,Exposant 3 Point"/>
    <w:semiHidden/>
    <w:rsid w:val="008B4239"/>
    <w:rPr>
      <w:vertAlign w:val="superscript"/>
    </w:rPr>
  </w:style>
  <w:style w:type="character" w:customStyle="1" w:styleId="Vgjegyzet-karakterek">
    <w:name w:val="Végjegyzet-karakterek"/>
    <w:rsid w:val="008B4239"/>
  </w:style>
  <w:style w:type="paragraph" w:customStyle="1" w:styleId="Cmsor">
    <w:name w:val="Címsor"/>
    <w:basedOn w:val="Norml"/>
    <w:next w:val="Szvegtrzs"/>
    <w:rsid w:val="008B4239"/>
    <w:pPr>
      <w:keepNext/>
      <w:spacing w:before="240" w:after="120"/>
    </w:pPr>
    <w:rPr>
      <w:rFonts w:ascii="Arial" w:eastAsia="DejaVu Sans" w:hAnsi="Arial" w:cs="DejaVu Sans"/>
      <w:sz w:val="28"/>
      <w:szCs w:val="28"/>
    </w:rPr>
  </w:style>
  <w:style w:type="paragraph" w:styleId="Szvegtrzs">
    <w:name w:val="Body Text"/>
    <w:basedOn w:val="Norml"/>
    <w:link w:val="SzvegtrzsChar"/>
    <w:rsid w:val="008B4239"/>
    <w:pPr>
      <w:ind w:right="-1"/>
    </w:pPr>
  </w:style>
  <w:style w:type="character" w:customStyle="1" w:styleId="SzvegtrzsChar">
    <w:name w:val="Szövegtörzs Char"/>
    <w:basedOn w:val="Bekezdsalapbettpusa"/>
    <w:link w:val="Szvegtrzs"/>
    <w:rsid w:val="008B4239"/>
    <w:rPr>
      <w:rFonts w:ascii="Times New Roman" w:eastAsia="Times New Roman" w:hAnsi="Times New Roman" w:cs="Times New Roman"/>
      <w:sz w:val="24"/>
      <w:szCs w:val="24"/>
      <w:lang w:eastAsia="ar-SA"/>
    </w:rPr>
  </w:style>
  <w:style w:type="paragraph" w:styleId="Lista">
    <w:name w:val="List"/>
    <w:basedOn w:val="Norml"/>
    <w:rsid w:val="008B4239"/>
    <w:pPr>
      <w:ind w:left="283" w:hanging="283"/>
    </w:pPr>
  </w:style>
  <w:style w:type="paragraph" w:customStyle="1" w:styleId="Felirat">
    <w:name w:val="Felirat"/>
    <w:basedOn w:val="Norml"/>
    <w:rsid w:val="008B4239"/>
    <w:pPr>
      <w:suppressLineNumbers/>
      <w:spacing w:before="120" w:after="120"/>
    </w:pPr>
    <w:rPr>
      <w:i/>
      <w:iCs/>
    </w:rPr>
  </w:style>
  <w:style w:type="paragraph" w:customStyle="1" w:styleId="Trgymutat">
    <w:name w:val="Tárgymutató"/>
    <w:basedOn w:val="Norml"/>
    <w:rsid w:val="008B4239"/>
    <w:pPr>
      <w:suppressLineNumbers/>
    </w:pPr>
  </w:style>
  <w:style w:type="paragraph" w:styleId="Cm">
    <w:name w:val="Title"/>
    <w:basedOn w:val="Norml"/>
    <w:next w:val="Alcm"/>
    <w:link w:val="CmChar"/>
    <w:qFormat/>
    <w:rsid w:val="008B4239"/>
    <w:pPr>
      <w:spacing w:before="240" w:after="60"/>
      <w:jc w:val="center"/>
    </w:pPr>
    <w:rPr>
      <w:rFonts w:ascii="Arial" w:hAnsi="Arial" w:cs="Arial"/>
      <w:b/>
      <w:bCs/>
      <w:kern w:val="1"/>
      <w:sz w:val="32"/>
      <w:szCs w:val="32"/>
    </w:rPr>
  </w:style>
  <w:style w:type="character" w:customStyle="1" w:styleId="CmChar">
    <w:name w:val="Cím Char"/>
    <w:basedOn w:val="Bekezdsalapbettpusa"/>
    <w:link w:val="Cm"/>
    <w:rsid w:val="008B4239"/>
    <w:rPr>
      <w:rFonts w:ascii="Arial" w:eastAsia="Times New Roman" w:hAnsi="Arial" w:cs="Arial"/>
      <w:b/>
      <w:bCs/>
      <w:kern w:val="1"/>
      <w:sz w:val="32"/>
      <w:szCs w:val="32"/>
      <w:lang w:eastAsia="ar-SA"/>
    </w:rPr>
  </w:style>
  <w:style w:type="paragraph" w:styleId="Alcm">
    <w:name w:val="Subtitle"/>
    <w:basedOn w:val="Norml"/>
    <w:next w:val="Szvegtrzs"/>
    <w:link w:val="AlcmChar"/>
    <w:qFormat/>
    <w:rsid w:val="008B4239"/>
    <w:pPr>
      <w:spacing w:after="60"/>
      <w:jc w:val="center"/>
    </w:pPr>
    <w:rPr>
      <w:rFonts w:ascii="Arial" w:hAnsi="Arial" w:cs="Arial"/>
    </w:rPr>
  </w:style>
  <w:style w:type="character" w:customStyle="1" w:styleId="AlcmChar">
    <w:name w:val="Alcím Char"/>
    <w:basedOn w:val="Bekezdsalapbettpusa"/>
    <w:link w:val="Alcm"/>
    <w:rsid w:val="008B4239"/>
    <w:rPr>
      <w:rFonts w:ascii="Arial" w:eastAsia="Times New Roman" w:hAnsi="Arial" w:cs="Arial"/>
      <w:sz w:val="24"/>
      <w:szCs w:val="24"/>
      <w:lang w:eastAsia="ar-SA"/>
    </w:rPr>
  </w:style>
  <w:style w:type="paragraph" w:customStyle="1" w:styleId="Stlus1">
    <w:name w:val="Stílus1"/>
    <w:basedOn w:val="Cm"/>
    <w:next w:val="Alcm"/>
    <w:rsid w:val="008B4239"/>
    <w:rPr>
      <w:rFonts w:ascii="Garamond" w:hAnsi="Garamond" w:cs="Garamond"/>
    </w:rPr>
  </w:style>
  <w:style w:type="paragraph" w:customStyle="1" w:styleId="Stlus2">
    <w:name w:val="Stílus2"/>
    <w:basedOn w:val="Alcm"/>
    <w:rsid w:val="008B4239"/>
    <w:rPr>
      <w:rFonts w:ascii="Garamond" w:hAnsi="Garamond" w:cs="Garamond"/>
      <w:sz w:val="28"/>
      <w:szCs w:val="28"/>
    </w:rPr>
  </w:style>
  <w:style w:type="paragraph" w:customStyle="1" w:styleId="Felsorols1">
    <w:name w:val="Felsorolás1"/>
    <w:basedOn w:val="Norml"/>
    <w:rsid w:val="008B4239"/>
    <w:pPr>
      <w:tabs>
        <w:tab w:val="left" w:pos="77"/>
      </w:tabs>
      <w:ind w:left="-283"/>
    </w:pPr>
  </w:style>
  <w:style w:type="paragraph" w:customStyle="1" w:styleId="StlusDlt">
    <w:name w:val="Stílus Dőlt"/>
    <w:basedOn w:val="Felsorols1"/>
    <w:next w:val="Norml"/>
    <w:rsid w:val="008B4239"/>
    <w:pPr>
      <w:ind w:left="0"/>
    </w:pPr>
    <w:rPr>
      <w:rFonts w:ascii="Garamond" w:eastAsia="SimSun" w:hAnsi="Garamond" w:cs="Garamond"/>
      <w:i/>
      <w:iCs/>
    </w:rPr>
  </w:style>
  <w:style w:type="paragraph" w:styleId="llb">
    <w:name w:val="footer"/>
    <w:basedOn w:val="Norml"/>
    <w:link w:val="llbChar"/>
    <w:rsid w:val="008B4239"/>
    <w:pPr>
      <w:tabs>
        <w:tab w:val="center" w:pos="4536"/>
        <w:tab w:val="right" w:pos="9072"/>
      </w:tabs>
    </w:pPr>
  </w:style>
  <w:style w:type="character" w:customStyle="1" w:styleId="llbChar">
    <w:name w:val="Élőláb Char"/>
    <w:basedOn w:val="Bekezdsalapbettpusa"/>
    <w:link w:val="llb"/>
    <w:rsid w:val="008B4239"/>
    <w:rPr>
      <w:rFonts w:ascii="Times New Roman" w:eastAsia="Times New Roman" w:hAnsi="Times New Roman" w:cs="Times New Roman"/>
      <w:sz w:val="24"/>
      <w:szCs w:val="24"/>
      <w:lang w:eastAsia="ar-SA"/>
    </w:rPr>
  </w:style>
  <w:style w:type="paragraph" w:customStyle="1" w:styleId="Szvegtrzs31">
    <w:name w:val="Szövegtörzs 31"/>
    <w:basedOn w:val="Norml"/>
    <w:rsid w:val="008B4239"/>
  </w:style>
  <w:style w:type="paragraph" w:styleId="lfej">
    <w:name w:val="header"/>
    <w:aliases w:val="Header1,ƒl?fej Char,Header Char,Header1 Char"/>
    <w:basedOn w:val="Norml"/>
    <w:link w:val="lfejChar"/>
    <w:rsid w:val="008B4239"/>
    <w:pPr>
      <w:tabs>
        <w:tab w:val="center" w:pos="4536"/>
        <w:tab w:val="right" w:pos="9072"/>
      </w:tabs>
      <w:jc w:val="left"/>
    </w:pPr>
  </w:style>
  <w:style w:type="character" w:customStyle="1" w:styleId="lfejChar">
    <w:name w:val="Élőfej Char"/>
    <w:aliases w:val="Header1 Char1,ƒl?fej Char Char,Header Char Char,Header1 Char Char"/>
    <w:basedOn w:val="Bekezdsalapbettpusa"/>
    <w:link w:val="lfej"/>
    <w:rsid w:val="008B4239"/>
    <w:rPr>
      <w:rFonts w:ascii="Times New Roman" w:eastAsia="Times New Roman" w:hAnsi="Times New Roman" w:cs="Times New Roman"/>
      <w:sz w:val="24"/>
      <w:szCs w:val="24"/>
      <w:lang w:eastAsia="ar-SA"/>
    </w:rPr>
  </w:style>
  <w:style w:type="paragraph" w:customStyle="1" w:styleId="Szvegtrzs21">
    <w:name w:val="Szövegtörzs 21"/>
    <w:basedOn w:val="Norml"/>
    <w:rsid w:val="008B4239"/>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semiHidden/>
    <w:rsid w:val="008B4239"/>
    <w:pPr>
      <w:widowControl w:val="0"/>
      <w:spacing w:before="120" w:after="120"/>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semiHidden/>
    <w:rsid w:val="008B4239"/>
    <w:rPr>
      <w:rFonts w:ascii="Times New Roman" w:eastAsia="Times New Roman" w:hAnsi="Times New Roman" w:cs="Times New Roman"/>
      <w:sz w:val="20"/>
      <w:szCs w:val="20"/>
      <w:lang w:eastAsia="ar-SA"/>
    </w:rPr>
  </w:style>
  <w:style w:type="paragraph" w:styleId="Buborkszveg">
    <w:name w:val="Balloon Text"/>
    <w:basedOn w:val="Norml"/>
    <w:link w:val="BuborkszvegChar"/>
    <w:rsid w:val="008B4239"/>
    <w:rPr>
      <w:rFonts w:ascii="Tahoma" w:hAnsi="Tahoma" w:cs="Tahoma"/>
      <w:sz w:val="16"/>
      <w:szCs w:val="16"/>
    </w:rPr>
  </w:style>
  <w:style w:type="character" w:customStyle="1" w:styleId="BuborkszvegChar">
    <w:name w:val="Buborékszöveg Char"/>
    <w:basedOn w:val="Bekezdsalapbettpusa"/>
    <w:link w:val="Buborkszveg"/>
    <w:rsid w:val="008B4239"/>
    <w:rPr>
      <w:rFonts w:ascii="Tahoma" w:eastAsia="Times New Roman" w:hAnsi="Tahoma" w:cs="Tahoma"/>
      <w:sz w:val="16"/>
      <w:szCs w:val="16"/>
      <w:lang w:eastAsia="ar-SA"/>
    </w:rPr>
  </w:style>
  <w:style w:type="paragraph" w:customStyle="1" w:styleId="cm0">
    <w:name w:val="cím"/>
    <w:basedOn w:val="Norml"/>
    <w:rsid w:val="008B4239"/>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8B4239"/>
    <w:rPr>
      <w:sz w:val="20"/>
      <w:szCs w:val="20"/>
    </w:rPr>
  </w:style>
  <w:style w:type="paragraph" w:styleId="Jegyzetszveg">
    <w:name w:val="annotation text"/>
    <w:basedOn w:val="Norml"/>
    <w:link w:val="JegyzetszvegChar"/>
    <w:semiHidden/>
    <w:rsid w:val="008B4239"/>
    <w:rPr>
      <w:sz w:val="20"/>
      <w:szCs w:val="20"/>
    </w:rPr>
  </w:style>
  <w:style w:type="character" w:customStyle="1" w:styleId="JegyzetszvegChar">
    <w:name w:val="Jegyzetszöveg Char"/>
    <w:basedOn w:val="Bekezdsalapbettpusa"/>
    <w:link w:val="Jegyzetszveg"/>
    <w:semiHidden/>
    <w:rsid w:val="008B4239"/>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8B4239"/>
    <w:rPr>
      <w:b/>
      <w:bCs/>
    </w:rPr>
  </w:style>
  <w:style w:type="character" w:customStyle="1" w:styleId="MegjegyzstrgyaChar">
    <w:name w:val="Megjegyzés tárgya Char"/>
    <w:basedOn w:val="JegyzetszvegChar"/>
    <w:link w:val="Megjegyzstrgya"/>
    <w:rsid w:val="008B4239"/>
    <w:rPr>
      <w:rFonts w:ascii="Times New Roman" w:eastAsia="Times New Roman" w:hAnsi="Times New Roman" w:cs="Times New Roman"/>
      <w:b/>
      <w:bCs/>
      <w:sz w:val="20"/>
      <w:szCs w:val="20"/>
      <w:lang w:eastAsia="ar-SA"/>
    </w:rPr>
  </w:style>
  <w:style w:type="paragraph" w:customStyle="1" w:styleId="Lista21">
    <w:name w:val="Lista 21"/>
    <w:basedOn w:val="Norml"/>
    <w:rsid w:val="008B4239"/>
    <w:pPr>
      <w:ind w:left="566" w:hanging="283"/>
    </w:pPr>
  </w:style>
  <w:style w:type="paragraph" w:customStyle="1" w:styleId="Felsorols21">
    <w:name w:val="Felsorolás 21"/>
    <w:basedOn w:val="Norml"/>
    <w:rsid w:val="008B4239"/>
    <w:pPr>
      <w:tabs>
        <w:tab w:val="left" w:pos="866"/>
      </w:tabs>
      <w:ind w:left="223"/>
    </w:pPr>
  </w:style>
  <w:style w:type="paragraph" w:customStyle="1" w:styleId="Felsorols31">
    <w:name w:val="Felsorolás 31"/>
    <w:basedOn w:val="Norml"/>
    <w:rsid w:val="008B4239"/>
    <w:pPr>
      <w:tabs>
        <w:tab w:val="left" w:pos="1132"/>
      </w:tabs>
      <w:ind w:left="206"/>
    </w:pPr>
  </w:style>
  <w:style w:type="paragraph" w:customStyle="1" w:styleId="Listafolytatsa1">
    <w:name w:val="Lista folytatása1"/>
    <w:basedOn w:val="Norml"/>
    <w:rsid w:val="008B4239"/>
    <w:pPr>
      <w:spacing w:after="120"/>
      <w:ind w:left="283"/>
    </w:pPr>
  </w:style>
  <w:style w:type="paragraph" w:customStyle="1" w:styleId="standard">
    <w:name w:val="standard"/>
    <w:basedOn w:val="Norml"/>
    <w:rsid w:val="008B4239"/>
    <w:pPr>
      <w:jc w:val="left"/>
    </w:pPr>
    <w:rPr>
      <w:rFonts w:ascii="&amp;#39" w:hAnsi="&amp;#39" w:cs="&amp;#39"/>
    </w:rPr>
  </w:style>
  <w:style w:type="paragraph" w:customStyle="1" w:styleId="Default">
    <w:name w:val="Default"/>
    <w:rsid w:val="008B423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harCharCharChar">
    <w:name w:val="Char Char Char Char"/>
    <w:basedOn w:val="Norml"/>
    <w:rsid w:val="008B4239"/>
    <w:pPr>
      <w:spacing w:before="120" w:after="160" w:line="240" w:lineRule="exact"/>
      <w:ind w:left="180"/>
      <w:jc w:val="left"/>
    </w:pPr>
    <w:rPr>
      <w:rFonts w:ascii="Verdana" w:hAnsi="Verdana" w:cs="Verdana"/>
      <w:sz w:val="20"/>
      <w:szCs w:val="20"/>
      <w:lang w:val="en-US"/>
    </w:rPr>
  </w:style>
  <w:style w:type="paragraph" w:customStyle="1" w:styleId="Dokumentumtrkp1">
    <w:name w:val="Dokumentumtérkép1"/>
    <w:basedOn w:val="Norml"/>
    <w:rsid w:val="008B4239"/>
    <w:pPr>
      <w:shd w:val="clear" w:color="auto" w:fill="000080"/>
    </w:pPr>
    <w:rPr>
      <w:rFonts w:ascii="Tahoma" w:hAnsi="Tahoma" w:cs="Tahoma"/>
      <w:sz w:val="20"/>
      <w:szCs w:val="20"/>
    </w:rPr>
  </w:style>
  <w:style w:type="paragraph" w:customStyle="1" w:styleId="OkeanFelsorolas">
    <w:name w:val="Okean_Felsorolas"/>
    <w:basedOn w:val="Szvegtrzs31"/>
    <w:rsid w:val="008B4239"/>
    <w:pPr>
      <w:numPr>
        <w:numId w:val="2"/>
      </w:numPr>
      <w:spacing w:after="120" w:line="320" w:lineRule="exact"/>
    </w:pPr>
    <w:rPr>
      <w:rFonts w:ascii="Arial" w:hAnsi="Arial" w:cs="Arial"/>
      <w:sz w:val="22"/>
      <w:szCs w:val="20"/>
    </w:rPr>
  </w:style>
  <w:style w:type="paragraph" w:customStyle="1" w:styleId="tabulka">
    <w:name w:val="tabulka"/>
    <w:basedOn w:val="Norml"/>
    <w:rsid w:val="008B4239"/>
    <w:pPr>
      <w:widowControl w:val="0"/>
      <w:spacing w:before="120"/>
      <w:jc w:val="center"/>
    </w:pPr>
    <w:rPr>
      <w:sz w:val="20"/>
      <w:szCs w:val="20"/>
      <w:lang w:val="cs-CZ"/>
    </w:rPr>
  </w:style>
  <w:style w:type="paragraph" w:styleId="Szvegtrzsbehzssal">
    <w:name w:val="Body Text Indent"/>
    <w:basedOn w:val="Norml"/>
    <w:link w:val="SzvegtrzsbehzssalChar"/>
    <w:rsid w:val="008B4239"/>
    <w:pPr>
      <w:spacing w:after="120"/>
      <w:ind w:left="283"/>
    </w:pPr>
  </w:style>
  <w:style w:type="character" w:customStyle="1" w:styleId="SzvegtrzsbehzssalChar">
    <w:name w:val="Szövegtörzs behúzással Char"/>
    <w:basedOn w:val="Bekezdsalapbettpusa"/>
    <w:link w:val="Szvegtrzsbehzssal"/>
    <w:rsid w:val="008B4239"/>
    <w:rPr>
      <w:rFonts w:ascii="Times New Roman" w:eastAsia="Times New Roman" w:hAnsi="Times New Roman" w:cs="Times New Roman"/>
      <w:sz w:val="24"/>
      <w:szCs w:val="24"/>
      <w:lang w:eastAsia="ar-SA"/>
    </w:rPr>
  </w:style>
  <w:style w:type="paragraph" w:customStyle="1" w:styleId="Tblzattartalom">
    <w:name w:val="Táblázattartalom"/>
    <w:basedOn w:val="Szvegtrzs"/>
    <w:rsid w:val="008B4239"/>
    <w:pPr>
      <w:widowControl w:val="0"/>
      <w:suppressLineNumbers/>
      <w:ind w:right="0"/>
    </w:pPr>
    <w:rPr>
      <w:rFonts w:ascii="Thorndale" w:hAnsi="Thorndale" w:cs="Thorndale"/>
      <w:color w:val="000000"/>
    </w:rPr>
  </w:style>
  <w:style w:type="paragraph" w:customStyle="1" w:styleId="WW-Tblzattartalom">
    <w:name w:val="WW-Táblázattartalom"/>
    <w:basedOn w:val="Szvegtrzs"/>
    <w:rsid w:val="008B4239"/>
    <w:pPr>
      <w:widowControl w:val="0"/>
      <w:suppressLineNumbers/>
      <w:ind w:right="0"/>
    </w:pPr>
    <w:rPr>
      <w:rFonts w:ascii="Thorndale" w:hAnsi="Thorndale" w:cs="Thorndale"/>
      <w:color w:val="000000"/>
    </w:rPr>
  </w:style>
  <w:style w:type="paragraph" w:customStyle="1" w:styleId="T1">
    <w:name w:val="T1"/>
    <w:basedOn w:val="Norml"/>
    <w:rsid w:val="008B4239"/>
    <w:pPr>
      <w:spacing w:after="240"/>
    </w:pPr>
    <w:rPr>
      <w:rFonts w:ascii="Arial" w:hAnsi="Arial" w:cs="Arial"/>
      <w:sz w:val="22"/>
      <w:szCs w:val="22"/>
      <w:lang w:val="en-GB"/>
    </w:rPr>
  </w:style>
  <w:style w:type="paragraph" w:customStyle="1" w:styleId="L1">
    <w:name w:val="L1"/>
    <w:rsid w:val="008B4239"/>
    <w:pPr>
      <w:suppressAutoHyphens/>
      <w:spacing w:after="240" w:line="240" w:lineRule="auto"/>
      <w:jc w:val="both"/>
    </w:pPr>
    <w:rPr>
      <w:rFonts w:ascii="Arial" w:eastAsia="Arial" w:hAnsi="Arial" w:cs="Arial"/>
      <w:lang w:val="en-GB" w:eastAsia="ar-SA"/>
    </w:rPr>
  </w:style>
  <w:style w:type="paragraph" w:customStyle="1" w:styleId="OkeanBehuzas">
    <w:name w:val="Okean_Behuzas"/>
    <w:basedOn w:val="Szvegtrzs31"/>
    <w:rsid w:val="008B4239"/>
    <w:pPr>
      <w:spacing w:after="60" w:line="360" w:lineRule="exact"/>
      <w:ind w:left="567"/>
    </w:pPr>
    <w:rPr>
      <w:rFonts w:ascii="Arial" w:hAnsi="Arial" w:cs="Arial"/>
      <w:sz w:val="22"/>
    </w:rPr>
  </w:style>
  <w:style w:type="paragraph" w:customStyle="1" w:styleId="OkeanVastag">
    <w:name w:val="Okean_Vastag"/>
    <w:basedOn w:val="Norml"/>
    <w:rsid w:val="008B4239"/>
    <w:pPr>
      <w:spacing w:before="120" w:after="120" w:line="360" w:lineRule="exact"/>
      <w:ind w:left="567"/>
    </w:pPr>
    <w:rPr>
      <w:rFonts w:ascii="Arial" w:hAnsi="Arial" w:cs="Arial"/>
      <w:b/>
      <w:iCs/>
      <w:sz w:val="22"/>
    </w:rPr>
  </w:style>
  <w:style w:type="paragraph" w:styleId="Listaszerbekezds">
    <w:name w:val="List Paragraph"/>
    <w:basedOn w:val="Norml"/>
    <w:uiPriority w:val="34"/>
    <w:qFormat/>
    <w:rsid w:val="008B4239"/>
    <w:pPr>
      <w:spacing w:after="200" w:line="276" w:lineRule="auto"/>
      <w:ind w:left="720"/>
      <w:jc w:val="left"/>
    </w:pPr>
    <w:rPr>
      <w:rFonts w:ascii="Calibri" w:eastAsia="Calibri" w:hAnsi="Calibri"/>
      <w:sz w:val="22"/>
      <w:szCs w:val="22"/>
    </w:rPr>
  </w:style>
  <w:style w:type="paragraph" w:customStyle="1" w:styleId="text-3mezera">
    <w:name w:val="text - 3 mezera"/>
    <w:basedOn w:val="Norml"/>
    <w:rsid w:val="008B4239"/>
    <w:pPr>
      <w:spacing w:before="60" w:line="240" w:lineRule="exact"/>
    </w:pPr>
    <w:rPr>
      <w:rFonts w:ascii="Arial" w:hAnsi="Arial"/>
      <w:szCs w:val="20"/>
      <w:lang w:val="cs-CZ"/>
    </w:rPr>
  </w:style>
  <w:style w:type="paragraph" w:customStyle="1" w:styleId="Tblzatfejlc">
    <w:name w:val="Táblázatfejléc"/>
    <w:basedOn w:val="Tblzattartalom"/>
    <w:rsid w:val="008B4239"/>
    <w:pPr>
      <w:jc w:val="center"/>
    </w:pPr>
    <w:rPr>
      <w:b/>
      <w:bCs/>
    </w:rPr>
  </w:style>
  <w:style w:type="paragraph" w:customStyle="1" w:styleId="Kerettartalom">
    <w:name w:val="Kerettartalom"/>
    <w:basedOn w:val="Szvegtrzs"/>
    <w:rsid w:val="008B4239"/>
  </w:style>
  <w:style w:type="paragraph" w:customStyle="1" w:styleId="TableContents">
    <w:name w:val="Table Contents"/>
    <w:basedOn w:val="Szvegtrzs"/>
    <w:rsid w:val="008B4239"/>
    <w:rPr>
      <w:rFonts w:ascii="Thorndale" w:hAnsi="Thorndale" w:cs="Thorndale"/>
      <w:color w:val="000000"/>
    </w:rPr>
  </w:style>
  <w:style w:type="paragraph" w:customStyle="1" w:styleId="Szvegtrzsbehzssal31">
    <w:name w:val="Szövegtörzs behúzással 31"/>
    <w:basedOn w:val="Norml"/>
    <w:rsid w:val="008B4239"/>
    <w:pPr>
      <w:ind w:left="709"/>
    </w:pPr>
    <w:rPr>
      <w:rFonts w:ascii="Arial" w:hAnsi="Arial" w:cs="Arial"/>
      <w:sz w:val="22"/>
    </w:rPr>
  </w:style>
  <w:style w:type="paragraph" w:styleId="Szvegtrzsbehzssal3">
    <w:name w:val="Body Text Indent 3"/>
    <w:basedOn w:val="Norml"/>
    <w:link w:val="Szvegtrzsbehzssal3Char"/>
    <w:rsid w:val="008B4239"/>
    <w:pPr>
      <w:suppressAutoHyphens w:val="0"/>
      <w:spacing w:before="120" w:after="120"/>
      <w:ind w:left="283"/>
    </w:pPr>
    <w:rPr>
      <w:color w:val="000000"/>
      <w:sz w:val="16"/>
      <w:szCs w:val="16"/>
    </w:rPr>
  </w:style>
  <w:style w:type="character" w:customStyle="1" w:styleId="Szvegtrzsbehzssal3Char">
    <w:name w:val="Szövegtörzs behúzással 3 Char"/>
    <w:basedOn w:val="Bekezdsalapbettpusa"/>
    <w:link w:val="Szvegtrzsbehzssal3"/>
    <w:rsid w:val="008B4239"/>
    <w:rPr>
      <w:rFonts w:ascii="Times New Roman" w:eastAsia="Times New Roman" w:hAnsi="Times New Roman" w:cs="Times New Roman"/>
      <w:color w:val="000000"/>
      <w:sz w:val="16"/>
      <w:szCs w:val="16"/>
      <w:lang w:eastAsia="ar-SA"/>
    </w:rPr>
  </w:style>
  <w:style w:type="paragraph" w:customStyle="1" w:styleId="Norml-1">
    <w:name w:val="Normál-1"/>
    <w:basedOn w:val="Norml"/>
    <w:rsid w:val="008B4239"/>
    <w:pPr>
      <w:spacing w:line="360" w:lineRule="exact"/>
    </w:pPr>
    <w:rPr>
      <w:rFonts w:ascii="Arial" w:hAnsi="Arial"/>
      <w:sz w:val="22"/>
      <w:szCs w:val="20"/>
    </w:rPr>
  </w:style>
  <w:style w:type="paragraph" w:styleId="NormlWeb">
    <w:name w:val="Normal (Web)"/>
    <w:basedOn w:val="Norml"/>
    <w:rsid w:val="008B4239"/>
    <w:pPr>
      <w:suppressAutoHyphens w:val="0"/>
      <w:spacing w:before="100" w:beforeAutospacing="1" w:after="100" w:afterAutospacing="1"/>
      <w:jc w:val="left"/>
    </w:pPr>
    <w:rPr>
      <w:lang w:eastAsia="hu-HU"/>
    </w:rPr>
  </w:style>
  <w:style w:type="paragraph" w:customStyle="1" w:styleId="ZU">
    <w:name w:val="Z_U"/>
    <w:basedOn w:val="Norml"/>
    <w:rsid w:val="008B4239"/>
    <w:pPr>
      <w:suppressAutoHyphens w:val="0"/>
      <w:jc w:val="left"/>
    </w:pPr>
    <w:rPr>
      <w:rFonts w:ascii="Arial" w:hAnsi="Arial"/>
      <w:b/>
      <w:sz w:val="16"/>
      <w:szCs w:val="20"/>
      <w:lang w:val="fr-FR" w:eastAsia="hu-HU"/>
    </w:rPr>
  </w:style>
  <w:style w:type="paragraph" w:customStyle="1" w:styleId="Rub1">
    <w:name w:val="Rub1"/>
    <w:basedOn w:val="Norml"/>
    <w:rsid w:val="008B4239"/>
    <w:pPr>
      <w:tabs>
        <w:tab w:val="left" w:pos="1276"/>
      </w:tabs>
      <w:suppressAutoHyphens w:val="0"/>
    </w:pPr>
    <w:rPr>
      <w:b/>
      <w:smallCaps/>
      <w:sz w:val="20"/>
      <w:szCs w:val="20"/>
      <w:lang w:val="en-GB" w:eastAsia="hu-HU"/>
    </w:rPr>
  </w:style>
  <w:style w:type="paragraph" w:customStyle="1" w:styleId="Rub3">
    <w:name w:val="Rub3"/>
    <w:basedOn w:val="Norml"/>
    <w:next w:val="Norml"/>
    <w:rsid w:val="008B4239"/>
    <w:pPr>
      <w:tabs>
        <w:tab w:val="left" w:pos="709"/>
      </w:tabs>
      <w:suppressAutoHyphens w:val="0"/>
    </w:pPr>
    <w:rPr>
      <w:b/>
      <w:i/>
      <w:sz w:val="20"/>
      <w:szCs w:val="20"/>
      <w:lang w:val="en-GB" w:eastAsia="hu-HU"/>
    </w:rPr>
  </w:style>
  <w:style w:type="paragraph" w:customStyle="1" w:styleId="Rub2">
    <w:name w:val="Rub2"/>
    <w:basedOn w:val="Norml"/>
    <w:next w:val="Norml"/>
    <w:rsid w:val="008B4239"/>
    <w:pPr>
      <w:tabs>
        <w:tab w:val="left" w:pos="709"/>
        <w:tab w:val="left" w:pos="5670"/>
        <w:tab w:val="left" w:pos="6663"/>
        <w:tab w:val="left" w:pos="7088"/>
      </w:tabs>
      <w:suppressAutoHyphens w:val="0"/>
      <w:ind w:right="-596"/>
      <w:jc w:val="left"/>
    </w:pPr>
    <w:rPr>
      <w:smallCaps/>
      <w:sz w:val="20"/>
      <w:szCs w:val="20"/>
      <w:lang w:val="en-GB" w:eastAsia="hu-HU"/>
    </w:rPr>
  </w:style>
  <w:style w:type="paragraph" w:customStyle="1" w:styleId="Rub4">
    <w:name w:val="Rub4"/>
    <w:basedOn w:val="Norml"/>
    <w:next w:val="Norml"/>
    <w:rsid w:val="008B4239"/>
    <w:pPr>
      <w:tabs>
        <w:tab w:val="left" w:pos="709"/>
      </w:tabs>
      <w:suppressAutoHyphens w:val="0"/>
      <w:jc w:val="left"/>
    </w:pPr>
    <w:rPr>
      <w:b/>
      <w:i/>
      <w:sz w:val="20"/>
      <w:szCs w:val="20"/>
      <w:lang w:val="en-GB" w:eastAsia="hu-HU"/>
    </w:rPr>
  </w:style>
  <w:style w:type="paragraph" w:customStyle="1" w:styleId="NORMAL">
    <w:name w:val="NORMAL£"/>
    <w:basedOn w:val="Rub3"/>
    <w:rsid w:val="008B4239"/>
    <w:pPr>
      <w:ind w:left="705" w:hanging="705"/>
    </w:pPr>
    <w:rPr>
      <w:i w:val="0"/>
    </w:rPr>
  </w:style>
  <w:style w:type="paragraph" w:styleId="Szvegblokk">
    <w:name w:val="Block Text"/>
    <w:basedOn w:val="Norml"/>
    <w:rsid w:val="008B4239"/>
    <w:pPr>
      <w:widowControl w:val="0"/>
      <w:suppressAutoHyphens w:val="0"/>
      <w:spacing w:line="360" w:lineRule="auto"/>
      <w:ind w:left="426" w:right="-1"/>
    </w:pPr>
    <w:rPr>
      <w:snapToGrid w:val="0"/>
      <w:szCs w:val="20"/>
      <w:lang w:eastAsia="hu-HU"/>
    </w:rPr>
  </w:style>
  <w:style w:type="paragraph" w:customStyle="1" w:styleId="WW-Szvegtrzsbehzssal3">
    <w:name w:val="WW-Szövegtörzs behúzással 3"/>
    <w:basedOn w:val="Norml"/>
    <w:rsid w:val="008B4239"/>
    <w:pPr>
      <w:tabs>
        <w:tab w:val="left" w:pos="426"/>
        <w:tab w:val="left" w:pos="709"/>
      </w:tabs>
      <w:ind w:left="851" w:hanging="851"/>
    </w:pPr>
    <w:rPr>
      <w:szCs w:val="20"/>
    </w:rPr>
  </w:style>
  <w:style w:type="paragraph" w:customStyle="1" w:styleId="WW-BodyTextIndent3">
    <w:name w:val="WW-Body Text Indent 3"/>
    <w:basedOn w:val="Norml"/>
    <w:rsid w:val="008B4239"/>
    <w:pPr>
      <w:widowControl w:val="0"/>
      <w:ind w:left="720" w:hanging="720"/>
    </w:pPr>
    <w:rPr>
      <w:rFonts w:ascii="Arial" w:hAnsi="Arial"/>
      <w:szCs w:val="20"/>
    </w:rPr>
  </w:style>
  <w:style w:type="paragraph" w:styleId="Szvegtrzsbehzssal2">
    <w:name w:val="Body Text Indent 2"/>
    <w:basedOn w:val="Norml"/>
    <w:link w:val="Szvegtrzsbehzssal2Char"/>
    <w:rsid w:val="008B4239"/>
    <w:pPr>
      <w:suppressAutoHyphens w:val="0"/>
      <w:spacing w:after="120" w:line="480" w:lineRule="auto"/>
      <w:ind w:left="283"/>
      <w:jc w:val="left"/>
    </w:pPr>
    <w:rPr>
      <w:lang w:eastAsia="hu-HU"/>
    </w:rPr>
  </w:style>
  <w:style w:type="character" w:customStyle="1" w:styleId="Szvegtrzsbehzssal2Char">
    <w:name w:val="Szövegtörzs behúzással 2 Char"/>
    <w:basedOn w:val="Bekezdsalapbettpusa"/>
    <w:link w:val="Szvegtrzsbehzssal2"/>
    <w:rsid w:val="008B4239"/>
    <w:rPr>
      <w:rFonts w:ascii="Times New Roman" w:eastAsia="Times New Roman" w:hAnsi="Times New Roman" w:cs="Times New Roman"/>
      <w:sz w:val="24"/>
      <w:szCs w:val="24"/>
      <w:lang w:eastAsia="hu-HU"/>
    </w:rPr>
  </w:style>
  <w:style w:type="paragraph" w:styleId="Szvegtrzs3">
    <w:name w:val="Body Text 3"/>
    <w:basedOn w:val="Norml"/>
    <w:link w:val="Szvegtrzs3Char"/>
    <w:rsid w:val="008B4239"/>
    <w:pPr>
      <w:suppressAutoHyphens w:val="0"/>
      <w:spacing w:after="120"/>
      <w:jc w:val="left"/>
    </w:pPr>
    <w:rPr>
      <w:sz w:val="16"/>
      <w:szCs w:val="16"/>
      <w:lang w:eastAsia="hu-HU"/>
    </w:rPr>
  </w:style>
  <w:style w:type="character" w:customStyle="1" w:styleId="Szvegtrzs3Char">
    <w:name w:val="Szövegtörzs 3 Char"/>
    <w:basedOn w:val="Bekezdsalapbettpusa"/>
    <w:link w:val="Szvegtrzs3"/>
    <w:rsid w:val="008B4239"/>
    <w:rPr>
      <w:rFonts w:ascii="Times New Roman" w:eastAsia="Times New Roman" w:hAnsi="Times New Roman" w:cs="Times New Roman"/>
      <w:sz w:val="16"/>
      <w:szCs w:val="16"/>
      <w:lang w:eastAsia="hu-HU"/>
    </w:rPr>
  </w:style>
  <w:style w:type="paragraph" w:customStyle="1" w:styleId="Szvegtrzsbehzssal21">
    <w:name w:val="Szövegtörzs behúzással 21"/>
    <w:basedOn w:val="Norml"/>
    <w:rsid w:val="008B4239"/>
    <w:pPr>
      <w:suppressAutoHyphens w:val="0"/>
      <w:overflowPunct w:val="0"/>
      <w:autoSpaceDE w:val="0"/>
      <w:autoSpaceDN w:val="0"/>
      <w:adjustRightInd w:val="0"/>
      <w:ind w:firstLine="284"/>
      <w:textAlignment w:val="baseline"/>
    </w:pPr>
    <w:rPr>
      <w:szCs w:val="20"/>
      <w:lang w:eastAsia="hu-HU"/>
    </w:rPr>
  </w:style>
  <w:style w:type="paragraph" w:customStyle="1" w:styleId="Szvegtrzs22">
    <w:name w:val="Szövegtörzs 22"/>
    <w:basedOn w:val="Norml"/>
    <w:rsid w:val="008B4239"/>
    <w:pPr>
      <w:numPr>
        <w:numId w:val="3"/>
      </w:numPr>
      <w:tabs>
        <w:tab w:val="clear" w:pos="360"/>
      </w:tabs>
      <w:suppressAutoHyphens w:val="0"/>
      <w:overflowPunct w:val="0"/>
      <w:autoSpaceDE w:val="0"/>
      <w:autoSpaceDN w:val="0"/>
      <w:adjustRightInd w:val="0"/>
      <w:spacing w:after="120"/>
      <w:ind w:left="284" w:firstLine="1"/>
      <w:textAlignment w:val="baseline"/>
    </w:pPr>
    <w:rPr>
      <w:rFonts w:ascii="Arial" w:hAnsi="Arial"/>
      <w:szCs w:val="20"/>
      <w:lang w:eastAsia="hu-HU"/>
    </w:rPr>
  </w:style>
  <w:style w:type="paragraph" w:customStyle="1" w:styleId="Bajuszsfelsorols">
    <w:name w:val="Bajusz és felsorolás"/>
    <w:basedOn w:val="Norml"/>
    <w:rsid w:val="008B4239"/>
    <w:pPr>
      <w:tabs>
        <w:tab w:val="num" w:pos="360"/>
      </w:tabs>
      <w:suppressAutoHyphens w:val="0"/>
      <w:overflowPunct w:val="0"/>
      <w:autoSpaceDE w:val="0"/>
      <w:autoSpaceDN w:val="0"/>
      <w:adjustRightInd w:val="0"/>
      <w:ind w:left="283" w:hanging="283"/>
      <w:jc w:val="left"/>
      <w:textAlignment w:val="baseline"/>
    </w:pPr>
    <w:rPr>
      <w:szCs w:val="20"/>
      <w:lang w:eastAsia="hu-HU"/>
    </w:rPr>
  </w:style>
  <w:style w:type="paragraph" w:customStyle="1" w:styleId="Szvegtrzsbehzssal32">
    <w:name w:val="Szövegtörzs behúzással 32"/>
    <w:basedOn w:val="Norml"/>
    <w:rsid w:val="008B4239"/>
    <w:pPr>
      <w:suppressAutoHyphens w:val="0"/>
      <w:ind w:firstLine="4111"/>
    </w:pPr>
    <w:rPr>
      <w:sz w:val="20"/>
      <w:szCs w:val="20"/>
      <w:lang w:eastAsia="hu-HU"/>
    </w:rPr>
  </w:style>
  <w:style w:type="paragraph" w:customStyle="1" w:styleId="A">
    <w:name w:val="A"/>
    <w:rsid w:val="008B4239"/>
    <w:pPr>
      <w:keepNext/>
      <w:spacing w:before="240" w:after="0" w:line="240" w:lineRule="exact"/>
      <w:ind w:left="720" w:hanging="720"/>
      <w:jc w:val="both"/>
    </w:pPr>
    <w:rPr>
      <w:rFonts w:ascii="Times" w:eastAsia="Times New Roman" w:hAnsi="Times" w:cs="Times New Roman"/>
      <w:sz w:val="24"/>
      <w:szCs w:val="20"/>
      <w:lang w:val="en-GB" w:eastAsia="hu-HU"/>
    </w:rPr>
  </w:style>
  <w:style w:type="paragraph" w:styleId="Szvegtrzs2">
    <w:name w:val="Body Text 2"/>
    <w:basedOn w:val="Norml"/>
    <w:link w:val="Szvegtrzs2Char"/>
    <w:rsid w:val="008B4239"/>
    <w:pPr>
      <w:suppressAutoHyphens w:val="0"/>
      <w:spacing w:after="120" w:line="480" w:lineRule="auto"/>
      <w:jc w:val="left"/>
    </w:pPr>
    <w:rPr>
      <w:lang w:eastAsia="hu-HU"/>
    </w:rPr>
  </w:style>
  <w:style w:type="character" w:customStyle="1" w:styleId="Szvegtrzs2Char">
    <w:name w:val="Szövegtörzs 2 Char"/>
    <w:basedOn w:val="Bekezdsalapbettpusa"/>
    <w:link w:val="Szvegtrzs2"/>
    <w:rsid w:val="008B4239"/>
    <w:rPr>
      <w:rFonts w:ascii="Times New Roman" w:eastAsia="Times New Roman" w:hAnsi="Times New Roman" w:cs="Times New Roman"/>
      <w:sz w:val="24"/>
      <w:szCs w:val="24"/>
      <w:lang w:eastAsia="hu-HU"/>
    </w:rPr>
  </w:style>
  <w:style w:type="paragraph" w:customStyle="1" w:styleId="xl23">
    <w:name w:val="xl23"/>
    <w:basedOn w:val="Norml"/>
    <w:rsid w:val="008B4239"/>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lang w:eastAsia="hu-HU"/>
    </w:rPr>
  </w:style>
  <w:style w:type="paragraph" w:customStyle="1" w:styleId="xl24">
    <w:name w:val="xl24"/>
    <w:basedOn w:val="Norml"/>
    <w:rsid w:val="008B4239"/>
    <w:pPr>
      <w:pBdr>
        <w:right w:val="double" w:sz="6" w:space="0" w:color="auto"/>
      </w:pBdr>
      <w:suppressAutoHyphens w:val="0"/>
      <w:spacing w:before="100" w:beforeAutospacing="1" w:after="100" w:afterAutospacing="1"/>
      <w:jc w:val="left"/>
    </w:pPr>
    <w:rPr>
      <w:lang w:eastAsia="hu-HU"/>
    </w:rPr>
  </w:style>
  <w:style w:type="paragraph" w:customStyle="1" w:styleId="xl25">
    <w:name w:val="xl25"/>
    <w:basedOn w:val="Norml"/>
    <w:rsid w:val="008B4239"/>
    <w:pPr>
      <w:pBdr>
        <w:right w:val="double" w:sz="6" w:space="0" w:color="auto"/>
      </w:pBdr>
      <w:shd w:val="clear" w:color="auto" w:fill="969696"/>
      <w:suppressAutoHyphens w:val="0"/>
      <w:spacing w:before="100" w:beforeAutospacing="1" w:after="100" w:afterAutospacing="1"/>
      <w:jc w:val="left"/>
    </w:pPr>
    <w:rPr>
      <w:lang w:eastAsia="hu-HU"/>
    </w:rPr>
  </w:style>
  <w:style w:type="paragraph" w:customStyle="1" w:styleId="xl26">
    <w:name w:val="xl26"/>
    <w:basedOn w:val="Norml"/>
    <w:rsid w:val="008B4239"/>
    <w:pPr>
      <w:pBdr>
        <w:right w:val="single" w:sz="12" w:space="0" w:color="auto"/>
      </w:pBdr>
      <w:suppressAutoHyphens w:val="0"/>
      <w:spacing w:before="100" w:beforeAutospacing="1" w:after="100" w:afterAutospacing="1"/>
      <w:jc w:val="left"/>
    </w:pPr>
    <w:rPr>
      <w:lang w:eastAsia="hu-HU"/>
    </w:rPr>
  </w:style>
  <w:style w:type="paragraph" w:customStyle="1" w:styleId="xl27">
    <w:name w:val="xl27"/>
    <w:basedOn w:val="Norml"/>
    <w:rsid w:val="008B4239"/>
    <w:pPr>
      <w:pBdr>
        <w:right w:val="single" w:sz="12" w:space="0" w:color="auto"/>
      </w:pBdr>
      <w:shd w:val="clear" w:color="auto" w:fill="969696"/>
      <w:suppressAutoHyphens w:val="0"/>
      <w:spacing w:before="100" w:beforeAutospacing="1" w:after="100" w:afterAutospacing="1"/>
      <w:jc w:val="left"/>
    </w:pPr>
    <w:rPr>
      <w:lang w:eastAsia="hu-HU"/>
    </w:rPr>
  </w:style>
  <w:style w:type="paragraph" w:customStyle="1" w:styleId="xl28">
    <w:name w:val="xl28"/>
    <w:basedOn w:val="Norml"/>
    <w:rsid w:val="008B4239"/>
    <w:pPr>
      <w:pBdr>
        <w:top w:val="single" w:sz="4" w:space="0" w:color="auto"/>
        <w:left w:val="single" w:sz="4" w:space="0" w:color="auto"/>
      </w:pBdr>
      <w:suppressAutoHyphens w:val="0"/>
      <w:spacing w:before="100" w:beforeAutospacing="1" w:after="100" w:afterAutospacing="1"/>
      <w:jc w:val="left"/>
    </w:pPr>
    <w:rPr>
      <w:lang w:eastAsia="hu-HU"/>
    </w:rPr>
  </w:style>
  <w:style w:type="paragraph" w:customStyle="1" w:styleId="xl29">
    <w:name w:val="xl29"/>
    <w:basedOn w:val="Norml"/>
    <w:rsid w:val="008B4239"/>
    <w:pPr>
      <w:pBdr>
        <w:top w:val="single" w:sz="4" w:space="0" w:color="auto"/>
      </w:pBdr>
      <w:suppressAutoHyphens w:val="0"/>
      <w:spacing w:before="100" w:beforeAutospacing="1" w:after="100" w:afterAutospacing="1"/>
      <w:jc w:val="left"/>
    </w:pPr>
    <w:rPr>
      <w:lang w:eastAsia="hu-HU"/>
    </w:rPr>
  </w:style>
  <w:style w:type="paragraph" w:customStyle="1" w:styleId="xl30">
    <w:name w:val="xl30"/>
    <w:basedOn w:val="Norml"/>
    <w:rsid w:val="008B4239"/>
    <w:pPr>
      <w:pBdr>
        <w:top w:val="single" w:sz="4" w:space="0" w:color="auto"/>
        <w:right w:val="double" w:sz="6" w:space="0" w:color="auto"/>
      </w:pBdr>
      <w:suppressAutoHyphens w:val="0"/>
      <w:spacing w:before="100" w:beforeAutospacing="1" w:after="100" w:afterAutospacing="1"/>
      <w:jc w:val="left"/>
    </w:pPr>
    <w:rPr>
      <w:lang w:eastAsia="hu-HU"/>
    </w:rPr>
  </w:style>
  <w:style w:type="paragraph" w:customStyle="1" w:styleId="xl31">
    <w:name w:val="xl31"/>
    <w:basedOn w:val="Norml"/>
    <w:rsid w:val="008B4239"/>
    <w:pPr>
      <w:pBdr>
        <w:top w:val="single" w:sz="4" w:space="0" w:color="auto"/>
        <w:right w:val="single" w:sz="4" w:space="0" w:color="auto"/>
      </w:pBdr>
      <w:suppressAutoHyphens w:val="0"/>
      <w:spacing w:before="100" w:beforeAutospacing="1" w:after="100" w:afterAutospacing="1"/>
      <w:jc w:val="left"/>
    </w:pPr>
    <w:rPr>
      <w:lang w:eastAsia="hu-HU"/>
    </w:rPr>
  </w:style>
  <w:style w:type="paragraph" w:customStyle="1" w:styleId="xl32">
    <w:name w:val="xl32"/>
    <w:basedOn w:val="Norml"/>
    <w:rsid w:val="008B4239"/>
    <w:pPr>
      <w:pBdr>
        <w:left w:val="single" w:sz="4" w:space="0" w:color="auto"/>
      </w:pBdr>
      <w:suppressAutoHyphens w:val="0"/>
      <w:spacing w:before="100" w:beforeAutospacing="1" w:after="100" w:afterAutospacing="1"/>
      <w:jc w:val="left"/>
    </w:pPr>
    <w:rPr>
      <w:lang w:eastAsia="hu-HU"/>
    </w:rPr>
  </w:style>
  <w:style w:type="paragraph" w:customStyle="1" w:styleId="xl33">
    <w:name w:val="xl33"/>
    <w:basedOn w:val="Norml"/>
    <w:rsid w:val="008B4239"/>
    <w:pPr>
      <w:pBdr>
        <w:right w:val="single" w:sz="4" w:space="0" w:color="auto"/>
      </w:pBdr>
      <w:suppressAutoHyphens w:val="0"/>
      <w:spacing w:before="100" w:beforeAutospacing="1" w:after="100" w:afterAutospacing="1"/>
      <w:jc w:val="left"/>
    </w:pPr>
    <w:rPr>
      <w:lang w:eastAsia="hu-HU"/>
    </w:rPr>
  </w:style>
  <w:style w:type="paragraph" w:customStyle="1" w:styleId="xl34">
    <w:name w:val="xl34"/>
    <w:basedOn w:val="Norml"/>
    <w:rsid w:val="008B4239"/>
    <w:pPr>
      <w:pBdr>
        <w:left w:val="single" w:sz="4" w:space="0" w:color="auto"/>
      </w:pBdr>
      <w:shd w:val="clear" w:color="auto" w:fill="969696"/>
      <w:suppressAutoHyphens w:val="0"/>
      <w:spacing w:before="100" w:beforeAutospacing="1" w:after="100" w:afterAutospacing="1"/>
      <w:jc w:val="left"/>
    </w:pPr>
    <w:rPr>
      <w:lang w:eastAsia="hu-HU"/>
    </w:rPr>
  </w:style>
  <w:style w:type="paragraph" w:customStyle="1" w:styleId="xl35">
    <w:name w:val="xl35"/>
    <w:basedOn w:val="Norml"/>
    <w:rsid w:val="008B4239"/>
    <w:pPr>
      <w:shd w:val="clear" w:color="auto" w:fill="969696"/>
      <w:suppressAutoHyphens w:val="0"/>
      <w:spacing w:before="100" w:beforeAutospacing="1" w:after="100" w:afterAutospacing="1"/>
      <w:jc w:val="left"/>
    </w:pPr>
    <w:rPr>
      <w:lang w:eastAsia="hu-HU"/>
    </w:rPr>
  </w:style>
  <w:style w:type="paragraph" w:customStyle="1" w:styleId="xl36">
    <w:name w:val="xl36"/>
    <w:basedOn w:val="Norml"/>
    <w:rsid w:val="008B4239"/>
    <w:pPr>
      <w:pBdr>
        <w:left w:val="single" w:sz="4" w:space="0" w:color="auto"/>
        <w:bottom w:val="single" w:sz="4" w:space="0" w:color="auto"/>
      </w:pBdr>
      <w:suppressAutoHyphens w:val="0"/>
      <w:spacing w:before="100" w:beforeAutospacing="1" w:after="100" w:afterAutospacing="1"/>
      <w:jc w:val="left"/>
    </w:pPr>
    <w:rPr>
      <w:lang w:eastAsia="hu-HU"/>
    </w:rPr>
  </w:style>
  <w:style w:type="paragraph" w:customStyle="1" w:styleId="xl37">
    <w:name w:val="xl37"/>
    <w:basedOn w:val="Norml"/>
    <w:rsid w:val="008B4239"/>
    <w:pPr>
      <w:pBdr>
        <w:bottom w:val="single" w:sz="4" w:space="0" w:color="auto"/>
      </w:pBdr>
      <w:suppressAutoHyphens w:val="0"/>
      <w:spacing w:before="100" w:beforeAutospacing="1" w:after="100" w:afterAutospacing="1"/>
      <w:jc w:val="left"/>
    </w:pPr>
    <w:rPr>
      <w:lang w:eastAsia="hu-HU"/>
    </w:rPr>
  </w:style>
  <w:style w:type="paragraph" w:customStyle="1" w:styleId="xl38">
    <w:name w:val="xl38"/>
    <w:basedOn w:val="Norml"/>
    <w:rsid w:val="008B4239"/>
    <w:pPr>
      <w:pBdr>
        <w:bottom w:val="single" w:sz="4" w:space="0" w:color="auto"/>
      </w:pBdr>
      <w:shd w:val="clear" w:color="auto" w:fill="969696"/>
      <w:suppressAutoHyphens w:val="0"/>
      <w:spacing w:before="100" w:beforeAutospacing="1" w:after="100" w:afterAutospacing="1"/>
      <w:jc w:val="left"/>
    </w:pPr>
    <w:rPr>
      <w:lang w:eastAsia="hu-HU"/>
    </w:rPr>
  </w:style>
  <w:style w:type="paragraph" w:customStyle="1" w:styleId="xl39">
    <w:name w:val="xl39"/>
    <w:basedOn w:val="Norml"/>
    <w:rsid w:val="008B4239"/>
    <w:pPr>
      <w:pBdr>
        <w:bottom w:val="single" w:sz="4" w:space="0" w:color="auto"/>
        <w:right w:val="single" w:sz="12" w:space="0" w:color="auto"/>
      </w:pBdr>
      <w:suppressAutoHyphens w:val="0"/>
      <w:spacing w:before="100" w:beforeAutospacing="1" w:after="100" w:afterAutospacing="1"/>
      <w:jc w:val="left"/>
    </w:pPr>
    <w:rPr>
      <w:lang w:eastAsia="hu-HU"/>
    </w:rPr>
  </w:style>
  <w:style w:type="paragraph" w:customStyle="1" w:styleId="xl40">
    <w:name w:val="xl40"/>
    <w:basedOn w:val="Norml"/>
    <w:rsid w:val="008B4239"/>
    <w:pPr>
      <w:pBdr>
        <w:bottom w:val="single" w:sz="4" w:space="0" w:color="auto"/>
        <w:right w:val="double" w:sz="6" w:space="0" w:color="auto"/>
      </w:pBdr>
      <w:suppressAutoHyphens w:val="0"/>
      <w:spacing w:before="100" w:beforeAutospacing="1" w:after="100" w:afterAutospacing="1"/>
      <w:jc w:val="left"/>
    </w:pPr>
    <w:rPr>
      <w:lang w:eastAsia="hu-HU"/>
    </w:rPr>
  </w:style>
  <w:style w:type="paragraph" w:customStyle="1" w:styleId="xl41">
    <w:name w:val="xl41"/>
    <w:basedOn w:val="Norml"/>
    <w:rsid w:val="008B4239"/>
    <w:pPr>
      <w:pBdr>
        <w:bottom w:val="single" w:sz="4" w:space="0" w:color="auto"/>
        <w:right w:val="single" w:sz="4" w:space="0" w:color="auto"/>
      </w:pBdr>
      <w:suppressAutoHyphens w:val="0"/>
      <w:spacing w:before="100" w:beforeAutospacing="1" w:after="100" w:afterAutospacing="1"/>
      <w:jc w:val="left"/>
    </w:pPr>
    <w:rPr>
      <w:lang w:eastAsia="hu-HU"/>
    </w:rPr>
  </w:style>
  <w:style w:type="paragraph" w:customStyle="1" w:styleId="xl42">
    <w:name w:val="xl42"/>
    <w:basedOn w:val="Norml"/>
    <w:rsid w:val="008B4239"/>
    <w:pPr>
      <w:pBdr>
        <w:right w:val="single" w:sz="4" w:space="0" w:color="auto"/>
      </w:pBdr>
      <w:shd w:val="clear" w:color="auto" w:fill="969696"/>
      <w:suppressAutoHyphens w:val="0"/>
      <w:spacing w:before="100" w:beforeAutospacing="1" w:after="100" w:afterAutospacing="1"/>
      <w:jc w:val="left"/>
    </w:pPr>
    <w:rPr>
      <w:lang w:eastAsia="hu-HU"/>
    </w:rPr>
  </w:style>
  <w:style w:type="paragraph" w:customStyle="1" w:styleId="xl43">
    <w:name w:val="xl43"/>
    <w:basedOn w:val="Norml"/>
    <w:rsid w:val="008B4239"/>
    <w:pPr>
      <w:shd w:val="clear" w:color="auto" w:fill="969696"/>
      <w:suppressAutoHyphens w:val="0"/>
      <w:spacing w:before="100" w:beforeAutospacing="1" w:after="100" w:afterAutospacing="1"/>
      <w:jc w:val="left"/>
    </w:pPr>
    <w:rPr>
      <w:rFonts w:ascii="Arial" w:hAnsi="Arial"/>
      <w:color w:val="FFFFFF"/>
      <w:lang w:eastAsia="hu-HU"/>
    </w:rPr>
  </w:style>
  <w:style w:type="paragraph" w:customStyle="1" w:styleId="xl44">
    <w:name w:val="xl44"/>
    <w:basedOn w:val="Norml"/>
    <w:rsid w:val="008B4239"/>
    <w:pPr>
      <w:pBdr>
        <w:left w:val="single" w:sz="4" w:space="0" w:color="auto"/>
        <w:bottom w:val="single" w:sz="4" w:space="0" w:color="auto"/>
      </w:pBdr>
      <w:suppressAutoHyphens w:val="0"/>
      <w:spacing w:before="100" w:beforeAutospacing="1" w:after="100" w:afterAutospacing="1"/>
      <w:jc w:val="center"/>
    </w:pPr>
    <w:rPr>
      <w:rFonts w:ascii="Arial" w:hAnsi="Arial"/>
      <w:sz w:val="28"/>
      <w:szCs w:val="28"/>
      <w:lang w:eastAsia="hu-HU"/>
    </w:rPr>
  </w:style>
  <w:style w:type="paragraph" w:customStyle="1" w:styleId="xl45">
    <w:name w:val="xl45"/>
    <w:basedOn w:val="Norml"/>
    <w:rsid w:val="008B4239"/>
    <w:pPr>
      <w:pBdr>
        <w:top w:val="single" w:sz="4" w:space="0" w:color="auto"/>
        <w:bottom w:val="single" w:sz="4" w:space="0" w:color="auto"/>
      </w:pBdr>
      <w:suppressAutoHyphens w:val="0"/>
      <w:spacing w:before="100" w:beforeAutospacing="1" w:after="100" w:afterAutospacing="1"/>
      <w:jc w:val="center"/>
    </w:pPr>
    <w:rPr>
      <w:sz w:val="32"/>
      <w:szCs w:val="32"/>
      <w:lang w:eastAsia="hu-HU"/>
    </w:rPr>
  </w:style>
  <w:style w:type="paragraph" w:customStyle="1" w:styleId="xl46">
    <w:name w:val="xl46"/>
    <w:basedOn w:val="Norml"/>
    <w:rsid w:val="008B4239"/>
    <w:pPr>
      <w:pBdr>
        <w:top w:val="single" w:sz="4" w:space="0" w:color="auto"/>
        <w:left w:val="single" w:sz="12" w:space="0" w:color="auto"/>
        <w:bottom w:val="single" w:sz="4" w:space="0" w:color="auto"/>
      </w:pBdr>
      <w:suppressAutoHyphens w:val="0"/>
      <w:spacing w:before="100" w:beforeAutospacing="1" w:after="100" w:afterAutospacing="1"/>
      <w:jc w:val="center"/>
    </w:pPr>
    <w:rPr>
      <w:sz w:val="32"/>
      <w:szCs w:val="32"/>
      <w:lang w:eastAsia="hu-HU"/>
    </w:rPr>
  </w:style>
  <w:style w:type="paragraph" w:customStyle="1" w:styleId="xl47">
    <w:name w:val="xl47"/>
    <w:basedOn w:val="Norml"/>
    <w:rsid w:val="008B4239"/>
    <w:pPr>
      <w:pBdr>
        <w:top w:val="single" w:sz="4" w:space="0" w:color="auto"/>
        <w:bottom w:val="single" w:sz="4" w:space="0" w:color="auto"/>
        <w:right w:val="single" w:sz="4" w:space="0" w:color="auto"/>
      </w:pBdr>
      <w:suppressAutoHyphens w:val="0"/>
      <w:spacing w:before="100" w:beforeAutospacing="1" w:after="100" w:afterAutospacing="1"/>
      <w:jc w:val="center"/>
    </w:pPr>
    <w:rPr>
      <w:sz w:val="32"/>
      <w:szCs w:val="32"/>
      <w:lang w:eastAsia="hu-HU"/>
    </w:rPr>
  </w:style>
  <w:style w:type="paragraph" w:customStyle="1" w:styleId="xl48">
    <w:name w:val="xl48"/>
    <w:basedOn w:val="Norml"/>
    <w:rsid w:val="008B4239"/>
    <w:pPr>
      <w:suppressAutoHyphens w:val="0"/>
      <w:spacing w:before="100" w:beforeAutospacing="1" w:after="100" w:afterAutospacing="1"/>
      <w:jc w:val="left"/>
    </w:pPr>
    <w:rPr>
      <w:rFonts w:ascii="Arial" w:hAnsi="Arial"/>
      <w:color w:val="FFFFFF"/>
      <w:lang w:eastAsia="hu-HU"/>
    </w:rPr>
  </w:style>
  <w:style w:type="paragraph" w:customStyle="1" w:styleId="xl49">
    <w:name w:val="xl49"/>
    <w:basedOn w:val="Norml"/>
    <w:rsid w:val="008B4239"/>
    <w:pPr>
      <w:pBdr>
        <w:bottom w:val="single" w:sz="4" w:space="0" w:color="auto"/>
        <w:right w:val="single" w:sz="4" w:space="0" w:color="auto"/>
      </w:pBdr>
      <w:shd w:val="clear" w:color="auto" w:fill="969696"/>
      <w:suppressAutoHyphens w:val="0"/>
      <w:spacing w:before="100" w:beforeAutospacing="1" w:after="100" w:afterAutospacing="1"/>
      <w:jc w:val="left"/>
    </w:pPr>
    <w:rPr>
      <w:lang w:eastAsia="hu-HU"/>
    </w:rPr>
  </w:style>
  <w:style w:type="paragraph" w:customStyle="1" w:styleId="xl50">
    <w:name w:val="xl50"/>
    <w:basedOn w:val="Norml"/>
    <w:rsid w:val="008B4239"/>
    <w:pPr>
      <w:pBdr>
        <w:left w:val="single" w:sz="4" w:space="0" w:color="auto"/>
        <w:bottom w:val="single" w:sz="4" w:space="0" w:color="auto"/>
      </w:pBdr>
      <w:suppressAutoHyphens w:val="0"/>
      <w:spacing w:before="100" w:beforeAutospacing="1" w:after="100" w:afterAutospacing="1"/>
      <w:jc w:val="right"/>
    </w:pPr>
    <w:rPr>
      <w:rFonts w:ascii="Arial" w:hAnsi="Arial"/>
      <w:lang w:eastAsia="hu-HU"/>
    </w:rPr>
  </w:style>
  <w:style w:type="paragraph" w:customStyle="1" w:styleId="xl51">
    <w:name w:val="xl51"/>
    <w:basedOn w:val="Norml"/>
    <w:rsid w:val="008B4239"/>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w:hAnsi="Arial"/>
      <w:lang w:eastAsia="hu-HU"/>
    </w:rPr>
  </w:style>
  <w:style w:type="paragraph" w:customStyle="1" w:styleId="xl52">
    <w:name w:val="xl52"/>
    <w:basedOn w:val="Norml"/>
    <w:rsid w:val="008B4239"/>
    <w:pPr>
      <w:pBdr>
        <w:left w:val="single" w:sz="4" w:space="0" w:color="auto"/>
        <w:right w:val="single" w:sz="4" w:space="0" w:color="auto"/>
      </w:pBdr>
      <w:suppressAutoHyphens w:val="0"/>
      <w:spacing w:before="100" w:beforeAutospacing="1" w:after="100" w:afterAutospacing="1"/>
      <w:jc w:val="right"/>
    </w:pPr>
    <w:rPr>
      <w:rFonts w:ascii="Arial" w:hAnsi="Arial"/>
      <w:lang w:eastAsia="hu-HU"/>
    </w:rPr>
  </w:style>
  <w:style w:type="paragraph" w:customStyle="1" w:styleId="xl53">
    <w:name w:val="xl53"/>
    <w:basedOn w:val="Norml"/>
    <w:rsid w:val="008B4239"/>
    <w:pPr>
      <w:pBdr>
        <w:right w:val="single" w:sz="4" w:space="0" w:color="auto"/>
      </w:pBdr>
      <w:suppressAutoHyphens w:val="0"/>
      <w:spacing w:before="100" w:beforeAutospacing="1" w:after="100" w:afterAutospacing="1"/>
      <w:jc w:val="left"/>
    </w:pPr>
    <w:rPr>
      <w:lang w:eastAsia="hu-HU"/>
    </w:rPr>
  </w:style>
  <w:style w:type="paragraph" w:customStyle="1" w:styleId="xl54">
    <w:name w:val="xl54"/>
    <w:basedOn w:val="Norml"/>
    <w:rsid w:val="008B4239"/>
    <w:pPr>
      <w:pBdr>
        <w:top w:val="single" w:sz="4" w:space="0" w:color="auto"/>
        <w:left w:val="single" w:sz="4" w:space="0" w:color="auto"/>
        <w:bottom w:val="single" w:sz="8" w:space="0" w:color="auto"/>
      </w:pBdr>
      <w:suppressAutoHyphens w:val="0"/>
      <w:spacing w:before="100" w:beforeAutospacing="1" w:after="100" w:afterAutospacing="1"/>
      <w:jc w:val="right"/>
    </w:pPr>
    <w:rPr>
      <w:rFonts w:ascii="Arial" w:hAnsi="Arial"/>
      <w:lang w:eastAsia="hu-HU"/>
    </w:rPr>
  </w:style>
  <w:style w:type="paragraph" w:customStyle="1" w:styleId="xl55">
    <w:name w:val="xl55"/>
    <w:basedOn w:val="Norml"/>
    <w:rsid w:val="008B4239"/>
    <w:pPr>
      <w:pBdr>
        <w:left w:val="single" w:sz="4" w:space="0" w:color="auto"/>
        <w:bottom w:val="single" w:sz="8" w:space="0" w:color="auto"/>
      </w:pBdr>
      <w:suppressAutoHyphens w:val="0"/>
      <w:spacing w:before="100" w:beforeAutospacing="1" w:after="100" w:afterAutospacing="1"/>
      <w:jc w:val="left"/>
    </w:pPr>
    <w:rPr>
      <w:lang w:eastAsia="hu-HU"/>
    </w:rPr>
  </w:style>
  <w:style w:type="paragraph" w:customStyle="1" w:styleId="xl56">
    <w:name w:val="xl56"/>
    <w:basedOn w:val="Norml"/>
    <w:rsid w:val="008B4239"/>
    <w:pPr>
      <w:pBdr>
        <w:bottom w:val="single" w:sz="8" w:space="0" w:color="auto"/>
      </w:pBdr>
      <w:suppressAutoHyphens w:val="0"/>
      <w:spacing w:before="100" w:beforeAutospacing="1" w:after="100" w:afterAutospacing="1"/>
      <w:jc w:val="left"/>
    </w:pPr>
    <w:rPr>
      <w:lang w:eastAsia="hu-HU"/>
    </w:rPr>
  </w:style>
  <w:style w:type="paragraph" w:customStyle="1" w:styleId="xl57">
    <w:name w:val="xl57"/>
    <w:basedOn w:val="Norml"/>
    <w:rsid w:val="008B4239"/>
    <w:pPr>
      <w:pBdr>
        <w:bottom w:val="single" w:sz="8" w:space="0" w:color="auto"/>
      </w:pBdr>
      <w:suppressAutoHyphens w:val="0"/>
      <w:spacing w:before="100" w:beforeAutospacing="1" w:after="100" w:afterAutospacing="1"/>
      <w:jc w:val="left"/>
    </w:pPr>
    <w:rPr>
      <w:rFonts w:ascii="Arial" w:hAnsi="Arial"/>
      <w:color w:val="FFFFFF"/>
      <w:lang w:eastAsia="hu-HU"/>
    </w:rPr>
  </w:style>
  <w:style w:type="paragraph" w:customStyle="1" w:styleId="xl58">
    <w:name w:val="xl58"/>
    <w:basedOn w:val="Norml"/>
    <w:rsid w:val="008B4239"/>
    <w:pPr>
      <w:pBdr>
        <w:bottom w:val="single" w:sz="8" w:space="0" w:color="auto"/>
        <w:right w:val="single" w:sz="4" w:space="0" w:color="auto"/>
      </w:pBdr>
      <w:shd w:val="clear" w:color="auto" w:fill="969696"/>
      <w:suppressAutoHyphens w:val="0"/>
      <w:spacing w:before="100" w:beforeAutospacing="1" w:after="100" w:afterAutospacing="1"/>
      <w:jc w:val="left"/>
    </w:pPr>
    <w:rPr>
      <w:lang w:eastAsia="hu-HU"/>
    </w:rPr>
  </w:style>
  <w:style w:type="paragraph" w:customStyle="1" w:styleId="xl59">
    <w:name w:val="xl59"/>
    <w:basedOn w:val="Norml"/>
    <w:rsid w:val="008B4239"/>
    <w:pPr>
      <w:pBdr>
        <w:bottom w:val="single" w:sz="8" w:space="0" w:color="auto"/>
      </w:pBdr>
      <w:shd w:val="clear" w:color="auto" w:fill="969696"/>
      <w:suppressAutoHyphens w:val="0"/>
      <w:spacing w:before="100" w:beforeAutospacing="1" w:after="100" w:afterAutospacing="1"/>
      <w:jc w:val="left"/>
    </w:pPr>
    <w:rPr>
      <w:lang w:eastAsia="hu-HU"/>
    </w:rPr>
  </w:style>
  <w:style w:type="paragraph" w:customStyle="1" w:styleId="xl60">
    <w:name w:val="xl60"/>
    <w:basedOn w:val="Norml"/>
    <w:rsid w:val="008B4239"/>
    <w:pPr>
      <w:pBdr>
        <w:bottom w:val="single" w:sz="8" w:space="0" w:color="auto"/>
        <w:right w:val="single" w:sz="12" w:space="0" w:color="auto"/>
      </w:pBdr>
      <w:shd w:val="clear" w:color="auto" w:fill="969696"/>
      <w:suppressAutoHyphens w:val="0"/>
      <w:spacing w:before="100" w:beforeAutospacing="1" w:after="100" w:afterAutospacing="1"/>
      <w:jc w:val="left"/>
    </w:pPr>
    <w:rPr>
      <w:lang w:eastAsia="hu-HU"/>
    </w:rPr>
  </w:style>
  <w:style w:type="paragraph" w:customStyle="1" w:styleId="xl61">
    <w:name w:val="xl61"/>
    <w:basedOn w:val="Norml"/>
    <w:rsid w:val="008B4239"/>
    <w:pPr>
      <w:pBdr>
        <w:bottom w:val="single" w:sz="8" w:space="0" w:color="auto"/>
        <w:right w:val="double" w:sz="6" w:space="0" w:color="auto"/>
      </w:pBdr>
      <w:shd w:val="clear" w:color="auto" w:fill="969696"/>
      <w:suppressAutoHyphens w:val="0"/>
      <w:spacing w:before="100" w:beforeAutospacing="1" w:after="100" w:afterAutospacing="1"/>
      <w:jc w:val="left"/>
    </w:pPr>
    <w:rPr>
      <w:lang w:eastAsia="hu-HU"/>
    </w:rPr>
  </w:style>
  <w:style w:type="paragraph" w:customStyle="1" w:styleId="xl62">
    <w:name w:val="xl62"/>
    <w:basedOn w:val="Norml"/>
    <w:rsid w:val="008B4239"/>
    <w:pPr>
      <w:pBdr>
        <w:bottom w:val="single" w:sz="8" w:space="0" w:color="auto"/>
        <w:right w:val="single" w:sz="4" w:space="0" w:color="auto"/>
      </w:pBdr>
      <w:suppressAutoHyphens w:val="0"/>
      <w:spacing w:before="100" w:beforeAutospacing="1" w:after="100" w:afterAutospacing="1"/>
      <w:jc w:val="left"/>
    </w:pPr>
    <w:rPr>
      <w:lang w:eastAsia="hu-HU"/>
    </w:rPr>
  </w:style>
  <w:style w:type="paragraph" w:customStyle="1" w:styleId="xl63">
    <w:name w:val="xl63"/>
    <w:basedOn w:val="Norml"/>
    <w:rsid w:val="008B4239"/>
    <w:pPr>
      <w:pBdr>
        <w:bottom w:val="single" w:sz="8" w:space="0" w:color="auto"/>
        <w:right w:val="double" w:sz="6" w:space="0" w:color="auto"/>
      </w:pBdr>
      <w:suppressAutoHyphens w:val="0"/>
      <w:spacing w:before="100" w:beforeAutospacing="1" w:after="100" w:afterAutospacing="1"/>
      <w:jc w:val="left"/>
    </w:pPr>
    <w:rPr>
      <w:lang w:eastAsia="hu-HU"/>
    </w:rPr>
  </w:style>
  <w:style w:type="paragraph" w:customStyle="1" w:styleId="xl64">
    <w:name w:val="xl64"/>
    <w:basedOn w:val="Norml"/>
    <w:rsid w:val="008B4239"/>
    <w:pPr>
      <w:suppressAutoHyphens w:val="0"/>
      <w:spacing w:before="100" w:beforeAutospacing="1" w:after="100" w:afterAutospacing="1"/>
      <w:jc w:val="left"/>
    </w:pPr>
    <w:rPr>
      <w:rFonts w:ascii="Arial" w:hAnsi="Arial"/>
      <w:lang w:eastAsia="hu-HU"/>
    </w:rPr>
  </w:style>
  <w:style w:type="paragraph" w:customStyle="1" w:styleId="xl65">
    <w:name w:val="xl65"/>
    <w:basedOn w:val="Norml"/>
    <w:rsid w:val="008B4239"/>
    <w:pPr>
      <w:pBdr>
        <w:right w:val="double" w:sz="6" w:space="0" w:color="auto"/>
      </w:pBdr>
      <w:suppressAutoHyphens w:val="0"/>
      <w:spacing w:before="100" w:beforeAutospacing="1" w:after="100" w:afterAutospacing="1"/>
      <w:jc w:val="left"/>
    </w:pPr>
    <w:rPr>
      <w:rFonts w:ascii="Arial" w:hAnsi="Arial"/>
      <w:lang w:eastAsia="hu-HU"/>
    </w:rPr>
  </w:style>
  <w:style w:type="paragraph" w:customStyle="1" w:styleId="xl66">
    <w:name w:val="xl66"/>
    <w:basedOn w:val="Norml"/>
    <w:rsid w:val="008B4239"/>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sz w:val="28"/>
      <w:szCs w:val="28"/>
      <w:lang w:eastAsia="hu-HU"/>
    </w:rPr>
  </w:style>
  <w:style w:type="paragraph" w:customStyle="1" w:styleId="xl67">
    <w:name w:val="xl67"/>
    <w:basedOn w:val="Norml"/>
    <w:rsid w:val="008B423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sz w:val="28"/>
      <w:szCs w:val="28"/>
      <w:lang w:eastAsia="hu-HU"/>
    </w:rPr>
  </w:style>
  <w:style w:type="paragraph" w:customStyle="1" w:styleId="xl68">
    <w:name w:val="xl68"/>
    <w:basedOn w:val="Norml"/>
    <w:rsid w:val="008B4239"/>
    <w:pPr>
      <w:pBdr>
        <w:top w:val="single" w:sz="4" w:space="0" w:color="auto"/>
        <w:bottom w:val="single" w:sz="4" w:space="0" w:color="auto"/>
        <w:right w:val="single" w:sz="12" w:space="0" w:color="auto"/>
      </w:pBdr>
      <w:suppressAutoHyphens w:val="0"/>
      <w:spacing w:before="100" w:beforeAutospacing="1" w:after="100" w:afterAutospacing="1"/>
      <w:jc w:val="center"/>
    </w:pPr>
    <w:rPr>
      <w:sz w:val="32"/>
      <w:szCs w:val="32"/>
      <w:lang w:eastAsia="hu-HU"/>
    </w:rPr>
  </w:style>
  <w:style w:type="paragraph" w:customStyle="1" w:styleId="xl69">
    <w:name w:val="xl69"/>
    <w:basedOn w:val="Norml"/>
    <w:rsid w:val="008B4239"/>
    <w:pPr>
      <w:pBdr>
        <w:top w:val="single" w:sz="4" w:space="0" w:color="auto"/>
        <w:bottom w:val="single" w:sz="4" w:space="0" w:color="auto"/>
      </w:pBdr>
      <w:suppressAutoHyphens w:val="0"/>
      <w:spacing w:before="100" w:beforeAutospacing="1" w:after="100" w:afterAutospacing="1"/>
      <w:jc w:val="center"/>
    </w:pPr>
    <w:rPr>
      <w:sz w:val="28"/>
      <w:szCs w:val="28"/>
      <w:lang w:eastAsia="hu-HU"/>
    </w:rPr>
  </w:style>
  <w:style w:type="paragraph" w:customStyle="1" w:styleId="xl70">
    <w:name w:val="xl70"/>
    <w:basedOn w:val="Norml"/>
    <w:rsid w:val="008B4239"/>
    <w:pPr>
      <w:pBdr>
        <w:top w:val="single" w:sz="4" w:space="0" w:color="auto"/>
        <w:bottom w:val="single" w:sz="4" w:space="0" w:color="auto"/>
        <w:right w:val="single" w:sz="12" w:space="0" w:color="auto"/>
      </w:pBdr>
      <w:suppressAutoHyphens w:val="0"/>
      <w:spacing w:before="100" w:beforeAutospacing="1" w:after="100" w:afterAutospacing="1"/>
      <w:jc w:val="center"/>
    </w:pPr>
    <w:rPr>
      <w:sz w:val="28"/>
      <w:szCs w:val="28"/>
      <w:lang w:eastAsia="hu-HU"/>
    </w:rPr>
  </w:style>
  <w:style w:type="paragraph" w:customStyle="1" w:styleId="xl71">
    <w:name w:val="xl71"/>
    <w:basedOn w:val="Norml"/>
    <w:rsid w:val="008B4239"/>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hu-HU"/>
    </w:rPr>
  </w:style>
  <w:style w:type="paragraph" w:customStyle="1" w:styleId="H4">
    <w:name w:val="H4"/>
    <w:basedOn w:val="Norml"/>
    <w:next w:val="Norml"/>
    <w:rsid w:val="008B4239"/>
    <w:pPr>
      <w:keepNext/>
      <w:widowControl w:val="0"/>
      <w:suppressAutoHyphens w:val="0"/>
      <w:spacing w:before="100" w:after="100"/>
    </w:pPr>
    <w:rPr>
      <w:b/>
      <w:szCs w:val="20"/>
      <w:lang w:eastAsia="hu-HU"/>
    </w:rPr>
  </w:style>
  <w:style w:type="paragraph" w:customStyle="1" w:styleId="norml1">
    <w:name w:val="normál1"/>
    <w:basedOn w:val="Norml"/>
    <w:rsid w:val="008B4239"/>
    <w:pPr>
      <w:tabs>
        <w:tab w:val="left" w:pos="284"/>
      </w:tabs>
      <w:overflowPunct w:val="0"/>
      <w:autoSpaceDE w:val="0"/>
      <w:autoSpaceDN w:val="0"/>
      <w:adjustRightInd w:val="0"/>
      <w:spacing w:before="80" w:after="80"/>
      <w:jc w:val="left"/>
      <w:textAlignment w:val="baseline"/>
    </w:pPr>
    <w:rPr>
      <w:sz w:val="20"/>
      <w:szCs w:val="20"/>
      <w:lang w:eastAsia="hu-HU"/>
    </w:rPr>
  </w:style>
  <w:style w:type="paragraph" w:customStyle="1" w:styleId="WW-Szvegtrzsbehzssal2">
    <w:name w:val="WW-Szövegtörzs behúzással 2"/>
    <w:basedOn w:val="Norml"/>
    <w:rsid w:val="008B4239"/>
    <w:pPr>
      <w:tabs>
        <w:tab w:val="left" w:pos="1134"/>
        <w:tab w:val="left" w:pos="1985"/>
        <w:tab w:val="left" w:pos="2977"/>
        <w:tab w:val="right" w:pos="9072"/>
      </w:tabs>
      <w:overflowPunct w:val="0"/>
      <w:autoSpaceDE w:val="0"/>
      <w:autoSpaceDN w:val="0"/>
      <w:adjustRightInd w:val="0"/>
      <w:ind w:left="284" w:hanging="284"/>
      <w:jc w:val="left"/>
      <w:textAlignment w:val="baseline"/>
    </w:pPr>
    <w:rPr>
      <w:sz w:val="20"/>
      <w:szCs w:val="20"/>
      <w:lang w:eastAsia="hu-HU"/>
    </w:rPr>
  </w:style>
  <w:style w:type="character" w:customStyle="1" w:styleId="acicollapsed1">
    <w:name w:val="acicollapsed1"/>
    <w:rsid w:val="008B4239"/>
    <w:rPr>
      <w:vanish w:val="0"/>
      <w:webHidden w:val="0"/>
      <w:specVanish w:val="0"/>
    </w:rPr>
  </w:style>
  <w:style w:type="paragraph" w:customStyle="1" w:styleId="WW-Szvegtrzs2">
    <w:name w:val="WW-Szövegtörzs 2"/>
    <w:basedOn w:val="Norml"/>
    <w:rsid w:val="008B4239"/>
    <w:pPr>
      <w:spacing w:after="120" w:line="480" w:lineRule="auto"/>
      <w:jc w:val="left"/>
    </w:pPr>
  </w:style>
  <w:style w:type="paragraph" w:customStyle="1" w:styleId="WW-Szvegtrzsbehzssal31">
    <w:name w:val="WW-Szövegtörzs behúzással 31"/>
    <w:basedOn w:val="Norml"/>
    <w:rsid w:val="008B4239"/>
    <w:pPr>
      <w:tabs>
        <w:tab w:val="left" w:pos="426"/>
        <w:tab w:val="left" w:pos="709"/>
      </w:tabs>
      <w:ind w:left="851" w:hanging="851"/>
    </w:pPr>
    <w:rPr>
      <w:szCs w:val="20"/>
    </w:rPr>
  </w:style>
  <w:style w:type="paragraph" w:customStyle="1" w:styleId="WW-Szvegtrzsbehzssal21">
    <w:name w:val="WW-Szövegtörzs behúzással 21"/>
    <w:basedOn w:val="Norml"/>
    <w:rsid w:val="008B4239"/>
    <w:pPr>
      <w:tabs>
        <w:tab w:val="left" w:pos="1134"/>
        <w:tab w:val="left" w:pos="1985"/>
        <w:tab w:val="left" w:pos="2977"/>
        <w:tab w:val="right" w:pos="9072"/>
      </w:tabs>
      <w:overflowPunct w:val="0"/>
      <w:autoSpaceDE w:val="0"/>
      <w:ind w:left="284" w:hanging="284"/>
      <w:jc w:val="left"/>
      <w:textAlignment w:val="baseline"/>
    </w:pPr>
    <w:rPr>
      <w:sz w:val="20"/>
      <w:szCs w:val="20"/>
    </w:rPr>
  </w:style>
  <w:style w:type="paragraph" w:customStyle="1" w:styleId="focim">
    <w:name w:val="focim"/>
    <w:rsid w:val="008B4239"/>
    <w:pPr>
      <w:widowControl w:val="0"/>
      <w:spacing w:before="240" w:after="0" w:line="-240" w:lineRule="auto"/>
      <w:jc w:val="center"/>
    </w:pPr>
    <w:rPr>
      <w:rFonts w:ascii="Times" w:eastAsia="Times New Roman" w:hAnsi="Times" w:cs="Times New Roman"/>
      <w:b/>
      <w:snapToGrid w:val="0"/>
      <w:sz w:val="24"/>
      <w:szCs w:val="20"/>
      <w:lang w:eastAsia="hu-HU"/>
    </w:rPr>
  </w:style>
  <w:style w:type="paragraph" w:customStyle="1" w:styleId="WW-Szvegtrzs21">
    <w:name w:val="WW-Szövegtörzs 21"/>
    <w:basedOn w:val="Norml"/>
    <w:rsid w:val="008B4239"/>
    <w:pPr>
      <w:spacing w:after="120" w:line="480" w:lineRule="auto"/>
      <w:jc w:val="left"/>
    </w:pPr>
  </w:style>
  <w:style w:type="paragraph" w:customStyle="1" w:styleId="WW-Szvegtrzsbehzssal311">
    <w:name w:val="WW-Szövegtörzs behúzással 311"/>
    <w:basedOn w:val="Norml"/>
    <w:rsid w:val="008B4239"/>
    <w:pPr>
      <w:tabs>
        <w:tab w:val="left" w:pos="426"/>
        <w:tab w:val="left" w:pos="709"/>
      </w:tabs>
      <w:ind w:left="851" w:hanging="851"/>
    </w:pPr>
    <w:rPr>
      <w:szCs w:val="20"/>
    </w:rPr>
  </w:style>
  <w:style w:type="paragraph" w:customStyle="1" w:styleId="WW-Szvegtrzsbehzssal211">
    <w:name w:val="WW-Szövegtörzs behúzással 211"/>
    <w:basedOn w:val="Norml"/>
    <w:rsid w:val="008B4239"/>
    <w:pPr>
      <w:tabs>
        <w:tab w:val="left" w:pos="1134"/>
        <w:tab w:val="left" w:pos="1985"/>
        <w:tab w:val="left" w:pos="2977"/>
        <w:tab w:val="right" w:pos="9072"/>
      </w:tabs>
      <w:overflowPunct w:val="0"/>
      <w:autoSpaceDE w:val="0"/>
      <w:ind w:left="284" w:hanging="284"/>
      <w:jc w:val="left"/>
      <w:textAlignment w:val="baseline"/>
    </w:pPr>
    <w:rPr>
      <w:sz w:val="20"/>
      <w:szCs w:val="20"/>
    </w:rPr>
  </w:style>
  <w:style w:type="paragraph" w:customStyle="1" w:styleId="bekezds">
    <w:name w:val="bekezdés"/>
    <w:basedOn w:val="Norml"/>
    <w:rsid w:val="008B4239"/>
    <w:pPr>
      <w:spacing w:before="60" w:after="60"/>
      <w:ind w:left="851"/>
    </w:pPr>
    <w:rPr>
      <w:sz w:val="22"/>
      <w:szCs w:val="22"/>
    </w:rPr>
  </w:style>
  <w:style w:type="character" w:customStyle="1" w:styleId="bekezdsChar2">
    <w:name w:val="bekezdés Char2"/>
    <w:rsid w:val="008B4239"/>
    <w:rPr>
      <w:sz w:val="22"/>
      <w:szCs w:val="22"/>
      <w:lang w:val="hu-HU" w:eastAsia="ar-SA" w:bidi="ar-SA"/>
    </w:rPr>
  </w:style>
  <w:style w:type="paragraph" w:customStyle="1" w:styleId="flkvrbekezds">
    <w:name w:val="félkövérbekezdés"/>
    <w:basedOn w:val="bekezds"/>
    <w:rsid w:val="008B4239"/>
    <w:pPr>
      <w:spacing w:after="0"/>
    </w:pPr>
    <w:rPr>
      <w:b/>
    </w:rPr>
  </w:style>
  <w:style w:type="paragraph" w:styleId="Felsorols">
    <w:name w:val="List Bullet"/>
    <w:basedOn w:val="Norml"/>
    <w:rsid w:val="008B4239"/>
    <w:pPr>
      <w:numPr>
        <w:numId w:val="4"/>
      </w:numPr>
    </w:pPr>
    <w:rPr>
      <w:szCs w:val="20"/>
    </w:rPr>
  </w:style>
  <w:style w:type="paragraph" w:customStyle="1" w:styleId="pont">
    <w:name w:val="pont"/>
    <w:basedOn w:val="Norml"/>
    <w:rsid w:val="008B4239"/>
    <w:pPr>
      <w:numPr>
        <w:numId w:val="5"/>
      </w:numPr>
      <w:tabs>
        <w:tab w:val="clear" w:pos="360"/>
        <w:tab w:val="num" w:pos="1418"/>
        <w:tab w:val="left" w:pos="7655"/>
      </w:tabs>
      <w:suppressAutoHyphens w:val="0"/>
      <w:ind w:left="1418" w:hanging="284"/>
      <w:jc w:val="left"/>
    </w:pPr>
    <w:rPr>
      <w:rFonts w:ascii="Arial" w:hAnsi="Arial"/>
      <w:sz w:val="20"/>
      <w:szCs w:val="20"/>
    </w:rPr>
  </w:style>
  <w:style w:type="character" w:customStyle="1" w:styleId="bekezdsChar1">
    <w:name w:val="bekezdés Char1"/>
    <w:rsid w:val="008B4239"/>
    <w:rPr>
      <w:rFonts w:cs="Arial"/>
      <w:sz w:val="24"/>
      <w:szCs w:val="24"/>
      <w:lang w:val="hu-HU" w:eastAsia="ar-SA" w:bidi="ar-SA"/>
    </w:rPr>
  </w:style>
  <w:style w:type="paragraph" w:customStyle="1" w:styleId="pont2">
    <w:name w:val="pont2"/>
    <w:basedOn w:val="pont"/>
    <w:rsid w:val="008B4239"/>
    <w:pPr>
      <w:numPr>
        <w:numId w:val="0"/>
      </w:numPr>
      <w:tabs>
        <w:tab w:val="num" w:pos="1985"/>
      </w:tabs>
      <w:ind w:left="1985" w:hanging="425"/>
    </w:pPr>
    <w:rPr>
      <w:rFonts w:ascii="Times New Roman" w:hAnsi="Times New Roman"/>
      <w:sz w:val="24"/>
      <w:lang w:eastAsia="hu-HU"/>
    </w:rPr>
  </w:style>
  <w:style w:type="paragraph" w:customStyle="1" w:styleId="C">
    <w:name w:val="C"/>
    <w:rsid w:val="008B4239"/>
    <w:pPr>
      <w:suppressAutoHyphens/>
      <w:spacing w:before="240" w:after="0" w:line="240" w:lineRule="exact"/>
      <w:ind w:left="1440" w:hanging="720"/>
      <w:jc w:val="both"/>
    </w:pPr>
    <w:rPr>
      <w:rFonts w:ascii="Times" w:eastAsia="Times New Roman" w:hAnsi="Times" w:cs="Tahoma"/>
      <w:sz w:val="24"/>
      <w:szCs w:val="20"/>
      <w:lang w:val="en-GB" w:eastAsia="ar-SA"/>
    </w:rPr>
  </w:style>
  <w:style w:type="paragraph" w:customStyle="1" w:styleId="Szvegblokk1">
    <w:name w:val="Szövegblokk1"/>
    <w:basedOn w:val="Norml"/>
    <w:rsid w:val="008B4239"/>
    <w:pPr>
      <w:suppressAutoHyphens w:val="0"/>
      <w:ind w:left="1843" w:right="1275"/>
      <w:jc w:val="left"/>
    </w:pPr>
    <w:rPr>
      <w:sz w:val="26"/>
      <w:szCs w:val="20"/>
      <w:lang w:eastAsia="hu-HU"/>
    </w:rPr>
  </w:style>
  <w:style w:type="paragraph" w:customStyle="1" w:styleId="mellklet">
    <w:name w:val="melléklet"/>
    <w:basedOn w:val="Norml"/>
    <w:rsid w:val="008B4239"/>
    <w:pPr>
      <w:widowControl w:val="0"/>
      <w:suppressAutoHyphens w:val="0"/>
      <w:jc w:val="right"/>
    </w:pPr>
    <w:rPr>
      <w:b/>
      <w:snapToGrid w:val="0"/>
      <w:sz w:val="26"/>
      <w:szCs w:val="26"/>
      <w:lang w:eastAsia="hu-HU"/>
    </w:rPr>
  </w:style>
  <w:style w:type="paragraph" w:customStyle="1" w:styleId="oddl-nadpis">
    <w:name w:val="oddíl-nadpis"/>
    <w:basedOn w:val="Norml"/>
    <w:rsid w:val="008B4239"/>
    <w:pPr>
      <w:keepNext/>
      <w:widowControl w:val="0"/>
      <w:tabs>
        <w:tab w:val="left" w:pos="567"/>
      </w:tabs>
      <w:suppressAutoHyphens w:val="0"/>
      <w:spacing w:before="240" w:line="-240" w:lineRule="auto"/>
      <w:jc w:val="left"/>
    </w:pPr>
    <w:rPr>
      <w:rFonts w:ascii="Arial" w:hAnsi="Arial"/>
      <w:b/>
      <w:snapToGrid w:val="0"/>
      <w:szCs w:val="20"/>
      <w:lang w:val="cs-CZ" w:eastAsia="en-US"/>
    </w:rPr>
  </w:style>
  <w:style w:type="paragraph" w:customStyle="1" w:styleId="B">
    <w:name w:val="B"/>
    <w:rsid w:val="008B4239"/>
    <w:pPr>
      <w:spacing w:before="240" w:after="0" w:line="240" w:lineRule="exact"/>
      <w:ind w:left="720"/>
      <w:jc w:val="both"/>
    </w:pPr>
    <w:rPr>
      <w:rFonts w:ascii="Tms Rmn" w:eastAsia="Times New Roman" w:hAnsi="Tms Rmn" w:cs="Times New Roman"/>
      <w:snapToGrid w:val="0"/>
      <w:sz w:val="24"/>
      <w:szCs w:val="20"/>
      <w:lang w:val="en-GB" w:eastAsia="hu-HU"/>
    </w:rPr>
  </w:style>
  <w:style w:type="paragraph" w:customStyle="1" w:styleId="G">
    <w:name w:val="G"/>
    <w:rsid w:val="008B4239"/>
    <w:pPr>
      <w:keepNext/>
      <w:tabs>
        <w:tab w:val="left" w:pos="720"/>
      </w:tabs>
      <w:spacing w:before="240" w:after="0" w:line="240" w:lineRule="exact"/>
      <w:ind w:left="1440" w:hanging="1440"/>
      <w:jc w:val="both"/>
    </w:pPr>
    <w:rPr>
      <w:rFonts w:ascii="Times" w:eastAsia="Times New Roman" w:hAnsi="Times" w:cs="Times New Roman"/>
      <w:sz w:val="24"/>
      <w:szCs w:val="20"/>
      <w:lang w:val="en-GB" w:eastAsia="hu-HU"/>
    </w:rPr>
  </w:style>
  <w:style w:type="paragraph" w:customStyle="1" w:styleId="D">
    <w:name w:val="D"/>
    <w:rsid w:val="008B4239"/>
    <w:pPr>
      <w:spacing w:before="240" w:after="0" w:line="240" w:lineRule="exact"/>
      <w:ind w:left="2160" w:hanging="720"/>
      <w:jc w:val="both"/>
    </w:pPr>
    <w:rPr>
      <w:rFonts w:ascii="Times" w:eastAsia="Times New Roman" w:hAnsi="Times" w:cs="Times New Roman"/>
      <w:sz w:val="24"/>
      <w:szCs w:val="20"/>
      <w:lang w:val="en-GB" w:eastAsia="hu-HU"/>
    </w:rPr>
  </w:style>
  <w:style w:type="paragraph" w:customStyle="1" w:styleId="F">
    <w:name w:val="F"/>
    <w:rsid w:val="008B4239"/>
    <w:pPr>
      <w:spacing w:before="240" w:after="0" w:line="240" w:lineRule="exact"/>
      <w:ind w:left="1440"/>
      <w:jc w:val="both"/>
    </w:pPr>
    <w:rPr>
      <w:rFonts w:ascii="Times" w:eastAsia="Times New Roman" w:hAnsi="Times" w:cs="Times New Roman"/>
      <w:sz w:val="24"/>
      <w:szCs w:val="20"/>
      <w:lang w:val="en-GB" w:eastAsia="hu-HU"/>
    </w:rPr>
  </w:style>
  <w:style w:type="paragraph" w:customStyle="1" w:styleId="Section">
    <w:name w:val="Section"/>
    <w:basedOn w:val="Norml"/>
    <w:rsid w:val="008B4239"/>
    <w:pPr>
      <w:widowControl w:val="0"/>
      <w:suppressAutoHyphens w:val="0"/>
      <w:spacing w:line="-360" w:lineRule="auto"/>
      <w:jc w:val="center"/>
    </w:pPr>
    <w:rPr>
      <w:b/>
      <w:snapToGrid w:val="0"/>
      <w:sz w:val="32"/>
      <w:szCs w:val="20"/>
      <w:lang w:val="cs-CZ" w:eastAsia="en-US"/>
    </w:rPr>
  </w:style>
  <w:style w:type="paragraph" w:customStyle="1" w:styleId="Standard0">
    <w:name w:val="Standard"/>
    <w:rsid w:val="008B42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rsz">
    <w:name w:val="rész"/>
    <w:basedOn w:val="Norml"/>
    <w:rsid w:val="008B4239"/>
    <w:pPr>
      <w:keepNext/>
      <w:tabs>
        <w:tab w:val="left" w:pos="0"/>
      </w:tabs>
      <w:suppressAutoHyphens w:val="0"/>
      <w:spacing w:before="360" w:after="360"/>
      <w:jc w:val="center"/>
    </w:pPr>
    <w:rPr>
      <w:rFonts w:ascii="Arial" w:hAnsi="Arial"/>
      <w:szCs w:val="20"/>
      <w:lang w:eastAsia="hu-HU"/>
    </w:rPr>
  </w:style>
  <w:style w:type="paragraph" w:customStyle="1" w:styleId="tblcm">
    <w:name w:val="táblcím"/>
    <w:basedOn w:val="Norml"/>
    <w:rsid w:val="008B4239"/>
    <w:pPr>
      <w:suppressAutoHyphens w:val="0"/>
      <w:jc w:val="center"/>
    </w:pPr>
    <w:rPr>
      <w:b/>
      <w:szCs w:val="20"/>
      <w:lang w:eastAsia="hu-HU"/>
    </w:rPr>
  </w:style>
  <w:style w:type="paragraph" w:customStyle="1" w:styleId="text">
    <w:name w:val="text"/>
    <w:rsid w:val="008B4239"/>
    <w:pPr>
      <w:widowControl w:val="0"/>
      <w:spacing w:before="240" w:after="0" w:line="240" w:lineRule="exact"/>
      <w:jc w:val="both"/>
    </w:pPr>
    <w:rPr>
      <w:rFonts w:ascii="Arial" w:eastAsia="Times New Roman" w:hAnsi="Arial" w:cs="Times New Roman"/>
      <w:sz w:val="24"/>
      <w:szCs w:val="20"/>
      <w:lang w:val="cs-CZ" w:eastAsia="hu-HU"/>
    </w:rPr>
  </w:style>
  <w:style w:type="paragraph" w:customStyle="1" w:styleId="volume2-nadpis">
    <w:name w:val="volume2-nadpis"/>
    <w:basedOn w:val="oddl-nadpis"/>
    <w:rsid w:val="008B4239"/>
    <w:pPr>
      <w:widowControl/>
      <w:spacing w:line="240" w:lineRule="exact"/>
    </w:pPr>
    <w:rPr>
      <w:snapToGrid/>
      <w:lang w:val="en-GB"/>
    </w:rPr>
  </w:style>
  <w:style w:type="paragraph" w:customStyle="1" w:styleId="Client">
    <w:name w:val="Client"/>
    <w:basedOn w:val="Norml"/>
    <w:link w:val="ClientChar"/>
    <w:rsid w:val="008B4239"/>
    <w:pPr>
      <w:suppressAutoHyphens w:val="0"/>
      <w:spacing w:line="216" w:lineRule="auto"/>
      <w:jc w:val="left"/>
    </w:pPr>
    <w:rPr>
      <w:rFonts w:ascii="Arial" w:hAnsi="Arial"/>
      <w:sz w:val="30"/>
      <w:szCs w:val="20"/>
      <w:lang w:val="en-GB" w:eastAsia="hu-HU"/>
    </w:rPr>
  </w:style>
  <w:style w:type="character" w:customStyle="1" w:styleId="AlcmCharChar">
    <w:name w:val="Al cím Char Char"/>
    <w:rsid w:val="008B4239"/>
    <w:rPr>
      <w:b/>
      <w:sz w:val="24"/>
      <w:lang w:val="hu-HU" w:eastAsia="hu-HU" w:bidi="ar-SA"/>
    </w:rPr>
  </w:style>
  <w:style w:type="paragraph" w:customStyle="1" w:styleId="Cmsor10">
    <w:name w:val="Címsor1"/>
    <w:basedOn w:val="Norml"/>
    <w:rsid w:val="008B4239"/>
    <w:pPr>
      <w:tabs>
        <w:tab w:val="left" w:pos="425"/>
        <w:tab w:val="right" w:pos="8789"/>
      </w:tabs>
      <w:suppressAutoHyphens w:val="0"/>
      <w:ind w:left="426" w:hanging="426"/>
      <w:outlineLvl w:val="0"/>
    </w:pPr>
    <w:rPr>
      <w:b/>
      <w:sz w:val="32"/>
      <w:lang w:eastAsia="hu-HU"/>
    </w:rPr>
  </w:style>
  <w:style w:type="paragraph" w:customStyle="1" w:styleId="Cmsor20">
    <w:name w:val="Címsor2"/>
    <w:basedOn w:val="Norml"/>
    <w:rsid w:val="008B4239"/>
    <w:pPr>
      <w:suppressAutoHyphens w:val="0"/>
      <w:jc w:val="left"/>
    </w:pPr>
    <w:rPr>
      <w:sz w:val="28"/>
      <w:szCs w:val="28"/>
      <w:lang w:eastAsia="hu-HU"/>
    </w:rPr>
  </w:style>
  <w:style w:type="paragraph" w:customStyle="1" w:styleId="Cmsor30">
    <w:name w:val="Címsor3"/>
    <w:basedOn w:val="Norml"/>
    <w:rsid w:val="008B4239"/>
    <w:pPr>
      <w:suppressAutoHyphens w:val="0"/>
      <w:jc w:val="left"/>
    </w:pPr>
    <w:rPr>
      <w:sz w:val="26"/>
      <w:szCs w:val="26"/>
      <w:lang w:eastAsia="hu-HU"/>
    </w:rPr>
  </w:style>
  <w:style w:type="paragraph" w:customStyle="1" w:styleId="Cmsor2SDJ">
    <w:name w:val="Címsor2SDJ"/>
    <w:basedOn w:val="Norml"/>
    <w:rsid w:val="008B4239"/>
    <w:pPr>
      <w:suppressAutoHyphens w:val="0"/>
      <w:jc w:val="left"/>
    </w:pPr>
    <w:rPr>
      <w:sz w:val="28"/>
      <w:szCs w:val="28"/>
      <w:lang w:eastAsia="hu-HU"/>
    </w:rPr>
  </w:style>
  <w:style w:type="paragraph" w:customStyle="1" w:styleId="Cmsor3SDJ">
    <w:name w:val="Címsor3SDJ"/>
    <w:basedOn w:val="Norml"/>
    <w:rsid w:val="008B4239"/>
    <w:pPr>
      <w:suppressAutoHyphens w:val="0"/>
      <w:jc w:val="left"/>
    </w:pPr>
    <w:rPr>
      <w:sz w:val="26"/>
      <w:szCs w:val="26"/>
      <w:lang w:eastAsia="hu-HU"/>
    </w:rPr>
  </w:style>
  <w:style w:type="paragraph" w:customStyle="1" w:styleId="Logo">
    <w:name w:val="Logo"/>
    <w:basedOn w:val="Norml"/>
    <w:rsid w:val="008B4239"/>
    <w:pPr>
      <w:suppressAutoHyphens w:val="0"/>
      <w:jc w:val="left"/>
    </w:pPr>
    <w:rPr>
      <w:szCs w:val="20"/>
      <w:lang w:val="fr-FR" w:eastAsia="en-GB"/>
    </w:rPr>
  </w:style>
  <w:style w:type="paragraph" w:styleId="Szmozottlista3">
    <w:name w:val="List Number 3"/>
    <w:basedOn w:val="Norml"/>
    <w:rsid w:val="008B4239"/>
    <w:pPr>
      <w:tabs>
        <w:tab w:val="num" w:pos="720"/>
      </w:tabs>
      <w:suppressAutoHyphens w:val="0"/>
      <w:ind w:left="720" w:hanging="360"/>
      <w:jc w:val="left"/>
    </w:pPr>
    <w:rPr>
      <w:sz w:val="20"/>
      <w:szCs w:val="20"/>
      <w:lang w:eastAsia="hu-HU"/>
    </w:rPr>
  </w:style>
  <w:style w:type="character" w:customStyle="1" w:styleId="Marker">
    <w:name w:val="Marker"/>
    <w:rsid w:val="008B4239"/>
    <w:rPr>
      <w:color w:val="0000FF"/>
    </w:rPr>
  </w:style>
  <w:style w:type="character" w:styleId="Kiemels">
    <w:name w:val="Emphasis"/>
    <w:qFormat/>
    <w:rsid w:val="008B4239"/>
    <w:rPr>
      <w:i/>
      <w:iCs/>
    </w:rPr>
  </w:style>
  <w:style w:type="paragraph" w:styleId="Csakszveg">
    <w:name w:val="Plain Text"/>
    <w:basedOn w:val="Norml"/>
    <w:link w:val="CsakszvegChar"/>
    <w:rsid w:val="008B4239"/>
    <w:pPr>
      <w:suppressAutoHyphens w:val="0"/>
      <w:jc w:val="left"/>
    </w:pPr>
    <w:rPr>
      <w:rFonts w:ascii="Courier New" w:hAnsi="Courier New"/>
      <w:sz w:val="20"/>
      <w:szCs w:val="20"/>
      <w:lang w:eastAsia="hu-HU"/>
    </w:rPr>
  </w:style>
  <w:style w:type="character" w:customStyle="1" w:styleId="CsakszvegChar">
    <w:name w:val="Csak szöveg Char"/>
    <w:basedOn w:val="Bekezdsalapbettpusa"/>
    <w:link w:val="Csakszveg"/>
    <w:rsid w:val="008B4239"/>
    <w:rPr>
      <w:rFonts w:ascii="Courier New" w:eastAsia="Times New Roman" w:hAnsi="Courier New" w:cs="Times New Roman"/>
      <w:sz w:val="20"/>
      <w:szCs w:val="20"/>
      <w:lang w:eastAsia="hu-HU"/>
    </w:rPr>
  </w:style>
  <w:style w:type="paragraph" w:customStyle="1" w:styleId="1pont">
    <w:name w:val="1. pont"/>
    <w:basedOn w:val="Norml"/>
    <w:rsid w:val="008B4239"/>
    <w:pPr>
      <w:suppressAutoHyphens w:val="0"/>
      <w:spacing w:before="60"/>
      <w:ind w:left="576" w:hanging="576"/>
    </w:pPr>
    <w:rPr>
      <w:szCs w:val="20"/>
      <w:lang w:eastAsia="hu-HU"/>
    </w:rPr>
  </w:style>
  <w:style w:type="paragraph" w:customStyle="1" w:styleId="1a">
    <w:name w:val="1. a)"/>
    <w:basedOn w:val="Szvegtrzs"/>
    <w:rsid w:val="008B4239"/>
    <w:pPr>
      <w:suppressAutoHyphens w:val="0"/>
      <w:spacing w:before="60"/>
      <w:ind w:left="1152" w:right="0" w:hanging="576"/>
    </w:pPr>
    <w:rPr>
      <w:szCs w:val="20"/>
      <w:lang w:eastAsia="hu-HU"/>
    </w:rPr>
  </w:style>
  <w:style w:type="paragraph" w:customStyle="1" w:styleId="Fejezetcm">
    <w:name w:val="Fejezetcím"/>
    <w:basedOn w:val="Norml"/>
    <w:rsid w:val="008B4239"/>
    <w:pPr>
      <w:keepNext/>
      <w:suppressAutoHyphens w:val="0"/>
      <w:spacing w:before="240" w:after="240"/>
      <w:jc w:val="center"/>
    </w:pPr>
    <w:rPr>
      <w:b/>
      <w:szCs w:val="20"/>
      <w:lang w:eastAsia="hu-HU"/>
    </w:rPr>
  </w:style>
  <w:style w:type="paragraph" w:customStyle="1" w:styleId="1pontonbell">
    <w:name w:val="1. ponton belül"/>
    <w:basedOn w:val="Norml"/>
    <w:rsid w:val="008B4239"/>
    <w:pPr>
      <w:suppressAutoHyphens w:val="0"/>
      <w:spacing w:before="60"/>
      <w:ind w:left="576"/>
    </w:pPr>
    <w:rPr>
      <w:szCs w:val="20"/>
      <w:lang w:eastAsia="hu-HU"/>
    </w:rPr>
  </w:style>
  <w:style w:type="paragraph" w:customStyle="1" w:styleId="1szmellklet">
    <w:name w:val="1. sz. melléklet"/>
    <w:basedOn w:val="Norml"/>
    <w:rsid w:val="008B4239"/>
    <w:pPr>
      <w:pageBreakBefore/>
      <w:suppressAutoHyphens w:val="0"/>
      <w:spacing w:after="360"/>
      <w:jc w:val="center"/>
    </w:pPr>
    <w:rPr>
      <w:b/>
      <w:szCs w:val="20"/>
      <w:lang w:eastAsia="hu-HU"/>
    </w:rPr>
  </w:style>
  <w:style w:type="paragraph" w:styleId="Alrs">
    <w:name w:val="Signature"/>
    <w:basedOn w:val="Norml"/>
    <w:link w:val="AlrsChar"/>
    <w:rsid w:val="008B4239"/>
    <w:pPr>
      <w:suppressAutoHyphens w:val="0"/>
      <w:jc w:val="center"/>
    </w:pPr>
    <w:rPr>
      <w:b/>
      <w:bCs/>
      <w:sz w:val="22"/>
      <w:szCs w:val="20"/>
      <w:lang w:eastAsia="hu-HU"/>
    </w:rPr>
  </w:style>
  <w:style w:type="character" w:customStyle="1" w:styleId="AlrsChar">
    <w:name w:val="Aláírás Char"/>
    <w:basedOn w:val="Bekezdsalapbettpusa"/>
    <w:link w:val="Alrs"/>
    <w:rsid w:val="008B4239"/>
    <w:rPr>
      <w:rFonts w:ascii="Times New Roman" w:eastAsia="Times New Roman" w:hAnsi="Times New Roman" w:cs="Times New Roman"/>
      <w:b/>
      <w:bCs/>
      <w:szCs w:val="20"/>
      <w:lang w:eastAsia="hu-HU"/>
    </w:rPr>
  </w:style>
  <w:style w:type="paragraph" w:styleId="Dtum">
    <w:name w:val="Date"/>
    <w:basedOn w:val="Norml"/>
    <w:next w:val="Norml"/>
    <w:link w:val="DtumChar"/>
    <w:rsid w:val="008B4239"/>
    <w:pPr>
      <w:suppressAutoHyphens w:val="0"/>
      <w:spacing w:before="240" w:after="1400"/>
    </w:pPr>
    <w:rPr>
      <w:b/>
      <w:bCs/>
      <w:sz w:val="22"/>
      <w:szCs w:val="20"/>
      <w:lang w:eastAsia="hu-HU"/>
    </w:rPr>
  </w:style>
  <w:style w:type="character" w:customStyle="1" w:styleId="DtumChar">
    <w:name w:val="Dátum Char"/>
    <w:basedOn w:val="Bekezdsalapbettpusa"/>
    <w:link w:val="Dtum"/>
    <w:rsid w:val="008B4239"/>
    <w:rPr>
      <w:rFonts w:ascii="Times New Roman" w:eastAsia="Times New Roman" w:hAnsi="Times New Roman" w:cs="Times New Roman"/>
      <w:b/>
      <w:bCs/>
      <w:szCs w:val="20"/>
      <w:lang w:eastAsia="hu-HU"/>
    </w:rPr>
  </w:style>
  <w:style w:type="paragraph" w:customStyle="1" w:styleId="Simabekezds">
    <w:name w:val="Sima bekezdés"/>
    <w:basedOn w:val="Norml"/>
    <w:rsid w:val="008B4239"/>
    <w:pPr>
      <w:suppressAutoHyphens w:val="0"/>
      <w:spacing w:before="120"/>
    </w:pPr>
    <w:rPr>
      <w:szCs w:val="20"/>
      <w:lang w:eastAsia="hu-HU"/>
    </w:rPr>
  </w:style>
  <w:style w:type="paragraph" w:customStyle="1" w:styleId="Ifejezet">
    <w:name w:val="I. fejezet"/>
    <w:basedOn w:val="Norml"/>
    <w:rsid w:val="008B4239"/>
    <w:pPr>
      <w:keepNext/>
      <w:suppressAutoHyphens w:val="0"/>
      <w:spacing w:before="240" w:after="240"/>
      <w:jc w:val="center"/>
    </w:pPr>
    <w:rPr>
      <w:b/>
      <w:szCs w:val="20"/>
      <w:lang w:eastAsia="hu-HU"/>
    </w:rPr>
  </w:style>
  <w:style w:type="paragraph" w:customStyle="1" w:styleId="Style1">
    <w:name w:val="Style 1"/>
    <w:basedOn w:val="Norml"/>
    <w:rsid w:val="008B4239"/>
    <w:pPr>
      <w:widowControl w:val="0"/>
      <w:suppressAutoHyphens w:val="0"/>
      <w:autoSpaceDE w:val="0"/>
      <w:autoSpaceDN w:val="0"/>
      <w:ind w:right="72"/>
    </w:pPr>
    <w:rPr>
      <w:lang w:eastAsia="hu-HU"/>
    </w:rPr>
  </w:style>
  <w:style w:type="paragraph" w:styleId="Kpalrs">
    <w:name w:val="caption"/>
    <w:basedOn w:val="Norml"/>
    <w:next w:val="Norml"/>
    <w:qFormat/>
    <w:rsid w:val="008B4239"/>
    <w:pPr>
      <w:suppressAutoHyphens w:val="0"/>
      <w:spacing w:before="240" w:after="120"/>
      <w:jc w:val="left"/>
    </w:pPr>
    <w:rPr>
      <w:b/>
      <w:bCs/>
      <w:lang w:eastAsia="hu-HU"/>
    </w:rPr>
  </w:style>
  <w:style w:type="paragraph" w:customStyle="1" w:styleId="BodyText21">
    <w:name w:val="Body Text 21"/>
    <w:basedOn w:val="Norml"/>
    <w:rsid w:val="008B4239"/>
    <w:pPr>
      <w:tabs>
        <w:tab w:val="left" w:pos="360"/>
      </w:tabs>
      <w:suppressAutoHyphens w:val="0"/>
      <w:jc w:val="left"/>
    </w:pPr>
    <w:rPr>
      <w:sz w:val="28"/>
      <w:szCs w:val="20"/>
      <w:lang w:eastAsia="hu-HU"/>
    </w:rPr>
  </w:style>
  <w:style w:type="paragraph" w:customStyle="1" w:styleId="BodyText31">
    <w:name w:val="Body Text 31"/>
    <w:basedOn w:val="Norml"/>
    <w:rsid w:val="008B4239"/>
    <w:pPr>
      <w:suppressAutoHyphens w:val="0"/>
    </w:pPr>
    <w:rPr>
      <w:sz w:val="28"/>
      <w:szCs w:val="20"/>
      <w:lang w:eastAsia="hu-HU"/>
    </w:rPr>
  </w:style>
  <w:style w:type="paragraph" w:customStyle="1" w:styleId="Style2">
    <w:name w:val="Style 2"/>
    <w:basedOn w:val="Norml"/>
    <w:rsid w:val="008B4239"/>
    <w:pPr>
      <w:suppressAutoHyphens w:val="0"/>
      <w:autoSpaceDE w:val="0"/>
      <w:autoSpaceDN w:val="0"/>
      <w:adjustRightInd w:val="0"/>
      <w:jc w:val="left"/>
    </w:pPr>
    <w:rPr>
      <w:lang w:eastAsia="hu-HU"/>
    </w:rPr>
  </w:style>
  <w:style w:type="paragraph" w:customStyle="1" w:styleId="Style3">
    <w:name w:val="Style 3"/>
    <w:basedOn w:val="Norml"/>
    <w:rsid w:val="008B4239"/>
    <w:pPr>
      <w:widowControl w:val="0"/>
      <w:suppressAutoHyphens w:val="0"/>
      <w:autoSpaceDE w:val="0"/>
      <w:autoSpaceDN w:val="0"/>
      <w:ind w:left="720"/>
      <w:jc w:val="left"/>
    </w:pPr>
    <w:rPr>
      <w:lang w:eastAsia="hu-HU"/>
    </w:rPr>
  </w:style>
  <w:style w:type="character" w:customStyle="1" w:styleId="Kiemels21">
    <w:name w:val="Kiemelés21"/>
    <w:uiPriority w:val="22"/>
    <w:qFormat/>
    <w:rsid w:val="008B4239"/>
    <w:rPr>
      <w:b/>
      <w:bCs/>
    </w:rPr>
  </w:style>
  <w:style w:type="paragraph" w:customStyle="1" w:styleId="Style40">
    <w:name w:val="Style 4"/>
    <w:basedOn w:val="Norml"/>
    <w:rsid w:val="008B4239"/>
    <w:pPr>
      <w:tabs>
        <w:tab w:val="center" w:pos="1620"/>
        <w:tab w:val="center" w:pos="4500"/>
        <w:tab w:val="center" w:pos="7380"/>
      </w:tabs>
      <w:suppressAutoHyphens w:val="0"/>
      <w:autoSpaceDE w:val="0"/>
      <w:autoSpaceDN w:val="0"/>
      <w:adjustRightInd w:val="0"/>
      <w:spacing w:line="252" w:lineRule="exact"/>
      <w:jc w:val="left"/>
    </w:pPr>
    <w:rPr>
      <w:lang w:eastAsia="hu-HU"/>
    </w:rPr>
  </w:style>
  <w:style w:type="paragraph" w:customStyle="1" w:styleId="felsorols2">
    <w:name w:val="felsorolás2"/>
    <w:basedOn w:val="Norml"/>
    <w:rsid w:val="008B4239"/>
    <w:pPr>
      <w:tabs>
        <w:tab w:val="num" w:pos="644"/>
      </w:tabs>
      <w:suppressAutoHyphens w:val="0"/>
      <w:ind w:left="454" w:hanging="170"/>
    </w:pPr>
    <w:rPr>
      <w:lang w:eastAsia="hu-HU"/>
    </w:rPr>
  </w:style>
  <w:style w:type="paragraph" w:styleId="Felsorols3">
    <w:name w:val="List Bullet 3"/>
    <w:basedOn w:val="Norml"/>
    <w:autoRedefine/>
    <w:rsid w:val="008B4239"/>
    <w:pPr>
      <w:suppressAutoHyphens w:val="0"/>
      <w:spacing w:before="120"/>
      <w:ind w:left="540" w:hanging="540"/>
    </w:pPr>
    <w:rPr>
      <w:sz w:val="26"/>
      <w:szCs w:val="26"/>
      <w:lang w:eastAsia="hu-HU"/>
    </w:rPr>
  </w:style>
  <w:style w:type="paragraph" w:customStyle="1" w:styleId="Okeanalahuzas">
    <w:name w:val="Okean_alahuzas"/>
    <w:basedOn w:val="Norml"/>
    <w:rsid w:val="008B4239"/>
    <w:pPr>
      <w:spacing w:before="240" w:after="120" w:line="360" w:lineRule="exact"/>
    </w:pPr>
    <w:rPr>
      <w:rFonts w:ascii="Arial" w:hAnsi="Arial"/>
      <w:sz w:val="22"/>
      <w:szCs w:val="20"/>
      <w:u w:val="single"/>
    </w:rPr>
  </w:style>
  <w:style w:type="paragraph" w:customStyle="1" w:styleId="rub20">
    <w:name w:val="rub2"/>
    <w:basedOn w:val="Norml"/>
    <w:rsid w:val="008B4239"/>
    <w:pPr>
      <w:suppressAutoHyphens w:val="0"/>
      <w:ind w:right="-596"/>
      <w:jc w:val="left"/>
    </w:pPr>
    <w:rPr>
      <w:rFonts w:ascii="&amp;#39" w:hAnsi="&amp;#39"/>
      <w:smallCaps/>
      <w:lang w:eastAsia="hu-HU"/>
    </w:rPr>
  </w:style>
  <w:style w:type="paragraph" w:customStyle="1" w:styleId="zu0">
    <w:name w:val="zu"/>
    <w:basedOn w:val="Norml"/>
    <w:rsid w:val="008B4239"/>
    <w:pPr>
      <w:suppressAutoHyphens w:val="0"/>
      <w:jc w:val="left"/>
    </w:pPr>
    <w:rPr>
      <w:rFonts w:ascii="Arial" w:hAnsi="Arial" w:cs="Arial"/>
      <w:b/>
      <w:bCs/>
      <w:lang w:eastAsia="hu-HU"/>
    </w:rPr>
  </w:style>
  <w:style w:type="paragraph" w:customStyle="1" w:styleId="rub10">
    <w:name w:val="rub1"/>
    <w:basedOn w:val="Norml"/>
    <w:rsid w:val="008B4239"/>
    <w:pPr>
      <w:suppressAutoHyphens w:val="0"/>
    </w:pPr>
    <w:rPr>
      <w:rFonts w:ascii="&amp;#39" w:hAnsi="&amp;#39"/>
      <w:b/>
      <w:bCs/>
      <w:smallCaps/>
      <w:lang w:eastAsia="hu-HU"/>
    </w:rPr>
  </w:style>
  <w:style w:type="paragraph" w:customStyle="1" w:styleId="textbody">
    <w:name w:val="textbody"/>
    <w:basedOn w:val="Norml"/>
    <w:rsid w:val="008B4239"/>
    <w:pPr>
      <w:suppressAutoHyphens w:val="0"/>
      <w:spacing w:before="120" w:after="120"/>
      <w:jc w:val="left"/>
    </w:pPr>
    <w:rPr>
      <w:rFonts w:ascii="&amp;#39" w:hAnsi="&amp;#39"/>
      <w:lang w:eastAsia="hu-HU"/>
    </w:rPr>
  </w:style>
  <w:style w:type="paragraph" w:customStyle="1" w:styleId="AVastag">
    <w:name w:val="AVastag"/>
    <w:basedOn w:val="Szvegtrzs"/>
    <w:rsid w:val="008B4239"/>
    <w:pPr>
      <w:suppressAutoHyphens w:val="0"/>
      <w:spacing w:before="120" w:after="120"/>
      <w:ind w:right="0"/>
      <w:jc w:val="left"/>
    </w:pPr>
    <w:rPr>
      <w:rFonts w:ascii="Arial" w:hAnsi="Arial" w:cs="Arial"/>
      <w:b/>
      <w:sz w:val="20"/>
      <w:szCs w:val="20"/>
      <w:lang w:val="en-GB" w:eastAsia="hu-HU"/>
    </w:rPr>
  </w:style>
  <w:style w:type="paragraph" w:styleId="Szmozottlista">
    <w:name w:val="List Number"/>
    <w:basedOn w:val="Norml"/>
    <w:unhideWhenUsed/>
    <w:rsid w:val="008B4239"/>
    <w:pPr>
      <w:tabs>
        <w:tab w:val="num" w:pos="360"/>
      </w:tabs>
      <w:suppressAutoHyphens w:val="0"/>
      <w:ind w:left="360" w:hanging="360"/>
      <w:contextualSpacing/>
      <w:jc w:val="left"/>
    </w:pPr>
    <w:rPr>
      <w:lang w:eastAsia="hu-HU"/>
    </w:rPr>
  </w:style>
  <w:style w:type="paragraph" w:customStyle="1" w:styleId="Felsorolasabc">
    <w:name w:val="Felsorolas abc"/>
    <w:basedOn w:val="Norml"/>
    <w:rsid w:val="008B4239"/>
    <w:pPr>
      <w:tabs>
        <w:tab w:val="num" w:pos="2160"/>
      </w:tabs>
      <w:suppressAutoHyphens w:val="0"/>
      <w:spacing w:after="240"/>
      <w:ind w:left="1140" w:hanging="573"/>
    </w:pPr>
    <w:rPr>
      <w:rFonts w:ascii="Arial" w:hAnsi="Arial"/>
      <w:sz w:val="20"/>
      <w:lang w:eastAsia="hu-HU"/>
    </w:rPr>
  </w:style>
  <w:style w:type="paragraph" w:customStyle="1" w:styleId="felsorol">
    <w:name w:val="felsorol"/>
    <w:basedOn w:val="Norml"/>
    <w:rsid w:val="008B4239"/>
    <w:pPr>
      <w:tabs>
        <w:tab w:val="num" w:pos="720"/>
      </w:tabs>
      <w:suppressAutoHyphens w:val="0"/>
      <w:spacing w:before="120" w:after="120"/>
      <w:ind w:left="720" w:hanging="360"/>
    </w:pPr>
    <w:rPr>
      <w:sz w:val="26"/>
      <w:szCs w:val="26"/>
      <w:lang w:eastAsia="hu-HU"/>
    </w:rPr>
  </w:style>
  <w:style w:type="paragraph" w:customStyle="1" w:styleId="Text2">
    <w:name w:val="Text 2"/>
    <w:basedOn w:val="Norml"/>
    <w:rsid w:val="008B4239"/>
    <w:pPr>
      <w:numPr>
        <w:numId w:val="7"/>
      </w:numPr>
      <w:tabs>
        <w:tab w:val="clear" w:pos="360"/>
        <w:tab w:val="left" w:pos="2161"/>
      </w:tabs>
      <w:suppressAutoHyphens w:val="0"/>
      <w:spacing w:after="240"/>
      <w:ind w:left="1202" w:firstLine="0"/>
    </w:pPr>
    <w:rPr>
      <w:rFonts w:ascii="Arial" w:hAnsi="Arial" w:cs="Arial"/>
      <w:sz w:val="20"/>
      <w:szCs w:val="20"/>
      <w:lang w:val="en-GB" w:eastAsia="hu-HU"/>
    </w:rPr>
  </w:style>
  <w:style w:type="paragraph" w:customStyle="1" w:styleId="Nadia">
    <w:name w:val="Nadia"/>
    <w:basedOn w:val="Norml"/>
    <w:rsid w:val="008B4239"/>
    <w:pPr>
      <w:suppressAutoHyphens w:val="0"/>
      <w:spacing w:after="240"/>
    </w:pPr>
    <w:rPr>
      <w:rFonts w:ascii="Arial" w:hAnsi="Arial" w:cs="Arial"/>
      <w:sz w:val="22"/>
      <w:szCs w:val="22"/>
      <w:lang w:val="en-GB" w:eastAsia="en-US"/>
    </w:rPr>
  </w:style>
  <w:style w:type="character" w:customStyle="1" w:styleId="Char">
    <w:name w:val="Char"/>
    <w:rsid w:val="008B4239"/>
    <w:rPr>
      <w:sz w:val="24"/>
      <w:szCs w:val="24"/>
    </w:rPr>
  </w:style>
  <w:style w:type="paragraph" w:customStyle="1" w:styleId="CharChar1CharCharCharChar">
    <w:name w:val="Char Char1 Char Char Char Char"/>
    <w:basedOn w:val="Norml"/>
    <w:rsid w:val="008B4239"/>
    <w:pPr>
      <w:suppressAutoHyphens w:val="0"/>
      <w:spacing w:after="160" w:line="240" w:lineRule="exact"/>
      <w:jc w:val="left"/>
    </w:pPr>
    <w:rPr>
      <w:rFonts w:ascii="Verdana" w:hAnsi="Verdana"/>
      <w:sz w:val="20"/>
      <w:szCs w:val="20"/>
      <w:lang w:val="en-US" w:eastAsia="en-US"/>
    </w:rPr>
  </w:style>
  <w:style w:type="character" w:customStyle="1" w:styleId="FontStyle19">
    <w:name w:val="Font Style19"/>
    <w:rsid w:val="008B4239"/>
    <w:rPr>
      <w:rFonts w:ascii="Times New Roman" w:hAnsi="Times New Roman" w:cs="Times New Roman"/>
      <w:sz w:val="22"/>
      <w:szCs w:val="22"/>
    </w:rPr>
  </w:style>
  <w:style w:type="paragraph" w:customStyle="1" w:styleId="Style10">
    <w:name w:val="Style1"/>
    <w:basedOn w:val="Norml"/>
    <w:rsid w:val="008B4239"/>
    <w:pPr>
      <w:widowControl w:val="0"/>
      <w:suppressAutoHyphens w:val="0"/>
      <w:autoSpaceDE w:val="0"/>
      <w:autoSpaceDN w:val="0"/>
      <w:adjustRightInd w:val="0"/>
      <w:spacing w:line="276" w:lineRule="exact"/>
      <w:ind w:hanging="331"/>
      <w:jc w:val="left"/>
    </w:pPr>
    <w:rPr>
      <w:lang w:eastAsia="hu-HU"/>
    </w:rPr>
  </w:style>
  <w:style w:type="paragraph" w:customStyle="1" w:styleId="Style4">
    <w:name w:val="Style4"/>
    <w:basedOn w:val="Norml"/>
    <w:rsid w:val="008B4239"/>
    <w:pPr>
      <w:widowControl w:val="0"/>
      <w:numPr>
        <w:numId w:val="6"/>
      </w:numPr>
      <w:suppressAutoHyphens w:val="0"/>
      <w:autoSpaceDE w:val="0"/>
      <w:autoSpaceDN w:val="0"/>
      <w:adjustRightInd w:val="0"/>
      <w:jc w:val="left"/>
    </w:pPr>
    <w:rPr>
      <w:lang w:eastAsia="hu-HU"/>
    </w:rPr>
  </w:style>
  <w:style w:type="paragraph" w:customStyle="1" w:styleId="Style5">
    <w:name w:val="Style5"/>
    <w:basedOn w:val="Norml"/>
    <w:rsid w:val="008B4239"/>
    <w:pPr>
      <w:widowControl w:val="0"/>
      <w:suppressAutoHyphens w:val="0"/>
      <w:autoSpaceDE w:val="0"/>
      <w:autoSpaceDN w:val="0"/>
      <w:adjustRightInd w:val="0"/>
      <w:spacing w:line="281" w:lineRule="exact"/>
    </w:pPr>
    <w:rPr>
      <w:lang w:eastAsia="hu-HU"/>
    </w:rPr>
  </w:style>
  <w:style w:type="paragraph" w:customStyle="1" w:styleId="Style7">
    <w:name w:val="Style7"/>
    <w:basedOn w:val="Norml"/>
    <w:rsid w:val="008B4239"/>
    <w:pPr>
      <w:widowControl w:val="0"/>
      <w:suppressAutoHyphens w:val="0"/>
      <w:autoSpaceDE w:val="0"/>
      <w:autoSpaceDN w:val="0"/>
      <w:adjustRightInd w:val="0"/>
      <w:jc w:val="left"/>
    </w:pPr>
    <w:rPr>
      <w:lang w:eastAsia="hu-HU"/>
    </w:rPr>
  </w:style>
  <w:style w:type="paragraph" w:customStyle="1" w:styleId="Style8">
    <w:name w:val="Style8"/>
    <w:basedOn w:val="Norml"/>
    <w:rsid w:val="008B4239"/>
    <w:pPr>
      <w:widowControl w:val="0"/>
      <w:suppressAutoHyphens w:val="0"/>
      <w:autoSpaceDE w:val="0"/>
      <w:autoSpaceDN w:val="0"/>
      <w:adjustRightInd w:val="0"/>
      <w:spacing w:line="282" w:lineRule="exact"/>
      <w:jc w:val="left"/>
    </w:pPr>
    <w:rPr>
      <w:lang w:eastAsia="hu-HU"/>
    </w:rPr>
  </w:style>
  <w:style w:type="paragraph" w:customStyle="1" w:styleId="Style9">
    <w:name w:val="Style9"/>
    <w:basedOn w:val="Norml"/>
    <w:rsid w:val="008B4239"/>
    <w:pPr>
      <w:widowControl w:val="0"/>
      <w:suppressAutoHyphens w:val="0"/>
      <w:autoSpaceDE w:val="0"/>
      <w:autoSpaceDN w:val="0"/>
      <w:adjustRightInd w:val="0"/>
      <w:spacing w:line="278" w:lineRule="exact"/>
    </w:pPr>
    <w:rPr>
      <w:lang w:eastAsia="hu-HU"/>
    </w:rPr>
  </w:style>
  <w:style w:type="paragraph" w:customStyle="1" w:styleId="Style11">
    <w:name w:val="Style11"/>
    <w:basedOn w:val="Norml"/>
    <w:rsid w:val="008B4239"/>
    <w:pPr>
      <w:widowControl w:val="0"/>
      <w:suppressAutoHyphens w:val="0"/>
      <w:autoSpaceDE w:val="0"/>
      <w:autoSpaceDN w:val="0"/>
      <w:adjustRightInd w:val="0"/>
      <w:spacing w:line="562" w:lineRule="exact"/>
      <w:ind w:hanging="566"/>
      <w:jc w:val="left"/>
    </w:pPr>
    <w:rPr>
      <w:lang w:eastAsia="hu-HU"/>
    </w:rPr>
  </w:style>
  <w:style w:type="paragraph" w:customStyle="1" w:styleId="Style12">
    <w:name w:val="Style12"/>
    <w:basedOn w:val="Norml"/>
    <w:rsid w:val="008B4239"/>
    <w:pPr>
      <w:widowControl w:val="0"/>
      <w:suppressAutoHyphens w:val="0"/>
      <w:autoSpaceDE w:val="0"/>
      <w:autoSpaceDN w:val="0"/>
      <w:adjustRightInd w:val="0"/>
      <w:spacing w:line="278" w:lineRule="exact"/>
      <w:ind w:hanging="566"/>
    </w:pPr>
    <w:rPr>
      <w:lang w:eastAsia="hu-HU"/>
    </w:rPr>
  </w:style>
  <w:style w:type="paragraph" w:customStyle="1" w:styleId="Style13">
    <w:name w:val="Style13"/>
    <w:basedOn w:val="Norml"/>
    <w:rsid w:val="008B4239"/>
    <w:pPr>
      <w:widowControl w:val="0"/>
      <w:suppressAutoHyphens w:val="0"/>
      <w:autoSpaceDE w:val="0"/>
      <w:autoSpaceDN w:val="0"/>
      <w:adjustRightInd w:val="0"/>
      <w:spacing w:line="281" w:lineRule="exact"/>
      <w:ind w:hanging="547"/>
      <w:jc w:val="left"/>
    </w:pPr>
    <w:rPr>
      <w:lang w:eastAsia="hu-HU"/>
    </w:rPr>
  </w:style>
  <w:style w:type="character" w:customStyle="1" w:styleId="FontStyle15">
    <w:name w:val="Font Style15"/>
    <w:rsid w:val="008B4239"/>
    <w:rPr>
      <w:rFonts w:ascii="Times New Roman" w:hAnsi="Times New Roman" w:cs="Times New Roman"/>
      <w:i/>
      <w:iCs/>
      <w:sz w:val="22"/>
      <w:szCs w:val="22"/>
    </w:rPr>
  </w:style>
  <w:style w:type="character" w:customStyle="1" w:styleId="FontStyle16">
    <w:name w:val="Font Style16"/>
    <w:rsid w:val="008B4239"/>
    <w:rPr>
      <w:rFonts w:ascii="Times New Roman" w:hAnsi="Times New Roman" w:cs="Times New Roman"/>
      <w:sz w:val="24"/>
      <w:szCs w:val="24"/>
    </w:rPr>
  </w:style>
  <w:style w:type="character" w:customStyle="1" w:styleId="FontStyle17">
    <w:name w:val="Font Style17"/>
    <w:rsid w:val="008B4239"/>
    <w:rPr>
      <w:rFonts w:ascii="Times New Roman" w:hAnsi="Times New Roman" w:cs="Times New Roman"/>
      <w:b/>
      <w:bCs/>
      <w:i/>
      <w:iCs/>
      <w:sz w:val="22"/>
      <w:szCs w:val="22"/>
    </w:rPr>
  </w:style>
  <w:style w:type="character" w:customStyle="1" w:styleId="FontStyle18">
    <w:name w:val="Font Style18"/>
    <w:rsid w:val="008B4239"/>
    <w:rPr>
      <w:rFonts w:ascii="Times New Roman" w:hAnsi="Times New Roman" w:cs="Times New Roman"/>
      <w:b/>
      <w:bCs/>
      <w:sz w:val="22"/>
      <w:szCs w:val="22"/>
    </w:rPr>
  </w:style>
  <w:style w:type="paragraph" w:customStyle="1" w:styleId="CharChar1Char">
    <w:name w:val="Char Char1 Char"/>
    <w:basedOn w:val="Norml"/>
    <w:rsid w:val="008B4239"/>
    <w:pPr>
      <w:suppressAutoHyphens w:val="0"/>
      <w:spacing w:after="160" w:line="240" w:lineRule="exact"/>
      <w:jc w:val="left"/>
    </w:pPr>
    <w:rPr>
      <w:rFonts w:ascii="Verdana" w:hAnsi="Verdana"/>
      <w:sz w:val="20"/>
      <w:szCs w:val="20"/>
      <w:lang w:val="en-US" w:eastAsia="en-US"/>
    </w:rPr>
  </w:style>
  <w:style w:type="paragraph" w:customStyle="1" w:styleId="TC1">
    <w:name w:val="TC_1"/>
    <w:basedOn w:val="Norml"/>
    <w:next w:val="Norml"/>
    <w:rsid w:val="008B4239"/>
    <w:pPr>
      <w:suppressAutoHyphens w:val="0"/>
      <w:jc w:val="center"/>
    </w:pPr>
    <w:rPr>
      <w:rFonts w:ascii="Arial" w:hAnsi="Arial"/>
      <w:b/>
      <w:caps/>
      <w:sz w:val="28"/>
      <w:szCs w:val="20"/>
      <w:lang w:val="en-US" w:eastAsia="hu-HU"/>
    </w:rPr>
  </w:style>
  <w:style w:type="character" w:customStyle="1" w:styleId="bot">
    <w:name w:val="bot"/>
    <w:basedOn w:val="Bekezdsalapbettpusa"/>
    <w:rsid w:val="008B4239"/>
  </w:style>
  <w:style w:type="paragraph" w:customStyle="1" w:styleId="szvegtrzsbehzssal20">
    <w:name w:val="szvegtrzsbehzssal2"/>
    <w:basedOn w:val="Norml"/>
    <w:rsid w:val="008B4239"/>
    <w:pPr>
      <w:suppressAutoHyphens w:val="0"/>
      <w:ind w:firstLine="540"/>
    </w:pPr>
    <w:rPr>
      <w:rFonts w:ascii="&amp;#39" w:hAnsi="&amp;#39"/>
      <w:lang w:eastAsia="hu-HU"/>
    </w:rPr>
  </w:style>
  <w:style w:type="paragraph" w:customStyle="1" w:styleId="tablecontents0">
    <w:name w:val="tablecontents"/>
    <w:basedOn w:val="Norml"/>
    <w:rsid w:val="008B4239"/>
    <w:pPr>
      <w:suppressAutoHyphens w:val="0"/>
      <w:jc w:val="left"/>
    </w:pPr>
    <w:rPr>
      <w:rFonts w:ascii="&amp;#39" w:hAnsi="&amp;#39"/>
      <w:lang w:eastAsia="hu-HU"/>
    </w:rPr>
  </w:style>
  <w:style w:type="paragraph" w:customStyle="1" w:styleId="rub30">
    <w:name w:val="rub3"/>
    <w:basedOn w:val="Norml"/>
    <w:rsid w:val="008B4239"/>
    <w:pPr>
      <w:suppressAutoHyphens w:val="0"/>
    </w:pPr>
    <w:rPr>
      <w:rFonts w:ascii="&amp;#39" w:hAnsi="&amp;#39"/>
      <w:b/>
      <w:bCs/>
      <w:i/>
      <w:iCs/>
      <w:lang w:eastAsia="hu-HU"/>
    </w:rPr>
  </w:style>
  <w:style w:type="numbering" w:customStyle="1" w:styleId="StlusTbbszint">
    <w:name w:val="Stílus Többszintű"/>
    <w:basedOn w:val="Nemlista"/>
    <w:rsid w:val="008B4239"/>
    <w:pPr>
      <w:numPr>
        <w:numId w:val="8"/>
      </w:numPr>
    </w:pPr>
  </w:style>
  <w:style w:type="paragraph" w:styleId="TJ2">
    <w:name w:val="toc 2"/>
    <w:basedOn w:val="Norml"/>
    <w:next w:val="Norml"/>
    <w:autoRedefine/>
    <w:semiHidden/>
    <w:rsid w:val="008B4239"/>
    <w:pPr>
      <w:tabs>
        <w:tab w:val="left" w:pos="900"/>
        <w:tab w:val="right" w:leader="dot" w:pos="9062"/>
      </w:tabs>
      <w:suppressAutoHyphens w:val="0"/>
      <w:overflowPunct w:val="0"/>
      <w:autoSpaceDE w:val="0"/>
      <w:autoSpaceDN w:val="0"/>
      <w:adjustRightInd w:val="0"/>
      <w:ind w:left="360"/>
      <w:textAlignment w:val="baseline"/>
    </w:pPr>
    <w:rPr>
      <w:rFonts w:ascii="Arial" w:hAnsi="Arial"/>
      <w:sz w:val="20"/>
      <w:szCs w:val="20"/>
      <w:lang w:eastAsia="hu-HU"/>
    </w:rPr>
  </w:style>
  <w:style w:type="paragraph" w:styleId="TJ3">
    <w:name w:val="toc 3"/>
    <w:basedOn w:val="Norml"/>
    <w:next w:val="Norml"/>
    <w:autoRedefine/>
    <w:semiHidden/>
    <w:rsid w:val="008B4239"/>
    <w:pPr>
      <w:tabs>
        <w:tab w:val="left" w:pos="800"/>
        <w:tab w:val="right" w:leader="dot" w:pos="9062"/>
      </w:tabs>
      <w:suppressAutoHyphens w:val="0"/>
      <w:overflowPunct w:val="0"/>
      <w:autoSpaceDE w:val="0"/>
      <w:autoSpaceDN w:val="0"/>
      <w:adjustRightInd w:val="0"/>
      <w:ind w:left="360"/>
      <w:textAlignment w:val="baseline"/>
    </w:pPr>
    <w:rPr>
      <w:rFonts w:ascii="Arial" w:hAnsi="Arial"/>
      <w:sz w:val="20"/>
      <w:szCs w:val="20"/>
      <w:lang w:eastAsia="hu-HU"/>
    </w:rPr>
  </w:style>
  <w:style w:type="paragraph" w:styleId="TJ1">
    <w:name w:val="toc 1"/>
    <w:basedOn w:val="Norml"/>
    <w:next w:val="Norml"/>
    <w:autoRedefine/>
    <w:semiHidden/>
    <w:rsid w:val="008B4239"/>
    <w:pPr>
      <w:tabs>
        <w:tab w:val="right" w:leader="dot" w:pos="9062"/>
      </w:tabs>
      <w:suppressAutoHyphens w:val="0"/>
      <w:overflowPunct w:val="0"/>
      <w:autoSpaceDE w:val="0"/>
      <w:autoSpaceDN w:val="0"/>
      <w:adjustRightInd w:val="0"/>
      <w:spacing w:before="360"/>
      <w:textAlignment w:val="baseline"/>
    </w:pPr>
    <w:rPr>
      <w:rFonts w:ascii="Arial" w:hAnsi="Arial"/>
      <w:sz w:val="20"/>
      <w:szCs w:val="20"/>
      <w:lang w:eastAsia="hu-HU"/>
    </w:rPr>
  </w:style>
  <w:style w:type="paragraph" w:styleId="TJ4">
    <w:name w:val="toc 4"/>
    <w:basedOn w:val="Norml"/>
    <w:next w:val="Norml"/>
    <w:autoRedefine/>
    <w:semiHidden/>
    <w:rsid w:val="008B4239"/>
    <w:pPr>
      <w:widowControl w:val="0"/>
      <w:tabs>
        <w:tab w:val="left" w:pos="900"/>
        <w:tab w:val="right" w:leader="dot" w:pos="9072"/>
      </w:tabs>
      <w:suppressAutoHyphens w:val="0"/>
      <w:overflowPunct w:val="0"/>
      <w:autoSpaceDE w:val="0"/>
      <w:autoSpaceDN w:val="0"/>
      <w:adjustRightInd w:val="0"/>
      <w:ind w:left="1134" w:hanging="567"/>
      <w:textAlignment w:val="baseline"/>
    </w:pPr>
    <w:rPr>
      <w:noProof/>
      <w:lang w:eastAsia="hu-HU"/>
    </w:rPr>
  </w:style>
  <w:style w:type="paragraph" w:styleId="TJ5">
    <w:name w:val="toc 5"/>
    <w:basedOn w:val="Norml"/>
    <w:next w:val="Norml"/>
    <w:autoRedefine/>
    <w:semiHidden/>
    <w:rsid w:val="008B4239"/>
    <w:pPr>
      <w:widowControl w:val="0"/>
      <w:numPr>
        <w:numId w:val="9"/>
      </w:numPr>
      <w:tabs>
        <w:tab w:val="right" w:leader="dot" w:pos="9072"/>
      </w:tabs>
      <w:suppressAutoHyphens w:val="0"/>
      <w:overflowPunct w:val="0"/>
      <w:autoSpaceDE w:val="0"/>
      <w:autoSpaceDN w:val="0"/>
      <w:adjustRightInd w:val="0"/>
      <w:ind w:right="851"/>
      <w:textAlignment w:val="baseline"/>
    </w:pPr>
    <w:rPr>
      <w:noProof/>
      <w:sz w:val="20"/>
      <w:szCs w:val="20"/>
      <w:lang w:eastAsia="hu-HU"/>
    </w:rPr>
  </w:style>
  <w:style w:type="paragraph" w:styleId="TJ6">
    <w:name w:val="toc 6"/>
    <w:basedOn w:val="Norml"/>
    <w:next w:val="Norml"/>
    <w:autoRedefine/>
    <w:semiHidden/>
    <w:rsid w:val="008B4239"/>
    <w:pPr>
      <w:suppressAutoHyphens w:val="0"/>
      <w:spacing w:before="60" w:after="60"/>
      <w:ind w:left="1200"/>
      <w:jc w:val="left"/>
    </w:pPr>
    <w:rPr>
      <w:lang w:eastAsia="hu-HU"/>
    </w:rPr>
  </w:style>
  <w:style w:type="paragraph" w:styleId="TJ7">
    <w:name w:val="toc 7"/>
    <w:basedOn w:val="Norml"/>
    <w:next w:val="Norml"/>
    <w:autoRedefine/>
    <w:semiHidden/>
    <w:rsid w:val="008B4239"/>
    <w:pPr>
      <w:suppressAutoHyphens w:val="0"/>
      <w:spacing w:before="60" w:after="60"/>
      <w:ind w:left="1440"/>
      <w:jc w:val="left"/>
    </w:pPr>
    <w:rPr>
      <w:lang w:eastAsia="hu-HU"/>
    </w:rPr>
  </w:style>
  <w:style w:type="paragraph" w:styleId="TJ8">
    <w:name w:val="toc 8"/>
    <w:basedOn w:val="Norml"/>
    <w:next w:val="Norml"/>
    <w:autoRedefine/>
    <w:semiHidden/>
    <w:rsid w:val="008B4239"/>
    <w:pPr>
      <w:tabs>
        <w:tab w:val="left" w:pos="1620"/>
        <w:tab w:val="right" w:leader="dot" w:pos="9062"/>
      </w:tabs>
      <w:suppressAutoHyphens w:val="0"/>
      <w:spacing w:before="60" w:after="60"/>
      <w:ind w:left="900"/>
      <w:jc w:val="left"/>
    </w:pPr>
    <w:rPr>
      <w:lang w:eastAsia="hu-HU"/>
    </w:rPr>
  </w:style>
  <w:style w:type="paragraph" w:styleId="TJ9">
    <w:name w:val="toc 9"/>
    <w:basedOn w:val="Norml"/>
    <w:next w:val="Norml"/>
    <w:autoRedefine/>
    <w:semiHidden/>
    <w:rsid w:val="008B4239"/>
    <w:pPr>
      <w:suppressAutoHyphens w:val="0"/>
      <w:spacing w:before="60" w:after="60"/>
      <w:ind w:left="1920"/>
      <w:jc w:val="left"/>
    </w:pPr>
    <w:rPr>
      <w:lang w:eastAsia="hu-HU"/>
    </w:rPr>
  </w:style>
  <w:style w:type="character" w:styleId="Jegyzethivatkozs">
    <w:name w:val="annotation reference"/>
    <w:semiHidden/>
    <w:rsid w:val="008B4239"/>
    <w:rPr>
      <w:sz w:val="16"/>
      <w:szCs w:val="16"/>
    </w:rPr>
  </w:style>
  <w:style w:type="numbering" w:styleId="111111">
    <w:name w:val="Outline List 2"/>
    <w:aliases w:val="1 / 1.1 /"/>
    <w:basedOn w:val="Nemlista"/>
    <w:rsid w:val="008B4239"/>
    <w:pPr>
      <w:numPr>
        <w:numId w:val="18"/>
      </w:numPr>
    </w:pPr>
  </w:style>
  <w:style w:type="numbering" w:customStyle="1" w:styleId="Stlus3">
    <w:name w:val="Stílus3"/>
    <w:rsid w:val="008B4239"/>
    <w:pPr>
      <w:numPr>
        <w:numId w:val="19"/>
      </w:numPr>
    </w:pPr>
  </w:style>
  <w:style w:type="numbering" w:customStyle="1" w:styleId="Stlus4">
    <w:name w:val="Stílus4"/>
    <w:rsid w:val="008B4239"/>
    <w:pPr>
      <w:numPr>
        <w:numId w:val="20"/>
      </w:numPr>
    </w:pPr>
  </w:style>
  <w:style w:type="paragraph" w:customStyle="1" w:styleId="Style30">
    <w:name w:val="Style3"/>
    <w:basedOn w:val="Norml"/>
    <w:rsid w:val="008B4239"/>
    <w:pPr>
      <w:widowControl w:val="0"/>
      <w:suppressAutoHyphens w:val="0"/>
      <w:autoSpaceDE w:val="0"/>
      <w:autoSpaceDN w:val="0"/>
      <w:adjustRightInd w:val="0"/>
      <w:spacing w:line="238" w:lineRule="exact"/>
      <w:jc w:val="center"/>
    </w:pPr>
    <w:rPr>
      <w:rFonts w:ascii="Calibri" w:hAnsi="Calibri"/>
      <w:lang w:eastAsia="hu-HU"/>
    </w:rPr>
  </w:style>
  <w:style w:type="character" w:customStyle="1" w:styleId="FontStyle11">
    <w:name w:val="Font Style11"/>
    <w:rsid w:val="008B4239"/>
    <w:rPr>
      <w:rFonts w:ascii="Calibri" w:hAnsi="Calibri" w:cs="Calibri"/>
      <w:b/>
      <w:bCs/>
      <w:sz w:val="22"/>
      <w:szCs w:val="22"/>
    </w:rPr>
  </w:style>
  <w:style w:type="character" w:customStyle="1" w:styleId="FontStyle12">
    <w:name w:val="Font Style12"/>
    <w:rsid w:val="008B4239"/>
    <w:rPr>
      <w:rFonts w:ascii="Calibri" w:hAnsi="Calibri" w:cs="Calibri"/>
      <w:sz w:val="18"/>
      <w:szCs w:val="18"/>
    </w:rPr>
  </w:style>
  <w:style w:type="character" w:customStyle="1" w:styleId="FontStyle13">
    <w:name w:val="Font Style13"/>
    <w:rsid w:val="008B4239"/>
    <w:rPr>
      <w:rFonts w:ascii="Calibri" w:hAnsi="Calibri" w:cs="Calibri"/>
      <w:b/>
      <w:bCs/>
      <w:sz w:val="18"/>
      <w:szCs w:val="18"/>
    </w:rPr>
  </w:style>
  <w:style w:type="paragraph" w:customStyle="1" w:styleId="StlusSorkizrtBal095cm">
    <w:name w:val="Stílus Sorkizárt Bal:  095 cm"/>
    <w:basedOn w:val="Norml"/>
    <w:rsid w:val="008B4239"/>
    <w:pPr>
      <w:suppressAutoHyphens w:val="0"/>
      <w:overflowPunct w:val="0"/>
      <w:autoSpaceDE w:val="0"/>
      <w:autoSpaceDN w:val="0"/>
      <w:adjustRightInd w:val="0"/>
      <w:ind w:left="454"/>
      <w:textAlignment w:val="baseline"/>
    </w:pPr>
    <w:rPr>
      <w:rFonts w:ascii="Arial" w:hAnsi="Arial"/>
      <w:sz w:val="20"/>
      <w:szCs w:val="20"/>
      <w:lang w:eastAsia="hu-HU"/>
    </w:rPr>
  </w:style>
  <w:style w:type="table" w:styleId="Rcsostblzat">
    <w:name w:val="Table Grid"/>
    <w:basedOn w:val="Normltblzat"/>
    <w:uiPriority w:val="59"/>
    <w:rsid w:val="008B4239"/>
    <w:pPr>
      <w:suppressAutoHyphens/>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ientChar">
    <w:name w:val="Client Char"/>
    <w:link w:val="Client"/>
    <w:rsid w:val="008B4239"/>
    <w:rPr>
      <w:rFonts w:ascii="Arial" w:eastAsia="Times New Roman" w:hAnsi="Arial" w:cs="Times New Roman"/>
      <w:sz w:val="30"/>
      <w:szCs w:val="20"/>
      <w:lang w:val="en-GB" w:eastAsia="hu-HU"/>
    </w:rPr>
  </w:style>
  <w:style w:type="table" w:styleId="Finomtblzat1">
    <w:name w:val="Table Subtle 1"/>
    <w:basedOn w:val="Normltblzat"/>
    <w:semiHidden/>
    <w:rsid w:val="008B4239"/>
    <w:pPr>
      <w:spacing w:after="0" w:line="240" w:lineRule="auto"/>
    </w:pPr>
    <w:rPr>
      <w:rFonts w:ascii="Times New Roman" w:eastAsia="Times New Roman" w:hAnsi="Times New Roman" w:cs="Times New Roman"/>
      <w:sz w:val="20"/>
      <w:szCs w:val="20"/>
      <w:lang w:eastAsia="hu-H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StlusTbbszint12ptFlkvr">
    <w:name w:val="Stílus Többszintű 12 pt Félkövér"/>
    <w:basedOn w:val="Nemlista"/>
    <w:rsid w:val="008B4239"/>
    <w:pPr>
      <w:numPr>
        <w:numId w:val="23"/>
      </w:numPr>
    </w:pPr>
  </w:style>
  <w:style w:type="paragraph" w:customStyle="1" w:styleId="Listaszerbekezds1">
    <w:name w:val="Listaszerű bekezdés1"/>
    <w:basedOn w:val="Norml"/>
    <w:uiPriority w:val="99"/>
    <w:rsid w:val="008B4239"/>
    <w:pPr>
      <w:suppressAutoHyphens w:val="0"/>
      <w:spacing w:after="200" w:line="276" w:lineRule="auto"/>
      <w:ind w:left="720"/>
    </w:pPr>
    <w:rPr>
      <w:rFonts w:ascii="Calibri" w:hAnsi="Calibri" w:cs="Calibri"/>
      <w:sz w:val="20"/>
      <w:szCs w:val="20"/>
      <w:lang w:eastAsia="en-US"/>
    </w:rPr>
  </w:style>
  <w:style w:type="character" w:customStyle="1" w:styleId="apple-converted-space">
    <w:name w:val="apple-converted-space"/>
    <w:basedOn w:val="Bekezdsalapbettpusa"/>
    <w:rsid w:val="008B4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3"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Outline List 2"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4239"/>
    <w:pPr>
      <w:suppressAutoHyphens/>
      <w:spacing w:after="0" w:line="240" w:lineRule="auto"/>
      <w:jc w:val="both"/>
    </w:pPr>
    <w:rPr>
      <w:rFonts w:ascii="Times New Roman" w:eastAsia="Times New Roman" w:hAnsi="Times New Roman" w:cs="Times New Roman"/>
      <w:sz w:val="24"/>
      <w:szCs w:val="24"/>
      <w:lang w:eastAsia="ar-SA"/>
    </w:rPr>
  </w:style>
  <w:style w:type="paragraph" w:styleId="Cmsor1">
    <w:name w:val="heading 1"/>
    <w:aliases w:val="rsd 1,Okean Címsor 1,leap1cim"/>
    <w:basedOn w:val="Norml"/>
    <w:next w:val="Norml"/>
    <w:link w:val="Cmsor1Char"/>
    <w:qFormat/>
    <w:rsid w:val="008B4239"/>
    <w:pPr>
      <w:keepNext/>
      <w:numPr>
        <w:numId w:val="1"/>
      </w:numPr>
      <w:jc w:val="center"/>
      <w:outlineLvl w:val="0"/>
    </w:pPr>
    <w:rPr>
      <w:b/>
      <w:bCs/>
      <w:sz w:val="28"/>
      <w:szCs w:val="28"/>
    </w:rPr>
  </w:style>
  <w:style w:type="paragraph" w:styleId="Cmsor2">
    <w:name w:val="heading 2"/>
    <w:aliases w:val="Al cím,Al cím + Aláhúzás,Nagybetűs,Utána:  0 pt,Sorköz:  Legalább 18 pt + E...,Okean2,_NFÜ"/>
    <w:basedOn w:val="Norml"/>
    <w:next w:val="Norml"/>
    <w:link w:val="Cmsor2Char"/>
    <w:qFormat/>
    <w:rsid w:val="008B4239"/>
    <w:pPr>
      <w:keepNext/>
      <w:widowControl w:val="0"/>
      <w:numPr>
        <w:ilvl w:val="1"/>
        <w:numId w:val="21"/>
      </w:numPr>
      <w:spacing w:before="240" w:after="60"/>
      <w:jc w:val="center"/>
      <w:outlineLvl w:val="1"/>
    </w:pPr>
    <w:rPr>
      <w:b/>
      <w:bCs/>
    </w:rPr>
  </w:style>
  <w:style w:type="paragraph" w:styleId="Cmsor3">
    <w:name w:val="heading 3"/>
    <w:aliases w:val="rsd 3,Okean3,NFÜ,Címsor 3 Char1,Címsor 3 Char Char,Okean3 Char Char,NFÜ Char"/>
    <w:basedOn w:val="Norml"/>
    <w:next w:val="Norml"/>
    <w:link w:val="Cmsor3Char"/>
    <w:qFormat/>
    <w:rsid w:val="008B4239"/>
    <w:pPr>
      <w:keepNext/>
      <w:numPr>
        <w:ilvl w:val="2"/>
        <w:numId w:val="2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8B4239"/>
    <w:pPr>
      <w:keepNext/>
      <w:numPr>
        <w:ilvl w:val="3"/>
        <w:numId w:val="21"/>
      </w:numPr>
      <w:outlineLvl w:val="3"/>
    </w:pPr>
    <w:rPr>
      <w:sz w:val="28"/>
      <w:szCs w:val="28"/>
    </w:rPr>
  </w:style>
  <w:style w:type="paragraph" w:styleId="Cmsor5">
    <w:name w:val="heading 5"/>
    <w:basedOn w:val="Norml"/>
    <w:next w:val="Norml"/>
    <w:link w:val="Cmsor5Char"/>
    <w:uiPriority w:val="99"/>
    <w:qFormat/>
    <w:rsid w:val="008B4239"/>
    <w:pPr>
      <w:keepNext/>
      <w:outlineLvl w:val="4"/>
    </w:pPr>
    <w:rPr>
      <w:b/>
      <w:bCs/>
    </w:rPr>
  </w:style>
  <w:style w:type="paragraph" w:styleId="Cmsor6">
    <w:name w:val="heading 6"/>
    <w:basedOn w:val="Norml"/>
    <w:next w:val="Norml"/>
    <w:link w:val="Cmsor6Char"/>
    <w:qFormat/>
    <w:rsid w:val="008B4239"/>
    <w:pPr>
      <w:numPr>
        <w:ilvl w:val="5"/>
        <w:numId w:val="21"/>
      </w:numPr>
      <w:suppressAutoHyphens w:val="0"/>
      <w:overflowPunct w:val="0"/>
      <w:autoSpaceDE w:val="0"/>
      <w:autoSpaceDN w:val="0"/>
      <w:adjustRightInd w:val="0"/>
      <w:spacing w:before="240" w:after="60"/>
      <w:jc w:val="left"/>
      <w:textAlignment w:val="baseline"/>
      <w:outlineLvl w:val="5"/>
    </w:pPr>
    <w:rPr>
      <w:b/>
      <w:bCs/>
      <w:sz w:val="22"/>
      <w:szCs w:val="22"/>
      <w:lang w:eastAsia="hu-HU"/>
    </w:rPr>
  </w:style>
  <w:style w:type="paragraph" w:styleId="Cmsor7">
    <w:name w:val="heading 7"/>
    <w:basedOn w:val="Norml"/>
    <w:next w:val="Norml"/>
    <w:link w:val="Cmsor7Char"/>
    <w:qFormat/>
    <w:rsid w:val="008B4239"/>
    <w:pPr>
      <w:numPr>
        <w:ilvl w:val="6"/>
        <w:numId w:val="21"/>
      </w:numPr>
      <w:spacing w:before="240" w:after="60"/>
      <w:outlineLvl w:val="6"/>
    </w:pPr>
  </w:style>
  <w:style w:type="paragraph" w:styleId="Cmsor8">
    <w:name w:val="heading 8"/>
    <w:aliases w:val=" Char,Lábjegyzetszöveg Char1,Lábjegyzetszöveg Char Char,Lábjegyzetszöveg Char1 Char Char,Lábjegyzetszöveg Char Char Char Char,Footnote Char Char Char Char, Char1 Char Char Char Char,Footnote Char1 Char Char, Char1 Char1 Char Char Char Char"/>
    <w:basedOn w:val="Norml"/>
    <w:next w:val="Norml"/>
    <w:link w:val="Cmsor8Char"/>
    <w:qFormat/>
    <w:rsid w:val="008B4239"/>
    <w:pPr>
      <w:numPr>
        <w:ilvl w:val="7"/>
        <w:numId w:val="21"/>
      </w:numPr>
      <w:spacing w:before="240" w:after="60"/>
      <w:outlineLvl w:val="7"/>
    </w:pPr>
    <w:rPr>
      <w:i/>
      <w:iCs/>
    </w:rPr>
  </w:style>
  <w:style w:type="paragraph" w:styleId="Cmsor9">
    <w:name w:val="heading 9"/>
    <w:basedOn w:val="Norml"/>
    <w:next w:val="Norml"/>
    <w:link w:val="Cmsor9Char"/>
    <w:qFormat/>
    <w:rsid w:val="008B4239"/>
    <w:pPr>
      <w:suppressAutoHyphens w:val="0"/>
      <w:spacing w:before="240" w:after="60"/>
      <w:jc w:val="left"/>
      <w:outlineLvl w:val="8"/>
    </w:pPr>
    <w:rPr>
      <w:rFonts w:ascii="Arial" w:hAnsi="Arial" w:cs="Arial"/>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sd 1 Char,Okean Címsor 1 Char,leap1cim Char"/>
    <w:basedOn w:val="Bekezdsalapbettpusa"/>
    <w:link w:val="Cmsor1"/>
    <w:rsid w:val="008B4239"/>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rsid w:val="008B4239"/>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rsid w:val="008B4239"/>
    <w:rPr>
      <w:rFonts w:ascii="Arial" w:eastAsia="Times New Roman" w:hAnsi="Arial" w:cs="Arial"/>
      <w:b/>
      <w:bCs/>
      <w:sz w:val="26"/>
      <w:szCs w:val="26"/>
      <w:lang w:eastAsia="ar-SA"/>
    </w:rPr>
  </w:style>
  <w:style w:type="character" w:customStyle="1" w:styleId="Cmsor4Char">
    <w:name w:val="Címsor 4 Char"/>
    <w:basedOn w:val="Bekezdsalapbettpusa"/>
    <w:link w:val="Cmsor4"/>
    <w:rsid w:val="008B4239"/>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uiPriority w:val="99"/>
    <w:rsid w:val="008B4239"/>
    <w:rPr>
      <w:rFonts w:ascii="Times New Roman" w:eastAsia="Times New Roman" w:hAnsi="Times New Roman" w:cs="Times New Roman"/>
      <w:b/>
      <w:bCs/>
      <w:sz w:val="24"/>
      <w:szCs w:val="24"/>
      <w:lang w:eastAsia="ar-SA"/>
    </w:rPr>
  </w:style>
  <w:style w:type="character" w:customStyle="1" w:styleId="Cmsor6Char">
    <w:name w:val="Címsor 6 Char"/>
    <w:basedOn w:val="Bekezdsalapbettpusa"/>
    <w:link w:val="Cmsor6"/>
    <w:rsid w:val="008B4239"/>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B4239"/>
    <w:rPr>
      <w:rFonts w:ascii="Times New Roman" w:eastAsia="Times New Roman" w:hAnsi="Times New Roman" w:cs="Times New Roman"/>
      <w:sz w:val="24"/>
      <w:szCs w:val="24"/>
      <w:lang w:eastAsia="ar-SA"/>
    </w:rPr>
  </w:style>
  <w:style w:type="character" w:customStyle="1" w:styleId="Cmsor8Char">
    <w:name w:val="Címsor 8 Char"/>
    <w:aliases w:val=" Char Char,Lábjegyzetszöveg Char1 Char,Lábjegyzetszöveg Char Char Char,Lábjegyzetszöveg Char1 Char Char Char,Lábjegyzetszöveg Char Char Char Char Char,Footnote Char Char Char Char Char, Char1 Char Char Char Char Char"/>
    <w:basedOn w:val="Bekezdsalapbettpusa"/>
    <w:link w:val="Cmsor8"/>
    <w:rsid w:val="008B4239"/>
    <w:rPr>
      <w:rFonts w:ascii="Times New Roman" w:eastAsia="Times New Roman" w:hAnsi="Times New Roman" w:cs="Times New Roman"/>
      <w:i/>
      <w:iCs/>
      <w:sz w:val="24"/>
      <w:szCs w:val="24"/>
      <w:lang w:eastAsia="ar-SA"/>
    </w:rPr>
  </w:style>
  <w:style w:type="character" w:customStyle="1" w:styleId="Cmsor9Char">
    <w:name w:val="Címsor 9 Char"/>
    <w:basedOn w:val="Bekezdsalapbettpusa"/>
    <w:link w:val="Cmsor9"/>
    <w:rsid w:val="008B4239"/>
    <w:rPr>
      <w:rFonts w:ascii="Arial" w:eastAsia="Times New Roman" w:hAnsi="Arial" w:cs="Arial"/>
      <w:lang w:eastAsia="hu-HU"/>
    </w:rPr>
  </w:style>
  <w:style w:type="character" w:customStyle="1" w:styleId="WW8Num1z0">
    <w:name w:val="WW8Num1z0"/>
    <w:rsid w:val="008B4239"/>
    <w:rPr>
      <w:rFonts w:ascii="Symbol" w:hAnsi="Symbol" w:cs="Symbol"/>
    </w:rPr>
  </w:style>
  <w:style w:type="character" w:customStyle="1" w:styleId="WW8Num3z0">
    <w:name w:val="WW8Num3z0"/>
    <w:rsid w:val="008B4239"/>
    <w:rPr>
      <w:rFonts w:ascii="Symbol" w:hAnsi="Symbol"/>
    </w:rPr>
  </w:style>
  <w:style w:type="character" w:customStyle="1" w:styleId="WW8Num6z1">
    <w:name w:val="WW8Num6z1"/>
    <w:rsid w:val="008B4239"/>
    <w:rPr>
      <w:rFonts w:cs="Times New Roman"/>
    </w:rPr>
  </w:style>
  <w:style w:type="character" w:customStyle="1" w:styleId="WW8Num7z1">
    <w:name w:val="WW8Num7z1"/>
    <w:rsid w:val="008B4239"/>
    <w:rPr>
      <w:rFonts w:ascii="Courier New" w:hAnsi="Courier New"/>
    </w:rPr>
  </w:style>
  <w:style w:type="character" w:customStyle="1" w:styleId="WW8Num7z2">
    <w:name w:val="WW8Num7z2"/>
    <w:rsid w:val="008B4239"/>
    <w:rPr>
      <w:rFonts w:ascii="Wingdings" w:hAnsi="Wingdings"/>
    </w:rPr>
  </w:style>
  <w:style w:type="character" w:customStyle="1" w:styleId="WW8Num7z3">
    <w:name w:val="WW8Num7z3"/>
    <w:rsid w:val="008B4239"/>
    <w:rPr>
      <w:rFonts w:ascii="Symbol" w:hAnsi="Symbol"/>
    </w:rPr>
  </w:style>
  <w:style w:type="character" w:customStyle="1" w:styleId="WW8Num8z0">
    <w:name w:val="WW8Num8z0"/>
    <w:rsid w:val="008B4239"/>
    <w:rPr>
      <w:i/>
      <w:u w:val="none"/>
    </w:rPr>
  </w:style>
  <w:style w:type="character" w:customStyle="1" w:styleId="WW8Num11z0">
    <w:name w:val="WW8Num11z0"/>
    <w:rsid w:val="008B4239"/>
    <w:rPr>
      <w:rFonts w:ascii="Arial" w:hAnsi="Arial"/>
      <w:b w:val="0"/>
      <w:i w:val="0"/>
      <w:caps w:val="0"/>
      <w:smallCaps w:val="0"/>
      <w:strike w:val="0"/>
      <w:dstrike w:val="0"/>
      <w:vanish w:val="0"/>
      <w:color w:val="auto"/>
      <w:position w:val="0"/>
      <w:sz w:val="22"/>
      <w:szCs w:val="22"/>
      <w:u w:val="none"/>
      <w:vertAlign w:val="baseline"/>
    </w:rPr>
  </w:style>
  <w:style w:type="character" w:customStyle="1" w:styleId="WW8Num11z1">
    <w:name w:val="WW8Num11z1"/>
    <w:rsid w:val="008B4239"/>
    <w:rPr>
      <w:b w:val="0"/>
      <w:i w:val="0"/>
      <w:caps w:val="0"/>
      <w:smallCaps w:val="0"/>
      <w:strike w:val="0"/>
      <w:dstrike w:val="0"/>
      <w:vanish w:val="0"/>
      <w:color w:val="auto"/>
      <w:position w:val="0"/>
      <w:sz w:val="22"/>
      <w:szCs w:val="22"/>
      <w:u w:val="none"/>
      <w:vertAlign w:val="baseline"/>
    </w:rPr>
  </w:style>
  <w:style w:type="character" w:customStyle="1" w:styleId="WW8Num12z0">
    <w:name w:val="WW8Num12z0"/>
    <w:rsid w:val="008B4239"/>
    <w:rPr>
      <w:b/>
      <w:u w:val="none"/>
    </w:rPr>
  </w:style>
  <w:style w:type="character" w:customStyle="1" w:styleId="WW8Num13z0">
    <w:name w:val="WW8Num13z0"/>
    <w:rsid w:val="008B4239"/>
    <w:rPr>
      <w:b/>
      <w:i/>
    </w:rPr>
  </w:style>
  <w:style w:type="character" w:customStyle="1" w:styleId="WW8Num16z0">
    <w:name w:val="WW8Num16z0"/>
    <w:rsid w:val="008B4239"/>
    <w:rPr>
      <w:b/>
    </w:rPr>
  </w:style>
  <w:style w:type="character" w:customStyle="1" w:styleId="WW8Num17z0">
    <w:name w:val="WW8Num17z0"/>
    <w:rsid w:val="008B4239"/>
    <w:rPr>
      <w:b/>
      <w:u w:val="none"/>
    </w:rPr>
  </w:style>
  <w:style w:type="character" w:customStyle="1" w:styleId="WW8Num18z0">
    <w:name w:val="WW8Num18z0"/>
    <w:rsid w:val="008B4239"/>
    <w:rPr>
      <w:rFonts w:ascii="Arial" w:hAnsi="Arial"/>
      <w:b w:val="0"/>
      <w:i w:val="0"/>
      <w:caps w:val="0"/>
      <w:smallCaps w:val="0"/>
      <w:strike w:val="0"/>
      <w:dstrike w:val="0"/>
      <w:vanish w:val="0"/>
      <w:color w:val="auto"/>
      <w:position w:val="0"/>
      <w:sz w:val="22"/>
      <w:szCs w:val="22"/>
      <w:u w:val="none"/>
      <w:vertAlign w:val="baseline"/>
    </w:rPr>
  </w:style>
  <w:style w:type="character" w:customStyle="1" w:styleId="WW8Num18z1">
    <w:name w:val="WW8Num18z1"/>
    <w:rsid w:val="008B4239"/>
    <w:rPr>
      <w:b w:val="0"/>
      <w:i w:val="0"/>
      <w:caps w:val="0"/>
      <w:smallCaps w:val="0"/>
      <w:strike w:val="0"/>
      <w:dstrike w:val="0"/>
      <w:vanish w:val="0"/>
      <w:color w:val="auto"/>
      <w:position w:val="0"/>
      <w:sz w:val="22"/>
      <w:szCs w:val="22"/>
      <w:u w:val="none"/>
      <w:vertAlign w:val="baseline"/>
    </w:rPr>
  </w:style>
  <w:style w:type="character" w:customStyle="1" w:styleId="WW8Num19z0">
    <w:name w:val="WW8Num19z0"/>
    <w:rsid w:val="008B4239"/>
    <w:rPr>
      <w:rFonts w:ascii="Wingdings" w:hAnsi="Wingdings"/>
    </w:rPr>
  </w:style>
  <w:style w:type="character" w:customStyle="1" w:styleId="WW8Num19z3">
    <w:name w:val="WW8Num19z3"/>
    <w:rsid w:val="008B4239"/>
    <w:rPr>
      <w:rFonts w:ascii="Symbol" w:hAnsi="Symbol"/>
    </w:rPr>
  </w:style>
  <w:style w:type="character" w:customStyle="1" w:styleId="WW8Num19z4">
    <w:name w:val="WW8Num19z4"/>
    <w:rsid w:val="008B4239"/>
    <w:rPr>
      <w:rFonts w:ascii="Courier New" w:hAnsi="Courier New"/>
    </w:rPr>
  </w:style>
  <w:style w:type="character" w:customStyle="1" w:styleId="WW8Num22z0">
    <w:name w:val="WW8Num22z0"/>
    <w:rsid w:val="008B4239"/>
    <w:rPr>
      <w:rFonts w:ascii="Garamond" w:eastAsia="Times New Roman" w:hAnsi="Garamond" w:cs="Garamond"/>
    </w:rPr>
  </w:style>
  <w:style w:type="character" w:customStyle="1" w:styleId="WW8Num22z1">
    <w:name w:val="WW8Num22z1"/>
    <w:rsid w:val="008B4239"/>
    <w:rPr>
      <w:rFonts w:ascii="Courier New" w:hAnsi="Courier New" w:cs="Courier New"/>
    </w:rPr>
  </w:style>
  <w:style w:type="character" w:customStyle="1" w:styleId="WW8Num22z2">
    <w:name w:val="WW8Num22z2"/>
    <w:rsid w:val="008B4239"/>
    <w:rPr>
      <w:rFonts w:ascii="Wingdings" w:hAnsi="Wingdings"/>
    </w:rPr>
  </w:style>
  <w:style w:type="character" w:customStyle="1" w:styleId="WW8Num22z3">
    <w:name w:val="WW8Num22z3"/>
    <w:rsid w:val="008B4239"/>
    <w:rPr>
      <w:rFonts w:ascii="Symbol" w:hAnsi="Symbol"/>
    </w:rPr>
  </w:style>
  <w:style w:type="character" w:customStyle="1" w:styleId="Bekezdsalapbettpusa1">
    <w:name w:val="Bekezdés alapbetűtípusa1"/>
    <w:rsid w:val="008B4239"/>
  </w:style>
  <w:style w:type="character" w:customStyle="1" w:styleId="CharChar15">
    <w:name w:val="Char Char15"/>
    <w:rsid w:val="008B4239"/>
    <w:rPr>
      <w:rFonts w:ascii="Cambria" w:eastAsia="Times New Roman" w:hAnsi="Cambria" w:cs="Times New Roman"/>
      <w:b/>
      <w:bCs/>
      <w:kern w:val="1"/>
      <w:sz w:val="32"/>
      <w:szCs w:val="32"/>
    </w:rPr>
  </w:style>
  <w:style w:type="character" w:customStyle="1" w:styleId="CmsorCharCharChar">
    <w:name w:val="Címsor Char Char Char"/>
    <w:rsid w:val="008B4239"/>
    <w:rPr>
      <w:rFonts w:ascii="Cambria" w:eastAsia="Times New Roman" w:hAnsi="Cambria" w:cs="Times New Roman"/>
      <w:b/>
      <w:bCs/>
      <w:i/>
      <w:iCs/>
      <w:sz w:val="28"/>
      <w:szCs w:val="28"/>
    </w:rPr>
  </w:style>
  <w:style w:type="character" w:customStyle="1" w:styleId="CharChar14">
    <w:name w:val="Char Char14"/>
    <w:rsid w:val="008B4239"/>
    <w:rPr>
      <w:rFonts w:ascii="Cambria" w:eastAsia="Times New Roman" w:hAnsi="Cambria" w:cs="Times New Roman"/>
      <w:b/>
      <w:bCs/>
      <w:sz w:val="26"/>
      <w:szCs w:val="26"/>
    </w:rPr>
  </w:style>
  <w:style w:type="character" w:customStyle="1" w:styleId="CharChar13">
    <w:name w:val="Char Char13"/>
    <w:rsid w:val="008B4239"/>
    <w:rPr>
      <w:rFonts w:ascii="Calibri" w:eastAsia="Times New Roman" w:hAnsi="Calibri" w:cs="Times New Roman"/>
      <w:b/>
      <w:bCs/>
      <w:sz w:val="28"/>
      <w:szCs w:val="28"/>
    </w:rPr>
  </w:style>
  <w:style w:type="character" w:customStyle="1" w:styleId="CharChar12">
    <w:name w:val="Char Char12"/>
    <w:rsid w:val="008B4239"/>
    <w:rPr>
      <w:rFonts w:ascii="Calibri" w:eastAsia="Times New Roman" w:hAnsi="Calibri" w:cs="Times New Roman"/>
      <w:b/>
      <w:bCs/>
      <w:i/>
      <w:iCs/>
      <w:sz w:val="26"/>
      <w:szCs w:val="26"/>
    </w:rPr>
  </w:style>
  <w:style w:type="character" w:customStyle="1" w:styleId="CmChar1Char">
    <w:name w:val="Cím Char1 Char"/>
    <w:rsid w:val="008B4239"/>
    <w:rPr>
      <w:rFonts w:ascii="Cambria" w:eastAsia="Times New Roman" w:hAnsi="Cambria" w:cs="Times New Roman"/>
      <w:b/>
      <w:bCs/>
      <w:kern w:val="1"/>
      <w:sz w:val="32"/>
      <w:szCs w:val="32"/>
    </w:rPr>
  </w:style>
  <w:style w:type="character" w:customStyle="1" w:styleId="CharChar10">
    <w:name w:val="Char Char10"/>
    <w:rsid w:val="008B4239"/>
    <w:rPr>
      <w:rFonts w:ascii="Cambria" w:eastAsia="Times New Roman" w:hAnsi="Cambria" w:cs="Times New Roman"/>
      <w:sz w:val="24"/>
      <w:szCs w:val="24"/>
    </w:rPr>
  </w:style>
  <w:style w:type="character" w:customStyle="1" w:styleId="CharChar9">
    <w:name w:val="Char Char9"/>
    <w:rsid w:val="008B4239"/>
    <w:rPr>
      <w:sz w:val="24"/>
      <w:szCs w:val="24"/>
    </w:rPr>
  </w:style>
  <w:style w:type="character" w:styleId="Oldalszm">
    <w:name w:val="page number"/>
    <w:basedOn w:val="Bekezdsalapbettpusa1"/>
    <w:rsid w:val="008B4239"/>
  </w:style>
  <w:style w:type="character" w:customStyle="1" w:styleId="CharChar8">
    <w:name w:val="Char Char8"/>
    <w:rsid w:val="008B4239"/>
    <w:rPr>
      <w:sz w:val="16"/>
      <w:szCs w:val="16"/>
    </w:rPr>
  </w:style>
  <w:style w:type="character" w:customStyle="1" w:styleId="CharChar7">
    <w:name w:val="Char Char7"/>
    <w:rsid w:val="008B4239"/>
    <w:rPr>
      <w:sz w:val="24"/>
      <w:szCs w:val="24"/>
    </w:rPr>
  </w:style>
  <w:style w:type="character" w:customStyle="1" w:styleId="CharChar6">
    <w:name w:val="Char Char6"/>
    <w:rsid w:val="008B4239"/>
    <w:rPr>
      <w:sz w:val="24"/>
      <w:szCs w:val="24"/>
    </w:rPr>
  </w:style>
  <w:style w:type="character" w:customStyle="1" w:styleId="CharChar5">
    <w:name w:val="Char Char5"/>
    <w:rsid w:val="008B4239"/>
    <w:rPr>
      <w:sz w:val="20"/>
      <w:szCs w:val="20"/>
    </w:rPr>
  </w:style>
  <w:style w:type="character" w:customStyle="1" w:styleId="Lbjegyzet-karakterek">
    <w:name w:val="Lábjegyzet-karakterek"/>
    <w:rsid w:val="008B4239"/>
    <w:rPr>
      <w:vertAlign w:val="superscript"/>
    </w:rPr>
  </w:style>
  <w:style w:type="character" w:customStyle="1" w:styleId="CharChar4">
    <w:name w:val="Char Char4"/>
    <w:rsid w:val="008B4239"/>
    <w:rPr>
      <w:rFonts w:ascii="Tahoma" w:hAnsi="Tahoma" w:cs="Tahoma"/>
      <w:sz w:val="16"/>
      <w:szCs w:val="16"/>
    </w:rPr>
  </w:style>
  <w:style w:type="character" w:styleId="Hiperhivatkozs">
    <w:name w:val="Hyperlink"/>
    <w:rsid w:val="008B4239"/>
    <w:rPr>
      <w:color w:val="0000FF"/>
      <w:u w:val="single"/>
    </w:rPr>
  </w:style>
  <w:style w:type="character" w:customStyle="1" w:styleId="CharChar3">
    <w:name w:val="Char Char3"/>
    <w:rsid w:val="008B4239"/>
    <w:rPr>
      <w:sz w:val="24"/>
      <w:szCs w:val="24"/>
    </w:rPr>
  </w:style>
  <w:style w:type="character" w:customStyle="1" w:styleId="Jegyzethivatkozs1">
    <w:name w:val="Jegyzethivatkozás1"/>
    <w:rsid w:val="008B4239"/>
    <w:rPr>
      <w:sz w:val="16"/>
      <w:szCs w:val="16"/>
    </w:rPr>
  </w:style>
  <w:style w:type="character" w:customStyle="1" w:styleId="CharChar2">
    <w:name w:val="Char Char2"/>
    <w:rsid w:val="008B4239"/>
    <w:rPr>
      <w:sz w:val="20"/>
      <w:szCs w:val="20"/>
    </w:rPr>
  </w:style>
  <w:style w:type="character" w:customStyle="1" w:styleId="CharChar1">
    <w:name w:val="Char Char1"/>
    <w:rsid w:val="008B4239"/>
    <w:rPr>
      <w:b/>
      <w:bCs/>
      <w:sz w:val="20"/>
      <w:szCs w:val="20"/>
    </w:rPr>
  </w:style>
  <w:style w:type="character" w:styleId="Mrltotthiperhivatkozs">
    <w:name w:val="FollowedHyperlink"/>
    <w:rsid w:val="008B4239"/>
    <w:rPr>
      <w:color w:val="800080"/>
      <w:u w:val="single"/>
    </w:rPr>
  </w:style>
  <w:style w:type="character" w:customStyle="1" w:styleId="CharChar11">
    <w:name w:val="Char Char11"/>
    <w:rsid w:val="008B4239"/>
    <w:rPr>
      <w:i/>
      <w:iCs/>
      <w:sz w:val="24"/>
      <w:szCs w:val="24"/>
    </w:rPr>
  </w:style>
  <w:style w:type="character" w:customStyle="1" w:styleId="CharChar">
    <w:name w:val="Char Char"/>
    <w:rsid w:val="008B4239"/>
    <w:rPr>
      <w:sz w:val="24"/>
      <w:szCs w:val="24"/>
    </w:rPr>
  </w:style>
  <w:style w:type="character" w:styleId="Lbjegyzet-hivatkozs">
    <w:name w:val="footnote reference"/>
    <w:aliases w:val="BVI fnr,Footnote symbol,Times 10 Point, Exposant 3 Point,Footnote Reference Number,Exposant 3 Point"/>
    <w:semiHidden/>
    <w:rsid w:val="008B4239"/>
    <w:rPr>
      <w:vertAlign w:val="superscript"/>
    </w:rPr>
  </w:style>
  <w:style w:type="character" w:customStyle="1" w:styleId="Vgjegyzet-karakterek">
    <w:name w:val="Végjegyzet-karakterek"/>
    <w:rsid w:val="008B4239"/>
  </w:style>
  <w:style w:type="paragraph" w:customStyle="1" w:styleId="Cmsor">
    <w:name w:val="Címsor"/>
    <w:basedOn w:val="Norml"/>
    <w:next w:val="Szvegtrzs"/>
    <w:rsid w:val="008B4239"/>
    <w:pPr>
      <w:keepNext/>
      <w:spacing w:before="240" w:after="120"/>
    </w:pPr>
    <w:rPr>
      <w:rFonts w:ascii="Arial" w:eastAsia="DejaVu Sans" w:hAnsi="Arial" w:cs="DejaVu Sans"/>
      <w:sz w:val="28"/>
      <w:szCs w:val="28"/>
    </w:rPr>
  </w:style>
  <w:style w:type="paragraph" w:styleId="Szvegtrzs">
    <w:name w:val="Body Text"/>
    <w:basedOn w:val="Norml"/>
    <w:link w:val="SzvegtrzsChar"/>
    <w:rsid w:val="008B4239"/>
    <w:pPr>
      <w:ind w:right="-1"/>
    </w:pPr>
  </w:style>
  <w:style w:type="character" w:customStyle="1" w:styleId="SzvegtrzsChar">
    <w:name w:val="Szövegtörzs Char"/>
    <w:basedOn w:val="Bekezdsalapbettpusa"/>
    <w:link w:val="Szvegtrzs"/>
    <w:rsid w:val="008B4239"/>
    <w:rPr>
      <w:rFonts w:ascii="Times New Roman" w:eastAsia="Times New Roman" w:hAnsi="Times New Roman" w:cs="Times New Roman"/>
      <w:sz w:val="24"/>
      <w:szCs w:val="24"/>
      <w:lang w:eastAsia="ar-SA"/>
    </w:rPr>
  </w:style>
  <w:style w:type="paragraph" w:styleId="Lista">
    <w:name w:val="List"/>
    <w:basedOn w:val="Norml"/>
    <w:rsid w:val="008B4239"/>
    <w:pPr>
      <w:ind w:left="283" w:hanging="283"/>
    </w:pPr>
  </w:style>
  <w:style w:type="paragraph" w:customStyle="1" w:styleId="Felirat">
    <w:name w:val="Felirat"/>
    <w:basedOn w:val="Norml"/>
    <w:rsid w:val="008B4239"/>
    <w:pPr>
      <w:suppressLineNumbers/>
      <w:spacing w:before="120" w:after="120"/>
    </w:pPr>
    <w:rPr>
      <w:i/>
      <w:iCs/>
    </w:rPr>
  </w:style>
  <w:style w:type="paragraph" w:customStyle="1" w:styleId="Trgymutat">
    <w:name w:val="Tárgymutató"/>
    <w:basedOn w:val="Norml"/>
    <w:rsid w:val="008B4239"/>
    <w:pPr>
      <w:suppressLineNumbers/>
    </w:pPr>
  </w:style>
  <w:style w:type="paragraph" w:styleId="Cm">
    <w:name w:val="Title"/>
    <w:basedOn w:val="Norml"/>
    <w:next w:val="Alcm"/>
    <w:link w:val="CmChar"/>
    <w:qFormat/>
    <w:rsid w:val="008B4239"/>
    <w:pPr>
      <w:spacing w:before="240" w:after="60"/>
      <w:jc w:val="center"/>
    </w:pPr>
    <w:rPr>
      <w:rFonts w:ascii="Arial" w:hAnsi="Arial" w:cs="Arial"/>
      <w:b/>
      <w:bCs/>
      <w:kern w:val="1"/>
      <w:sz w:val="32"/>
      <w:szCs w:val="32"/>
    </w:rPr>
  </w:style>
  <w:style w:type="character" w:customStyle="1" w:styleId="CmChar">
    <w:name w:val="Cím Char"/>
    <w:basedOn w:val="Bekezdsalapbettpusa"/>
    <w:link w:val="Cm"/>
    <w:rsid w:val="008B4239"/>
    <w:rPr>
      <w:rFonts w:ascii="Arial" w:eastAsia="Times New Roman" w:hAnsi="Arial" w:cs="Arial"/>
      <w:b/>
      <w:bCs/>
      <w:kern w:val="1"/>
      <w:sz w:val="32"/>
      <w:szCs w:val="32"/>
      <w:lang w:eastAsia="ar-SA"/>
    </w:rPr>
  </w:style>
  <w:style w:type="paragraph" w:styleId="Alcm">
    <w:name w:val="Subtitle"/>
    <w:basedOn w:val="Norml"/>
    <w:next w:val="Szvegtrzs"/>
    <w:link w:val="AlcmChar"/>
    <w:qFormat/>
    <w:rsid w:val="008B4239"/>
    <w:pPr>
      <w:spacing w:after="60"/>
      <w:jc w:val="center"/>
    </w:pPr>
    <w:rPr>
      <w:rFonts w:ascii="Arial" w:hAnsi="Arial" w:cs="Arial"/>
    </w:rPr>
  </w:style>
  <w:style w:type="character" w:customStyle="1" w:styleId="AlcmChar">
    <w:name w:val="Alcím Char"/>
    <w:basedOn w:val="Bekezdsalapbettpusa"/>
    <w:link w:val="Alcm"/>
    <w:rsid w:val="008B4239"/>
    <w:rPr>
      <w:rFonts w:ascii="Arial" w:eastAsia="Times New Roman" w:hAnsi="Arial" w:cs="Arial"/>
      <w:sz w:val="24"/>
      <w:szCs w:val="24"/>
      <w:lang w:eastAsia="ar-SA"/>
    </w:rPr>
  </w:style>
  <w:style w:type="paragraph" w:customStyle="1" w:styleId="Stlus1">
    <w:name w:val="Stílus1"/>
    <w:basedOn w:val="Cm"/>
    <w:next w:val="Alcm"/>
    <w:rsid w:val="008B4239"/>
    <w:rPr>
      <w:rFonts w:ascii="Garamond" w:hAnsi="Garamond" w:cs="Garamond"/>
    </w:rPr>
  </w:style>
  <w:style w:type="paragraph" w:customStyle="1" w:styleId="Stlus2">
    <w:name w:val="Stílus2"/>
    <w:basedOn w:val="Alcm"/>
    <w:rsid w:val="008B4239"/>
    <w:rPr>
      <w:rFonts w:ascii="Garamond" w:hAnsi="Garamond" w:cs="Garamond"/>
      <w:sz w:val="28"/>
      <w:szCs w:val="28"/>
    </w:rPr>
  </w:style>
  <w:style w:type="paragraph" w:customStyle="1" w:styleId="Felsorols1">
    <w:name w:val="Felsorolás1"/>
    <w:basedOn w:val="Norml"/>
    <w:rsid w:val="008B4239"/>
    <w:pPr>
      <w:tabs>
        <w:tab w:val="left" w:pos="77"/>
      </w:tabs>
      <w:ind w:left="-283"/>
    </w:pPr>
  </w:style>
  <w:style w:type="paragraph" w:customStyle="1" w:styleId="StlusDlt">
    <w:name w:val="Stílus Dőlt"/>
    <w:basedOn w:val="Felsorols1"/>
    <w:next w:val="Norml"/>
    <w:rsid w:val="008B4239"/>
    <w:pPr>
      <w:ind w:left="0"/>
    </w:pPr>
    <w:rPr>
      <w:rFonts w:ascii="Garamond" w:eastAsia="SimSun" w:hAnsi="Garamond" w:cs="Garamond"/>
      <w:i/>
      <w:iCs/>
    </w:rPr>
  </w:style>
  <w:style w:type="paragraph" w:styleId="llb">
    <w:name w:val="footer"/>
    <w:basedOn w:val="Norml"/>
    <w:link w:val="llbChar"/>
    <w:rsid w:val="008B4239"/>
    <w:pPr>
      <w:tabs>
        <w:tab w:val="center" w:pos="4536"/>
        <w:tab w:val="right" w:pos="9072"/>
      </w:tabs>
    </w:pPr>
  </w:style>
  <w:style w:type="character" w:customStyle="1" w:styleId="llbChar">
    <w:name w:val="Élőláb Char"/>
    <w:basedOn w:val="Bekezdsalapbettpusa"/>
    <w:link w:val="llb"/>
    <w:rsid w:val="008B4239"/>
    <w:rPr>
      <w:rFonts w:ascii="Times New Roman" w:eastAsia="Times New Roman" w:hAnsi="Times New Roman" w:cs="Times New Roman"/>
      <w:sz w:val="24"/>
      <w:szCs w:val="24"/>
      <w:lang w:eastAsia="ar-SA"/>
    </w:rPr>
  </w:style>
  <w:style w:type="paragraph" w:customStyle="1" w:styleId="Szvegtrzs31">
    <w:name w:val="Szövegtörzs 31"/>
    <w:basedOn w:val="Norml"/>
    <w:rsid w:val="008B4239"/>
  </w:style>
  <w:style w:type="paragraph" w:styleId="lfej">
    <w:name w:val="header"/>
    <w:aliases w:val="Header1,ƒl?fej Char,Header Char,Header1 Char"/>
    <w:basedOn w:val="Norml"/>
    <w:link w:val="lfejChar"/>
    <w:rsid w:val="008B4239"/>
    <w:pPr>
      <w:tabs>
        <w:tab w:val="center" w:pos="4536"/>
        <w:tab w:val="right" w:pos="9072"/>
      </w:tabs>
      <w:jc w:val="left"/>
    </w:pPr>
  </w:style>
  <w:style w:type="character" w:customStyle="1" w:styleId="lfejChar">
    <w:name w:val="Élőfej Char"/>
    <w:aliases w:val="Header1 Char1,ƒl?fej Char Char,Header Char Char,Header1 Char Char"/>
    <w:basedOn w:val="Bekezdsalapbettpusa"/>
    <w:link w:val="lfej"/>
    <w:rsid w:val="008B4239"/>
    <w:rPr>
      <w:rFonts w:ascii="Times New Roman" w:eastAsia="Times New Roman" w:hAnsi="Times New Roman" w:cs="Times New Roman"/>
      <w:sz w:val="24"/>
      <w:szCs w:val="24"/>
      <w:lang w:eastAsia="ar-SA"/>
    </w:rPr>
  </w:style>
  <w:style w:type="paragraph" w:customStyle="1" w:styleId="Szvegtrzs21">
    <w:name w:val="Szövegtörzs 21"/>
    <w:basedOn w:val="Norml"/>
    <w:rsid w:val="008B4239"/>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semiHidden/>
    <w:rsid w:val="008B4239"/>
    <w:pPr>
      <w:widowControl w:val="0"/>
      <w:spacing w:before="120" w:after="120"/>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semiHidden/>
    <w:rsid w:val="008B4239"/>
    <w:rPr>
      <w:rFonts w:ascii="Times New Roman" w:eastAsia="Times New Roman" w:hAnsi="Times New Roman" w:cs="Times New Roman"/>
      <w:sz w:val="20"/>
      <w:szCs w:val="20"/>
      <w:lang w:eastAsia="ar-SA"/>
    </w:rPr>
  </w:style>
  <w:style w:type="paragraph" w:styleId="Buborkszveg">
    <w:name w:val="Balloon Text"/>
    <w:basedOn w:val="Norml"/>
    <w:link w:val="BuborkszvegChar"/>
    <w:rsid w:val="008B4239"/>
    <w:rPr>
      <w:rFonts w:ascii="Tahoma" w:hAnsi="Tahoma" w:cs="Tahoma"/>
      <w:sz w:val="16"/>
      <w:szCs w:val="16"/>
    </w:rPr>
  </w:style>
  <w:style w:type="character" w:customStyle="1" w:styleId="BuborkszvegChar">
    <w:name w:val="Buborékszöveg Char"/>
    <w:basedOn w:val="Bekezdsalapbettpusa"/>
    <w:link w:val="Buborkszveg"/>
    <w:rsid w:val="008B4239"/>
    <w:rPr>
      <w:rFonts w:ascii="Tahoma" w:eastAsia="Times New Roman" w:hAnsi="Tahoma" w:cs="Tahoma"/>
      <w:sz w:val="16"/>
      <w:szCs w:val="16"/>
      <w:lang w:eastAsia="ar-SA"/>
    </w:rPr>
  </w:style>
  <w:style w:type="paragraph" w:customStyle="1" w:styleId="cm0">
    <w:name w:val="cím"/>
    <w:basedOn w:val="Norml"/>
    <w:rsid w:val="008B4239"/>
    <w:pPr>
      <w:widowControl w:val="0"/>
      <w:tabs>
        <w:tab w:val="left" w:pos="1800"/>
        <w:tab w:val="left" w:leader="underscore" w:pos="5760"/>
      </w:tabs>
      <w:spacing w:line="360" w:lineRule="auto"/>
    </w:pPr>
    <w:rPr>
      <w:rFonts w:ascii="CG Times" w:hAnsi="CG Times" w:cs="CG Times"/>
      <w:lang w:val="en-GB"/>
    </w:rPr>
  </w:style>
  <w:style w:type="paragraph" w:customStyle="1" w:styleId="Jegyzetszveg1">
    <w:name w:val="Jegyzetszöveg1"/>
    <w:basedOn w:val="Norml"/>
    <w:rsid w:val="008B4239"/>
    <w:rPr>
      <w:sz w:val="20"/>
      <w:szCs w:val="20"/>
    </w:rPr>
  </w:style>
  <w:style w:type="paragraph" w:styleId="Jegyzetszveg">
    <w:name w:val="annotation text"/>
    <w:basedOn w:val="Norml"/>
    <w:link w:val="JegyzetszvegChar"/>
    <w:semiHidden/>
    <w:rsid w:val="008B4239"/>
    <w:rPr>
      <w:sz w:val="20"/>
      <w:szCs w:val="20"/>
    </w:rPr>
  </w:style>
  <w:style w:type="character" w:customStyle="1" w:styleId="JegyzetszvegChar">
    <w:name w:val="Jegyzetszöveg Char"/>
    <w:basedOn w:val="Bekezdsalapbettpusa"/>
    <w:link w:val="Jegyzetszveg"/>
    <w:semiHidden/>
    <w:rsid w:val="008B4239"/>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8B4239"/>
    <w:rPr>
      <w:b/>
      <w:bCs/>
    </w:rPr>
  </w:style>
  <w:style w:type="character" w:customStyle="1" w:styleId="MegjegyzstrgyaChar">
    <w:name w:val="Megjegyzés tárgya Char"/>
    <w:basedOn w:val="JegyzetszvegChar"/>
    <w:link w:val="Megjegyzstrgya"/>
    <w:rsid w:val="008B4239"/>
    <w:rPr>
      <w:rFonts w:ascii="Times New Roman" w:eastAsia="Times New Roman" w:hAnsi="Times New Roman" w:cs="Times New Roman"/>
      <w:b/>
      <w:bCs/>
      <w:sz w:val="20"/>
      <w:szCs w:val="20"/>
      <w:lang w:eastAsia="ar-SA"/>
    </w:rPr>
  </w:style>
  <w:style w:type="paragraph" w:customStyle="1" w:styleId="Lista21">
    <w:name w:val="Lista 21"/>
    <w:basedOn w:val="Norml"/>
    <w:rsid w:val="008B4239"/>
    <w:pPr>
      <w:ind w:left="566" w:hanging="283"/>
    </w:pPr>
  </w:style>
  <w:style w:type="paragraph" w:customStyle="1" w:styleId="Felsorols21">
    <w:name w:val="Felsorolás 21"/>
    <w:basedOn w:val="Norml"/>
    <w:rsid w:val="008B4239"/>
    <w:pPr>
      <w:tabs>
        <w:tab w:val="left" w:pos="866"/>
      </w:tabs>
      <w:ind w:left="223"/>
    </w:pPr>
  </w:style>
  <w:style w:type="paragraph" w:customStyle="1" w:styleId="Felsorols31">
    <w:name w:val="Felsorolás 31"/>
    <w:basedOn w:val="Norml"/>
    <w:rsid w:val="008B4239"/>
    <w:pPr>
      <w:tabs>
        <w:tab w:val="left" w:pos="1132"/>
      </w:tabs>
      <w:ind w:left="206"/>
    </w:pPr>
  </w:style>
  <w:style w:type="paragraph" w:customStyle="1" w:styleId="Listafolytatsa1">
    <w:name w:val="Lista folytatása1"/>
    <w:basedOn w:val="Norml"/>
    <w:rsid w:val="008B4239"/>
    <w:pPr>
      <w:spacing w:after="120"/>
      <w:ind w:left="283"/>
    </w:pPr>
  </w:style>
  <w:style w:type="paragraph" w:customStyle="1" w:styleId="standard">
    <w:name w:val="standard"/>
    <w:basedOn w:val="Norml"/>
    <w:rsid w:val="008B4239"/>
    <w:pPr>
      <w:jc w:val="left"/>
    </w:pPr>
    <w:rPr>
      <w:rFonts w:ascii="&amp;#39" w:hAnsi="&amp;#39" w:cs="&amp;#39"/>
    </w:rPr>
  </w:style>
  <w:style w:type="paragraph" w:customStyle="1" w:styleId="Default">
    <w:name w:val="Default"/>
    <w:rsid w:val="008B423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harCharCharChar">
    <w:name w:val="Char Char Char Char"/>
    <w:basedOn w:val="Norml"/>
    <w:rsid w:val="008B4239"/>
    <w:pPr>
      <w:spacing w:before="120" w:after="160" w:line="240" w:lineRule="exact"/>
      <w:ind w:left="180"/>
      <w:jc w:val="left"/>
    </w:pPr>
    <w:rPr>
      <w:rFonts w:ascii="Verdana" w:hAnsi="Verdana" w:cs="Verdana"/>
      <w:sz w:val="20"/>
      <w:szCs w:val="20"/>
      <w:lang w:val="en-US"/>
    </w:rPr>
  </w:style>
  <w:style w:type="paragraph" w:customStyle="1" w:styleId="Dokumentumtrkp1">
    <w:name w:val="Dokumentumtérkép1"/>
    <w:basedOn w:val="Norml"/>
    <w:rsid w:val="008B4239"/>
    <w:pPr>
      <w:shd w:val="clear" w:color="auto" w:fill="000080"/>
    </w:pPr>
    <w:rPr>
      <w:rFonts w:ascii="Tahoma" w:hAnsi="Tahoma" w:cs="Tahoma"/>
      <w:sz w:val="20"/>
      <w:szCs w:val="20"/>
    </w:rPr>
  </w:style>
  <w:style w:type="paragraph" w:customStyle="1" w:styleId="OkeanFelsorolas">
    <w:name w:val="Okean_Felsorolas"/>
    <w:basedOn w:val="Szvegtrzs31"/>
    <w:rsid w:val="008B4239"/>
    <w:pPr>
      <w:numPr>
        <w:numId w:val="2"/>
      </w:numPr>
      <w:spacing w:after="120" w:line="320" w:lineRule="exact"/>
    </w:pPr>
    <w:rPr>
      <w:rFonts w:ascii="Arial" w:hAnsi="Arial" w:cs="Arial"/>
      <w:sz w:val="22"/>
      <w:szCs w:val="20"/>
    </w:rPr>
  </w:style>
  <w:style w:type="paragraph" w:customStyle="1" w:styleId="tabulka">
    <w:name w:val="tabulka"/>
    <w:basedOn w:val="Norml"/>
    <w:rsid w:val="008B4239"/>
    <w:pPr>
      <w:widowControl w:val="0"/>
      <w:spacing w:before="120"/>
      <w:jc w:val="center"/>
    </w:pPr>
    <w:rPr>
      <w:sz w:val="20"/>
      <w:szCs w:val="20"/>
      <w:lang w:val="cs-CZ"/>
    </w:rPr>
  </w:style>
  <w:style w:type="paragraph" w:styleId="Szvegtrzsbehzssal">
    <w:name w:val="Body Text Indent"/>
    <w:basedOn w:val="Norml"/>
    <w:link w:val="SzvegtrzsbehzssalChar"/>
    <w:rsid w:val="008B4239"/>
    <w:pPr>
      <w:spacing w:after="120"/>
      <w:ind w:left="283"/>
    </w:pPr>
  </w:style>
  <w:style w:type="character" w:customStyle="1" w:styleId="SzvegtrzsbehzssalChar">
    <w:name w:val="Szövegtörzs behúzással Char"/>
    <w:basedOn w:val="Bekezdsalapbettpusa"/>
    <w:link w:val="Szvegtrzsbehzssal"/>
    <w:rsid w:val="008B4239"/>
    <w:rPr>
      <w:rFonts w:ascii="Times New Roman" w:eastAsia="Times New Roman" w:hAnsi="Times New Roman" w:cs="Times New Roman"/>
      <w:sz w:val="24"/>
      <w:szCs w:val="24"/>
      <w:lang w:eastAsia="ar-SA"/>
    </w:rPr>
  </w:style>
  <w:style w:type="paragraph" w:customStyle="1" w:styleId="Tblzattartalom">
    <w:name w:val="Táblázattartalom"/>
    <w:basedOn w:val="Szvegtrzs"/>
    <w:rsid w:val="008B4239"/>
    <w:pPr>
      <w:widowControl w:val="0"/>
      <w:suppressLineNumbers/>
      <w:ind w:right="0"/>
    </w:pPr>
    <w:rPr>
      <w:rFonts w:ascii="Thorndale" w:hAnsi="Thorndale" w:cs="Thorndale"/>
      <w:color w:val="000000"/>
    </w:rPr>
  </w:style>
  <w:style w:type="paragraph" w:customStyle="1" w:styleId="WW-Tblzattartalom">
    <w:name w:val="WW-Táblázattartalom"/>
    <w:basedOn w:val="Szvegtrzs"/>
    <w:rsid w:val="008B4239"/>
    <w:pPr>
      <w:widowControl w:val="0"/>
      <w:suppressLineNumbers/>
      <w:ind w:right="0"/>
    </w:pPr>
    <w:rPr>
      <w:rFonts w:ascii="Thorndale" w:hAnsi="Thorndale" w:cs="Thorndale"/>
      <w:color w:val="000000"/>
    </w:rPr>
  </w:style>
  <w:style w:type="paragraph" w:customStyle="1" w:styleId="T1">
    <w:name w:val="T1"/>
    <w:basedOn w:val="Norml"/>
    <w:rsid w:val="008B4239"/>
    <w:pPr>
      <w:spacing w:after="240"/>
    </w:pPr>
    <w:rPr>
      <w:rFonts w:ascii="Arial" w:hAnsi="Arial" w:cs="Arial"/>
      <w:sz w:val="22"/>
      <w:szCs w:val="22"/>
      <w:lang w:val="en-GB"/>
    </w:rPr>
  </w:style>
  <w:style w:type="paragraph" w:customStyle="1" w:styleId="L1">
    <w:name w:val="L1"/>
    <w:rsid w:val="008B4239"/>
    <w:pPr>
      <w:suppressAutoHyphens/>
      <w:spacing w:after="240" w:line="240" w:lineRule="auto"/>
      <w:jc w:val="both"/>
    </w:pPr>
    <w:rPr>
      <w:rFonts w:ascii="Arial" w:eastAsia="Arial" w:hAnsi="Arial" w:cs="Arial"/>
      <w:lang w:val="en-GB" w:eastAsia="ar-SA"/>
    </w:rPr>
  </w:style>
  <w:style w:type="paragraph" w:customStyle="1" w:styleId="OkeanBehuzas">
    <w:name w:val="Okean_Behuzas"/>
    <w:basedOn w:val="Szvegtrzs31"/>
    <w:rsid w:val="008B4239"/>
    <w:pPr>
      <w:spacing w:after="60" w:line="360" w:lineRule="exact"/>
      <w:ind w:left="567"/>
    </w:pPr>
    <w:rPr>
      <w:rFonts w:ascii="Arial" w:hAnsi="Arial" w:cs="Arial"/>
      <w:sz w:val="22"/>
    </w:rPr>
  </w:style>
  <w:style w:type="paragraph" w:customStyle="1" w:styleId="OkeanVastag">
    <w:name w:val="Okean_Vastag"/>
    <w:basedOn w:val="Norml"/>
    <w:rsid w:val="008B4239"/>
    <w:pPr>
      <w:spacing w:before="120" w:after="120" w:line="360" w:lineRule="exact"/>
      <w:ind w:left="567"/>
    </w:pPr>
    <w:rPr>
      <w:rFonts w:ascii="Arial" w:hAnsi="Arial" w:cs="Arial"/>
      <w:b/>
      <w:iCs/>
      <w:sz w:val="22"/>
    </w:rPr>
  </w:style>
  <w:style w:type="paragraph" w:styleId="Listaszerbekezds">
    <w:name w:val="List Paragraph"/>
    <w:basedOn w:val="Norml"/>
    <w:uiPriority w:val="34"/>
    <w:qFormat/>
    <w:rsid w:val="008B4239"/>
    <w:pPr>
      <w:spacing w:after="200" w:line="276" w:lineRule="auto"/>
      <w:ind w:left="720"/>
      <w:jc w:val="left"/>
    </w:pPr>
    <w:rPr>
      <w:rFonts w:ascii="Calibri" w:eastAsia="Calibri" w:hAnsi="Calibri"/>
      <w:sz w:val="22"/>
      <w:szCs w:val="22"/>
    </w:rPr>
  </w:style>
  <w:style w:type="paragraph" w:customStyle="1" w:styleId="text-3mezera">
    <w:name w:val="text - 3 mezera"/>
    <w:basedOn w:val="Norml"/>
    <w:rsid w:val="008B4239"/>
    <w:pPr>
      <w:spacing w:before="60" w:line="240" w:lineRule="exact"/>
    </w:pPr>
    <w:rPr>
      <w:rFonts w:ascii="Arial" w:hAnsi="Arial"/>
      <w:szCs w:val="20"/>
      <w:lang w:val="cs-CZ"/>
    </w:rPr>
  </w:style>
  <w:style w:type="paragraph" w:customStyle="1" w:styleId="Tblzatfejlc">
    <w:name w:val="Táblázatfejléc"/>
    <w:basedOn w:val="Tblzattartalom"/>
    <w:rsid w:val="008B4239"/>
    <w:pPr>
      <w:jc w:val="center"/>
    </w:pPr>
    <w:rPr>
      <w:b/>
      <w:bCs/>
    </w:rPr>
  </w:style>
  <w:style w:type="paragraph" w:customStyle="1" w:styleId="Kerettartalom">
    <w:name w:val="Kerettartalom"/>
    <w:basedOn w:val="Szvegtrzs"/>
    <w:rsid w:val="008B4239"/>
  </w:style>
  <w:style w:type="paragraph" w:customStyle="1" w:styleId="TableContents">
    <w:name w:val="Table Contents"/>
    <w:basedOn w:val="Szvegtrzs"/>
    <w:rsid w:val="008B4239"/>
    <w:rPr>
      <w:rFonts w:ascii="Thorndale" w:hAnsi="Thorndale" w:cs="Thorndale"/>
      <w:color w:val="000000"/>
    </w:rPr>
  </w:style>
  <w:style w:type="paragraph" w:customStyle="1" w:styleId="Szvegtrzsbehzssal31">
    <w:name w:val="Szövegtörzs behúzással 31"/>
    <w:basedOn w:val="Norml"/>
    <w:rsid w:val="008B4239"/>
    <w:pPr>
      <w:ind w:left="709"/>
    </w:pPr>
    <w:rPr>
      <w:rFonts w:ascii="Arial" w:hAnsi="Arial" w:cs="Arial"/>
      <w:sz w:val="22"/>
    </w:rPr>
  </w:style>
  <w:style w:type="paragraph" w:styleId="Szvegtrzsbehzssal3">
    <w:name w:val="Body Text Indent 3"/>
    <w:basedOn w:val="Norml"/>
    <w:link w:val="Szvegtrzsbehzssal3Char"/>
    <w:rsid w:val="008B4239"/>
    <w:pPr>
      <w:suppressAutoHyphens w:val="0"/>
      <w:spacing w:before="120" w:after="120"/>
      <w:ind w:left="283"/>
    </w:pPr>
    <w:rPr>
      <w:color w:val="000000"/>
      <w:sz w:val="16"/>
      <w:szCs w:val="16"/>
    </w:rPr>
  </w:style>
  <w:style w:type="character" w:customStyle="1" w:styleId="Szvegtrzsbehzssal3Char">
    <w:name w:val="Szövegtörzs behúzással 3 Char"/>
    <w:basedOn w:val="Bekezdsalapbettpusa"/>
    <w:link w:val="Szvegtrzsbehzssal3"/>
    <w:rsid w:val="008B4239"/>
    <w:rPr>
      <w:rFonts w:ascii="Times New Roman" w:eastAsia="Times New Roman" w:hAnsi="Times New Roman" w:cs="Times New Roman"/>
      <w:color w:val="000000"/>
      <w:sz w:val="16"/>
      <w:szCs w:val="16"/>
      <w:lang w:eastAsia="ar-SA"/>
    </w:rPr>
  </w:style>
  <w:style w:type="paragraph" w:customStyle="1" w:styleId="Norml-1">
    <w:name w:val="Normál-1"/>
    <w:basedOn w:val="Norml"/>
    <w:rsid w:val="008B4239"/>
    <w:pPr>
      <w:spacing w:line="360" w:lineRule="exact"/>
    </w:pPr>
    <w:rPr>
      <w:rFonts w:ascii="Arial" w:hAnsi="Arial"/>
      <w:sz w:val="22"/>
      <w:szCs w:val="20"/>
    </w:rPr>
  </w:style>
  <w:style w:type="paragraph" w:styleId="NormlWeb">
    <w:name w:val="Normal (Web)"/>
    <w:basedOn w:val="Norml"/>
    <w:rsid w:val="008B4239"/>
    <w:pPr>
      <w:suppressAutoHyphens w:val="0"/>
      <w:spacing w:before="100" w:beforeAutospacing="1" w:after="100" w:afterAutospacing="1"/>
      <w:jc w:val="left"/>
    </w:pPr>
    <w:rPr>
      <w:lang w:eastAsia="hu-HU"/>
    </w:rPr>
  </w:style>
  <w:style w:type="paragraph" w:customStyle="1" w:styleId="ZU">
    <w:name w:val="Z_U"/>
    <w:basedOn w:val="Norml"/>
    <w:rsid w:val="008B4239"/>
    <w:pPr>
      <w:suppressAutoHyphens w:val="0"/>
      <w:jc w:val="left"/>
    </w:pPr>
    <w:rPr>
      <w:rFonts w:ascii="Arial" w:hAnsi="Arial"/>
      <w:b/>
      <w:sz w:val="16"/>
      <w:szCs w:val="20"/>
      <w:lang w:val="fr-FR" w:eastAsia="hu-HU"/>
    </w:rPr>
  </w:style>
  <w:style w:type="paragraph" w:customStyle="1" w:styleId="Rub1">
    <w:name w:val="Rub1"/>
    <w:basedOn w:val="Norml"/>
    <w:rsid w:val="008B4239"/>
    <w:pPr>
      <w:tabs>
        <w:tab w:val="left" w:pos="1276"/>
      </w:tabs>
      <w:suppressAutoHyphens w:val="0"/>
    </w:pPr>
    <w:rPr>
      <w:b/>
      <w:smallCaps/>
      <w:sz w:val="20"/>
      <w:szCs w:val="20"/>
      <w:lang w:val="en-GB" w:eastAsia="hu-HU"/>
    </w:rPr>
  </w:style>
  <w:style w:type="paragraph" w:customStyle="1" w:styleId="Rub3">
    <w:name w:val="Rub3"/>
    <w:basedOn w:val="Norml"/>
    <w:next w:val="Norml"/>
    <w:rsid w:val="008B4239"/>
    <w:pPr>
      <w:tabs>
        <w:tab w:val="left" w:pos="709"/>
      </w:tabs>
      <w:suppressAutoHyphens w:val="0"/>
    </w:pPr>
    <w:rPr>
      <w:b/>
      <w:i/>
      <w:sz w:val="20"/>
      <w:szCs w:val="20"/>
      <w:lang w:val="en-GB" w:eastAsia="hu-HU"/>
    </w:rPr>
  </w:style>
  <w:style w:type="paragraph" w:customStyle="1" w:styleId="Rub2">
    <w:name w:val="Rub2"/>
    <w:basedOn w:val="Norml"/>
    <w:next w:val="Norml"/>
    <w:rsid w:val="008B4239"/>
    <w:pPr>
      <w:tabs>
        <w:tab w:val="left" w:pos="709"/>
        <w:tab w:val="left" w:pos="5670"/>
        <w:tab w:val="left" w:pos="6663"/>
        <w:tab w:val="left" w:pos="7088"/>
      </w:tabs>
      <w:suppressAutoHyphens w:val="0"/>
      <w:ind w:right="-596"/>
      <w:jc w:val="left"/>
    </w:pPr>
    <w:rPr>
      <w:smallCaps/>
      <w:sz w:val="20"/>
      <w:szCs w:val="20"/>
      <w:lang w:val="en-GB" w:eastAsia="hu-HU"/>
    </w:rPr>
  </w:style>
  <w:style w:type="paragraph" w:customStyle="1" w:styleId="Rub4">
    <w:name w:val="Rub4"/>
    <w:basedOn w:val="Norml"/>
    <w:next w:val="Norml"/>
    <w:rsid w:val="008B4239"/>
    <w:pPr>
      <w:tabs>
        <w:tab w:val="left" w:pos="709"/>
      </w:tabs>
      <w:suppressAutoHyphens w:val="0"/>
      <w:jc w:val="left"/>
    </w:pPr>
    <w:rPr>
      <w:b/>
      <w:i/>
      <w:sz w:val="20"/>
      <w:szCs w:val="20"/>
      <w:lang w:val="en-GB" w:eastAsia="hu-HU"/>
    </w:rPr>
  </w:style>
  <w:style w:type="paragraph" w:customStyle="1" w:styleId="NORMAL">
    <w:name w:val="NORMAL£"/>
    <w:basedOn w:val="Rub3"/>
    <w:rsid w:val="008B4239"/>
    <w:pPr>
      <w:ind w:left="705" w:hanging="705"/>
    </w:pPr>
    <w:rPr>
      <w:i w:val="0"/>
    </w:rPr>
  </w:style>
  <w:style w:type="paragraph" w:styleId="Szvegblokk">
    <w:name w:val="Block Text"/>
    <w:basedOn w:val="Norml"/>
    <w:rsid w:val="008B4239"/>
    <w:pPr>
      <w:widowControl w:val="0"/>
      <w:suppressAutoHyphens w:val="0"/>
      <w:spacing w:line="360" w:lineRule="auto"/>
      <w:ind w:left="426" w:right="-1"/>
    </w:pPr>
    <w:rPr>
      <w:snapToGrid w:val="0"/>
      <w:szCs w:val="20"/>
      <w:lang w:eastAsia="hu-HU"/>
    </w:rPr>
  </w:style>
  <w:style w:type="paragraph" w:customStyle="1" w:styleId="WW-Szvegtrzsbehzssal3">
    <w:name w:val="WW-Szövegtörzs behúzással 3"/>
    <w:basedOn w:val="Norml"/>
    <w:rsid w:val="008B4239"/>
    <w:pPr>
      <w:tabs>
        <w:tab w:val="left" w:pos="426"/>
        <w:tab w:val="left" w:pos="709"/>
      </w:tabs>
      <w:ind w:left="851" w:hanging="851"/>
    </w:pPr>
    <w:rPr>
      <w:szCs w:val="20"/>
    </w:rPr>
  </w:style>
  <w:style w:type="paragraph" w:customStyle="1" w:styleId="WW-BodyTextIndent3">
    <w:name w:val="WW-Body Text Indent 3"/>
    <w:basedOn w:val="Norml"/>
    <w:rsid w:val="008B4239"/>
    <w:pPr>
      <w:widowControl w:val="0"/>
      <w:ind w:left="720" w:hanging="720"/>
    </w:pPr>
    <w:rPr>
      <w:rFonts w:ascii="Arial" w:hAnsi="Arial"/>
      <w:szCs w:val="20"/>
    </w:rPr>
  </w:style>
  <w:style w:type="paragraph" w:styleId="Szvegtrzsbehzssal2">
    <w:name w:val="Body Text Indent 2"/>
    <w:basedOn w:val="Norml"/>
    <w:link w:val="Szvegtrzsbehzssal2Char"/>
    <w:rsid w:val="008B4239"/>
    <w:pPr>
      <w:suppressAutoHyphens w:val="0"/>
      <w:spacing w:after="120" w:line="480" w:lineRule="auto"/>
      <w:ind w:left="283"/>
      <w:jc w:val="left"/>
    </w:pPr>
    <w:rPr>
      <w:lang w:eastAsia="hu-HU"/>
    </w:rPr>
  </w:style>
  <w:style w:type="character" w:customStyle="1" w:styleId="Szvegtrzsbehzssal2Char">
    <w:name w:val="Szövegtörzs behúzással 2 Char"/>
    <w:basedOn w:val="Bekezdsalapbettpusa"/>
    <w:link w:val="Szvegtrzsbehzssal2"/>
    <w:rsid w:val="008B4239"/>
    <w:rPr>
      <w:rFonts w:ascii="Times New Roman" w:eastAsia="Times New Roman" w:hAnsi="Times New Roman" w:cs="Times New Roman"/>
      <w:sz w:val="24"/>
      <w:szCs w:val="24"/>
      <w:lang w:eastAsia="hu-HU"/>
    </w:rPr>
  </w:style>
  <w:style w:type="paragraph" w:styleId="Szvegtrzs3">
    <w:name w:val="Body Text 3"/>
    <w:basedOn w:val="Norml"/>
    <w:link w:val="Szvegtrzs3Char"/>
    <w:rsid w:val="008B4239"/>
    <w:pPr>
      <w:suppressAutoHyphens w:val="0"/>
      <w:spacing w:after="120"/>
      <w:jc w:val="left"/>
    </w:pPr>
    <w:rPr>
      <w:sz w:val="16"/>
      <w:szCs w:val="16"/>
      <w:lang w:eastAsia="hu-HU"/>
    </w:rPr>
  </w:style>
  <w:style w:type="character" w:customStyle="1" w:styleId="Szvegtrzs3Char">
    <w:name w:val="Szövegtörzs 3 Char"/>
    <w:basedOn w:val="Bekezdsalapbettpusa"/>
    <w:link w:val="Szvegtrzs3"/>
    <w:rsid w:val="008B4239"/>
    <w:rPr>
      <w:rFonts w:ascii="Times New Roman" w:eastAsia="Times New Roman" w:hAnsi="Times New Roman" w:cs="Times New Roman"/>
      <w:sz w:val="16"/>
      <w:szCs w:val="16"/>
      <w:lang w:eastAsia="hu-HU"/>
    </w:rPr>
  </w:style>
  <w:style w:type="paragraph" w:customStyle="1" w:styleId="Szvegtrzsbehzssal21">
    <w:name w:val="Szövegtörzs behúzással 21"/>
    <w:basedOn w:val="Norml"/>
    <w:rsid w:val="008B4239"/>
    <w:pPr>
      <w:suppressAutoHyphens w:val="0"/>
      <w:overflowPunct w:val="0"/>
      <w:autoSpaceDE w:val="0"/>
      <w:autoSpaceDN w:val="0"/>
      <w:adjustRightInd w:val="0"/>
      <w:ind w:firstLine="284"/>
      <w:textAlignment w:val="baseline"/>
    </w:pPr>
    <w:rPr>
      <w:szCs w:val="20"/>
      <w:lang w:eastAsia="hu-HU"/>
    </w:rPr>
  </w:style>
  <w:style w:type="paragraph" w:customStyle="1" w:styleId="Szvegtrzs22">
    <w:name w:val="Szövegtörzs 22"/>
    <w:basedOn w:val="Norml"/>
    <w:rsid w:val="008B4239"/>
    <w:pPr>
      <w:numPr>
        <w:numId w:val="3"/>
      </w:numPr>
      <w:tabs>
        <w:tab w:val="clear" w:pos="360"/>
      </w:tabs>
      <w:suppressAutoHyphens w:val="0"/>
      <w:overflowPunct w:val="0"/>
      <w:autoSpaceDE w:val="0"/>
      <w:autoSpaceDN w:val="0"/>
      <w:adjustRightInd w:val="0"/>
      <w:spacing w:after="120"/>
      <w:ind w:left="284" w:firstLine="1"/>
      <w:textAlignment w:val="baseline"/>
    </w:pPr>
    <w:rPr>
      <w:rFonts w:ascii="Arial" w:hAnsi="Arial"/>
      <w:szCs w:val="20"/>
      <w:lang w:eastAsia="hu-HU"/>
    </w:rPr>
  </w:style>
  <w:style w:type="paragraph" w:customStyle="1" w:styleId="Bajuszsfelsorols">
    <w:name w:val="Bajusz és felsorolás"/>
    <w:basedOn w:val="Norml"/>
    <w:rsid w:val="008B4239"/>
    <w:pPr>
      <w:tabs>
        <w:tab w:val="num" w:pos="360"/>
      </w:tabs>
      <w:suppressAutoHyphens w:val="0"/>
      <w:overflowPunct w:val="0"/>
      <w:autoSpaceDE w:val="0"/>
      <w:autoSpaceDN w:val="0"/>
      <w:adjustRightInd w:val="0"/>
      <w:ind w:left="283" w:hanging="283"/>
      <w:jc w:val="left"/>
      <w:textAlignment w:val="baseline"/>
    </w:pPr>
    <w:rPr>
      <w:szCs w:val="20"/>
      <w:lang w:eastAsia="hu-HU"/>
    </w:rPr>
  </w:style>
  <w:style w:type="paragraph" w:customStyle="1" w:styleId="Szvegtrzsbehzssal32">
    <w:name w:val="Szövegtörzs behúzással 32"/>
    <w:basedOn w:val="Norml"/>
    <w:rsid w:val="008B4239"/>
    <w:pPr>
      <w:suppressAutoHyphens w:val="0"/>
      <w:ind w:firstLine="4111"/>
    </w:pPr>
    <w:rPr>
      <w:sz w:val="20"/>
      <w:szCs w:val="20"/>
      <w:lang w:eastAsia="hu-HU"/>
    </w:rPr>
  </w:style>
  <w:style w:type="paragraph" w:customStyle="1" w:styleId="A">
    <w:name w:val="A"/>
    <w:rsid w:val="008B4239"/>
    <w:pPr>
      <w:keepNext/>
      <w:spacing w:before="240" w:after="0" w:line="240" w:lineRule="exact"/>
      <w:ind w:left="720" w:hanging="720"/>
      <w:jc w:val="both"/>
    </w:pPr>
    <w:rPr>
      <w:rFonts w:ascii="Times" w:eastAsia="Times New Roman" w:hAnsi="Times" w:cs="Times New Roman"/>
      <w:sz w:val="24"/>
      <w:szCs w:val="20"/>
      <w:lang w:val="en-GB" w:eastAsia="hu-HU"/>
    </w:rPr>
  </w:style>
  <w:style w:type="paragraph" w:styleId="Szvegtrzs2">
    <w:name w:val="Body Text 2"/>
    <w:basedOn w:val="Norml"/>
    <w:link w:val="Szvegtrzs2Char"/>
    <w:rsid w:val="008B4239"/>
    <w:pPr>
      <w:suppressAutoHyphens w:val="0"/>
      <w:spacing w:after="120" w:line="480" w:lineRule="auto"/>
      <w:jc w:val="left"/>
    </w:pPr>
    <w:rPr>
      <w:lang w:eastAsia="hu-HU"/>
    </w:rPr>
  </w:style>
  <w:style w:type="character" w:customStyle="1" w:styleId="Szvegtrzs2Char">
    <w:name w:val="Szövegtörzs 2 Char"/>
    <w:basedOn w:val="Bekezdsalapbettpusa"/>
    <w:link w:val="Szvegtrzs2"/>
    <w:rsid w:val="008B4239"/>
    <w:rPr>
      <w:rFonts w:ascii="Times New Roman" w:eastAsia="Times New Roman" w:hAnsi="Times New Roman" w:cs="Times New Roman"/>
      <w:sz w:val="24"/>
      <w:szCs w:val="24"/>
      <w:lang w:eastAsia="hu-HU"/>
    </w:rPr>
  </w:style>
  <w:style w:type="paragraph" w:customStyle="1" w:styleId="xl23">
    <w:name w:val="xl23"/>
    <w:basedOn w:val="Norml"/>
    <w:rsid w:val="008B4239"/>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lang w:eastAsia="hu-HU"/>
    </w:rPr>
  </w:style>
  <w:style w:type="paragraph" w:customStyle="1" w:styleId="xl24">
    <w:name w:val="xl24"/>
    <w:basedOn w:val="Norml"/>
    <w:rsid w:val="008B4239"/>
    <w:pPr>
      <w:pBdr>
        <w:right w:val="double" w:sz="6" w:space="0" w:color="auto"/>
      </w:pBdr>
      <w:suppressAutoHyphens w:val="0"/>
      <w:spacing w:before="100" w:beforeAutospacing="1" w:after="100" w:afterAutospacing="1"/>
      <w:jc w:val="left"/>
    </w:pPr>
    <w:rPr>
      <w:lang w:eastAsia="hu-HU"/>
    </w:rPr>
  </w:style>
  <w:style w:type="paragraph" w:customStyle="1" w:styleId="xl25">
    <w:name w:val="xl25"/>
    <w:basedOn w:val="Norml"/>
    <w:rsid w:val="008B4239"/>
    <w:pPr>
      <w:pBdr>
        <w:right w:val="double" w:sz="6" w:space="0" w:color="auto"/>
      </w:pBdr>
      <w:shd w:val="clear" w:color="auto" w:fill="969696"/>
      <w:suppressAutoHyphens w:val="0"/>
      <w:spacing w:before="100" w:beforeAutospacing="1" w:after="100" w:afterAutospacing="1"/>
      <w:jc w:val="left"/>
    </w:pPr>
    <w:rPr>
      <w:lang w:eastAsia="hu-HU"/>
    </w:rPr>
  </w:style>
  <w:style w:type="paragraph" w:customStyle="1" w:styleId="xl26">
    <w:name w:val="xl26"/>
    <w:basedOn w:val="Norml"/>
    <w:rsid w:val="008B4239"/>
    <w:pPr>
      <w:pBdr>
        <w:right w:val="single" w:sz="12" w:space="0" w:color="auto"/>
      </w:pBdr>
      <w:suppressAutoHyphens w:val="0"/>
      <w:spacing w:before="100" w:beforeAutospacing="1" w:after="100" w:afterAutospacing="1"/>
      <w:jc w:val="left"/>
    </w:pPr>
    <w:rPr>
      <w:lang w:eastAsia="hu-HU"/>
    </w:rPr>
  </w:style>
  <w:style w:type="paragraph" w:customStyle="1" w:styleId="xl27">
    <w:name w:val="xl27"/>
    <w:basedOn w:val="Norml"/>
    <w:rsid w:val="008B4239"/>
    <w:pPr>
      <w:pBdr>
        <w:right w:val="single" w:sz="12" w:space="0" w:color="auto"/>
      </w:pBdr>
      <w:shd w:val="clear" w:color="auto" w:fill="969696"/>
      <w:suppressAutoHyphens w:val="0"/>
      <w:spacing w:before="100" w:beforeAutospacing="1" w:after="100" w:afterAutospacing="1"/>
      <w:jc w:val="left"/>
    </w:pPr>
    <w:rPr>
      <w:lang w:eastAsia="hu-HU"/>
    </w:rPr>
  </w:style>
  <w:style w:type="paragraph" w:customStyle="1" w:styleId="xl28">
    <w:name w:val="xl28"/>
    <w:basedOn w:val="Norml"/>
    <w:rsid w:val="008B4239"/>
    <w:pPr>
      <w:pBdr>
        <w:top w:val="single" w:sz="4" w:space="0" w:color="auto"/>
        <w:left w:val="single" w:sz="4" w:space="0" w:color="auto"/>
      </w:pBdr>
      <w:suppressAutoHyphens w:val="0"/>
      <w:spacing w:before="100" w:beforeAutospacing="1" w:after="100" w:afterAutospacing="1"/>
      <w:jc w:val="left"/>
    </w:pPr>
    <w:rPr>
      <w:lang w:eastAsia="hu-HU"/>
    </w:rPr>
  </w:style>
  <w:style w:type="paragraph" w:customStyle="1" w:styleId="xl29">
    <w:name w:val="xl29"/>
    <w:basedOn w:val="Norml"/>
    <w:rsid w:val="008B4239"/>
    <w:pPr>
      <w:pBdr>
        <w:top w:val="single" w:sz="4" w:space="0" w:color="auto"/>
      </w:pBdr>
      <w:suppressAutoHyphens w:val="0"/>
      <w:spacing w:before="100" w:beforeAutospacing="1" w:after="100" w:afterAutospacing="1"/>
      <w:jc w:val="left"/>
    </w:pPr>
    <w:rPr>
      <w:lang w:eastAsia="hu-HU"/>
    </w:rPr>
  </w:style>
  <w:style w:type="paragraph" w:customStyle="1" w:styleId="xl30">
    <w:name w:val="xl30"/>
    <w:basedOn w:val="Norml"/>
    <w:rsid w:val="008B4239"/>
    <w:pPr>
      <w:pBdr>
        <w:top w:val="single" w:sz="4" w:space="0" w:color="auto"/>
        <w:right w:val="double" w:sz="6" w:space="0" w:color="auto"/>
      </w:pBdr>
      <w:suppressAutoHyphens w:val="0"/>
      <w:spacing w:before="100" w:beforeAutospacing="1" w:after="100" w:afterAutospacing="1"/>
      <w:jc w:val="left"/>
    </w:pPr>
    <w:rPr>
      <w:lang w:eastAsia="hu-HU"/>
    </w:rPr>
  </w:style>
  <w:style w:type="paragraph" w:customStyle="1" w:styleId="xl31">
    <w:name w:val="xl31"/>
    <w:basedOn w:val="Norml"/>
    <w:rsid w:val="008B4239"/>
    <w:pPr>
      <w:pBdr>
        <w:top w:val="single" w:sz="4" w:space="0" w:color="auto"/>
        <w:right w:val="single" w:sz="4" w:space="0" w:color="auto"/>
      </w:pBdr>
      <w:suppressAutoHyphens w:val="0"/>
      <w:spacing w:before="100" w:beforeAutospacing="1" w:after="100" w:afterAutospacing="1"/>
      <w:jc w:val="left"/>
    </w:pPr>
    <w:rPr>
      <w:lang w:eastAsia="hu-HU"/>
    </w:rPr>
  </w:style>
  <w:style w:type="paragraph" w:customStyle="1" w:styleId="xl32">
    <w:name w:val="xl32"/>
    <w:basedOn w:val="Norml"/>
    <w:rsid w:val="008B4239"/>
    <w:pPr>
      <w:pBdr>
        <w:left w:val="single" w:sz="4" w:space="0" w:color="auto"/>
      </w:pBdr>
      <w:suppressAutoHyphens w:val="0"/>
      <w:spacing w:before="100" w:beforeAutospacing="1" w:after="100" w:afterAutospacing="1"/>
      <w:jc w:val="left"/>
    </w:pPr>
    <w:rPr>
      <w:lang w:eastAsia="hu-HU"/>
    </w:rPr>
  </w:style>
  <w:style w:type="paragraph" w:customStyle="1" w:styleId="xl33">
    <w:name w:val="xl33"/>
    <w:basedOn w:val="Norml"/>
    <w:rsid w:val="008B4239"/>
    <w:pPr>
      <w:pBdr>
        <w:right w:val="single" w:sz="4" w:space="0" w:color="auto"/>
      </w:pBdr>
      <w:suppressAutoHyphens w:val="0"/>
      <w:spacing w:before="100" w:beforeAutospacing="1" w:after="100" w:afterAutospacing="1"/>
      <w:jc w:val="left"/>
    </w:pPr>
    <w:rPr>
      <w:lang w:eastAsia="hu-HU"/>
    </w:rPr>
  </w:style>
  <w:style w:type="paragraph" w:customStyle="1" w:styleId="xl34">
    <w:name w:val="xl34"/>
    <w:basedOn w:val="Norml"/>
    <w:rsid w:val="008B4239"/>
    <w:pPr>
      <w:pBdr>
        <w:left w:val="single" w:sz="4" w:space="0" w:color="auto"/>
      </w:pBdr>
      <w:shd w:val="clear" w:color="auto" w:fill="969696"/>
      <w:suppressAutoHyphens w:val="0"/>
      <w:spacing w:before="100" w:beforeAutospacing="1" w:after="100" w:afterAutospacing="1"/>
      <w:jc w:val="left"/>
    </w:pPr>
    <w:rPr>
      <w:lang w:eastAsia="hu-HU"/>
    </w:rPr>
  </w:style>
  <w:style w:type="paragraph" w:customStyle="1" w:styleId="xl35">
    <w:name w:val="xl35"/>
    <w:basedOn w:val="Norml"/>
    <w:rsid w:val="008B4239"/>
    <w:pPr>
      <w:shd w:val="clear" w:color="auto" w:fill="969696"/>
      <w:suppressAutoHyphens w:val="0"/>
      <w:spacing w:before="100" w:beforeAutospacing="1" w:after="100" w:afterAutospacing="1"/>
      <w:jc w:val="left"/>
    </w:pPr>
    <w:rPr>
      <w:lang w:eastAsia="hu-HU"/>
    </w:rPr>
  </w:style>
  <w:style w:type="paragraph" w:customStyle="1" w:styleId="xl36">
    <w:name w:val="xl36"/>
    <w:basedOn w:val="Norml"/>
    <w:rsid w:val="008B4239"/>
    <w:pPr>
      <w:pBdr>
        <w:left w:val="single" w:sz="4" w:space="0" w:color="auto"/>
        <w:bottom w:val="single" w:sz="4" w:space="0" w:color="auto"/>
      </w:pBdr>
      <w:suppressAutoHyphens w:val="0"/>
      <w:spacing w:before="100" w:beforeAutospacing="1" w:after="100" w:afterAutospacing="1"/>
      <w:jc w:val="left"/>
    </w:pPr>
    <w:rPr>
      <w:lang w:eastAsia="hu-HU"/>
    </w:rPr>
  </w:style>
  <w:style w:type="paragraph" w:customStyle="1" w:styleId="xl37">
    <w:name w:val="xl37"/>
    <w:basedOn w:val="Norml"/>
    <w:rsid w:val="008B4239"/>
    <w:pPr>
      <w:pBdr>
        <w:bottom w:val="single" w:sz="4" w:space="0" w:color="auto"/>
      </w:pBdr>
      <w:suppressAutoHyphens w:val="0"/>
      <w:spacing w:before="100" w:beforeAutospacing="1" w:after="100" w:afterAutospacing="1"/>
      <w:jc w:val="left"/>
    </w:pPr>
    <w:rPr>
      <w:lang w:eastAsia="hu-HU"/>
    </w:rPr>
  </w:style>
  <w:style w:type="paragraph" w:customStyle="1" w:styleId="xl38">
    <w:name w:val="xl38"/>
    <w:basedOn w:val="Norml"/>
    <w:rsid w:val="008B4239"/>
    <w:pPr>
      <w:pBdr>
        <w:bottom w:val="single" w:sz="4" w:space="0" w:color="auto"/>
      </w:pBdr>
      <w:shd w:val="clear" w:color="auto" w:fill="969696"/>
      <w:suppressAutoHyphens w:val="0"/>
      <w:spacing w:before="100" w:beforeAutospacing="1" w:after="100" w:afterAutospacing="1"/>
      <w:jc w:val="left"/>
    </w:pPr>
    <w:rPr>
      <w:lang w:eastAsia="hu-HU"/>
    </w:rPr>
  </w:style>
  <w:style w:type="paragraph" w:customStyle="1" w:styleId="xl39">
    <w:name w:val="xl39"/>
    <w:basedOn w:val="Norml"/>
    <w:rsid w:val="008B4239"/>
    <w:pPr>
      <w:pBdr>
        <w:bottom w:val="single" w:sz="4" w:space="0" w:color="auto"/>
        <w:right w:val="single" w:sz="12" w:space="0" w:color="auto"/>
      </w:pBdr>
      <w:suppressAutoHyphens w:val="0"/>
      <w:spacing w:before="100" w:beforeAutospacing="1" w:after="100" w:afterAutospacing="1"/>
      <w:jc w:val="left"/>
    </w:pPr>
    <w:rPr>
      <w:lang w:eastAsia="hu-HU"/>
    </w:rPr>
  </w:style>
  <w:style w:type="paragraph" w:customStyle="1" w:styleId="xl40">
    <w:name w:val="xl40"/>
    <w:basedOn w:val="Norml"/>
    <w:rsid w:val="008B4239"/>
    <w:pPr>
      <w:pBdr>
        <w:bottom w:val="single" w:sz="4" w:space="0" w:color="auto"/>
        <w:right w:val="double" w:sz="6" w:space="0" w:color="auto"/>
      </w:pBdr>
      <w:suppressAutoHyphens w:val="0"/>
      <w:spacing w:before="100" w:beforeAutospacing="1" w:after="100" w:afterAutospacing="1"/>
      <w:jc w:val="left"/>
    </w:pPr>
    <w:rPr>
      <w:lang w:eastAsia="hu-HU"/>
    </w:rPr>
  </w:style>
  <w:style w:type="paragraph" w:customStyle="1" w:styleId="xl41">
    <w:name w:val="xl41"/>
    <w:basedOn w:val="Norml"/>
    <w:rsid w:val="008B4239"/>
    <w:pPr>
      <w:pBdr>
        <w:bottom w:val="single" w:sz="4" w:space="0" w:color="auto"/>
        <w:right w:val="single" w:sz="4" w:space="0" w:color="auto"/>
      </w:pBdr>
      <w:suppressAutoHyphens w:val="0"/>
      <w:spacing w:before="100" w:beforeAutospacing="1" w:after="100" w:afterAutospacing="1"/>
      <w:jc w:val="left"/>
    </w:pPr>
    <w:rPr>
      <w:lang w:eastAsia="hu-HU"/>
    </w:rPr>
  </w:style>
  <w:style w:type="paragraph" w:customStyle="1" w:styleId="xl42">
    <w:name w:val="xl42"/>
    <w:basedOn w:val="Norml"/>
    <w:rsid w:val="008B4239"/>
    <w:pPr>
      <w:pBdr>
        <w:right w:val="single" w:sz="4" w:space="0" w:color="auto"/>
      </w:pBdr>
      <w:shd w:val="clear" w:color="auto" w:fill="969696"/>
      <w:suppressAutoHyphens w:val="0"/>
      <w:spacing w:before="100" w:beforeAutospacing="1" w:after="100" w:afterAutospacing="1"/>
      <w:jc w:val="left"/>
    </w:pPr>
    <w:rPr>
      <w:lang w:eastAsia="hu-HU"/>
    </w:rPr>
  </w:style>
  <w:style w:type="paragraph" w:customStyle="1" w:styleId="xl43">
    <w:name w:val="xl43"/>
    <w:basedOn w:val="Norml"/>
    <w:rsid w:val="008B4239"/>
    <w:pPr>
      <w:shd w:val="clear" w:color="auto" w:fill="969696"/>
      <w:suppressAutoHyphens w:val="0"/>
      <w:spacing w:before="100" w:beforeAutospacing="1" w:after="100" w:afterAutospacing="1"/>
      <w:jc w:val="left"/>
    </w:pPr>
    <w:rPr>
      <w:rFonts w:ascii="Arial" w:hAnsi="Arial"/>
      <w:color w:val="FFFFFF"/>
      <w:lang w:eastAsia="hu-HU"/>
    </w:rPr>
  </w:style>
  <w:style w:type="paragraph" w:customStyle="1" w:styleId="xl44">
    <w:name w:val="xl44"/>
    <w:basedOn w:val="Norml"/>
    <w:rsid w:val="008B4239"/>
    <w:pPr>
      <w:pBdr>
        <w:left w:val="single" w:sz="4" w:space="0" w:color="auto"/>
        <w:bottom w:val="single" w:sz="4" w:space="0" w:color="auto"/>
      </w:pBdr>
      <w:suppressAutoHyphens w:val="0"/>
      <w:spacing w:before="100" w:beforeAutospacing="1" w:after="100" w:afterAutospacing="1"/>
      <w:jc w:val="center"/>
    </w:pPr>
    <w:rPr>
      <w:rFonts w:ascii="Arial" w:hAnsi="Arial"/>
      <w:sz w:val="28"/>
      <w:szCs w:val="28"/>
      <w:lang w:eastAsia="hu-HU"/>
    </w:rPr>
  </w:style>
  <w:style w:type="paragraph" w:customStyle="1" w:styleId="xl45">
    <w:name w:val="xl45"/>
    <w:basedOn w:val="Norml"/>
    <w:rsid w:val="008B4239"/>
    <w:pPr>
      <w:pBdr>
        <w:top w:val="single" w:sz="4" w:space="0" w:color="auto"/>
        <w:bottom w:val="single" w:sz="4" w:space="0" w:color="auto"/>
      </w:pBdr>
      <w:suppressAutoHyphens w:val="0"/>
      <w:spacing w:before="100" w:beforeAutospacing="1" w:after="100" w:afterAutospacing="1"/>
      <w:jc w:val="center"/>
    </w:pPr>
    <w:rPr>
      <w:sz w:val="32"/>
      <w:szCs w:val="32"/>
      <w:lang w:eastAsia="hu-HU"/>
    </w:rPr>
  </w:style>
  <w:style w:type="paragraph" w:customStyle="1" w:styleId="xl46">
    <w:name w:val="xl46"/>
    <w:basedOn w:val="Norml"/>
    <w:rsid w:val="008B4239"/>
    <w:pPr>
      <w:pBdr>
        <w:top w:val="single" w:sz="4" w:space="0" w:color="auto"/>
        <w:left w:val="single" w:sz="12" w:space="0" w:color="auto"/>
        <w:bottom w:val="single" w:sz="4" w:space="0" w:color="auto"/>
      </w:pBdr>
      <w:suppressAutoHyphens w:val="0"/>
      <w:spacing w:before="100" w:beforeAutospacing="1" w:after="100" w:afterAutospacing="1"/>
      <w:jc w:val="center"/>
    </w:pPr>
    <w:rPr>
      <w:sz w:val="32"/>
      <w:szCs w:val="32"/>
      <w:lang w:eastAsia="hu-HU"/>
    </w:rPr>
  </w:style>
  <w:style w:type="paragraph" w:customStyle="1" w:styleId="xl47">
    <w:name w:val="xl47"/>
    <w:basedOn w:val="Norml"/>
    <w:rsid w:val="008B4239"/>
    <w:pPr>
      <w:pBdr>
        <w:top w:val="single" w:sz="4" w:space="0" w:color="auto"/>
        <w:bottom w:val="single" w:sz="4" w:space="0" w:color="auto"/>
        <w:right w:val="single" w:sz="4" w:space="0" w:color="auto"/>
      </w:pBdr>
      <w:suppressAutoHyphens w:val="0"/>
      <w:spacing w:before="100" w:beforeAutospacing="1" w:after="100" w:afterAutospacing="1"/>
      <w:jc w:val="center"/>
    </w:pPr>
    <w:rPr>
      <w:sz w:val="32"/>
      <w:szCs w:val="32"/>
      <w:lang w:eastAsia="hu-HU"/>
    </w:rPr>
  </w:style>
  <w:style w:type="paragraph" w:customStyle="1" w:styleId="xl48">
    <w:name w:val="xl48"/>
    <w:basedOn w:val="Norml"/>
    <w:rsid w:val="008B4239"/>
    <w:pPr>
      <w:suppressAutoHyphens w:val="0"/>
      <w:spacing w:before="100" w:beforeAutospacing="1" w:after="100" w:afterAutospacing="1"/>
      <w:jc w:val="left"/>
    </w:pPr>
    <w:rPr>
      <w:rFonts w:ascii="Arial" w:hAnsi="Arial"/>
      <w:color w:val="FFFFFF"/>
      <w:lang w:eastAsia="hu-HU"/>
    </w:rPr>
  </w:style>
  <w:style w:type="paragraph" w:customStyle="1" w:styleId="xl49">
    <w:name w:val="xl49"/>
    <w:basedOn w:val="Norml"/>
    <w:rsid w:val="008B4239"/>
    <w:pPr>
      <w:pBdr>
        <w:bottom w:val="single" w:sz="4" w:space="0" w:color="auto"/>
        <w:right w:val="single" w:sz="4" w:space="0" w:color="auto"/>
      </w:pBdr>
      <w:shd w:val="clear" w:color="auto" w:fill="969696"/>
      <w:suppressAutoHyphens w:val="0"/>
      <w:spacing w:before="100" w:beforeAutospacing="1" w:after="100" w:afterAutospacing="1"/>
      <w:jc w:val="left"/>
    </w:pPr>
    <w:rPr>
      <w:lang w:eastAsia="hu-HU"/>
    </w:rPr>
  </w:style>
  <w:style w:type="paragraph" w:customStyle="1" w:styleId="xl50">
    <w:name w:val="xl50"/>
    <w:basedOn w:val="Norml"/>
    <w:rsid w:val="008B4239"/>
    <w:pPr>
      <w:pBdr>
        <w:left w:val="single" w:sz="4" w:space="0" w:color="auto"/>
        <w:bottom w:val="single" w:sz="4" w:space="0" w:color="auto"/>
      </w:pBdr>
      <w:suppressAutoHyphens w:val="0"/>
      <w:spacing w:before="100" w:beforeAutospacing="1" w:after="100" w:afterAutospacing="1"/>
      <w:jc w:val="right"/>
    </w:pPr>
    <w:rPr>
      <w:rFonts w:ascii="Arial" w:hAnsi="Arial"/>
      <w:lang w:eastAsia="hu-HU"/>
    </w:rPr>
  </w:style>
  <w:style w:type="paragraph" w:customStyle="1" w:styleId="xl51">
    <w:name w:val="xl51"/>
    <w:basedOn w:val="Norml"/>
    <w:rsid w:val="008B4239"/>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w:hAnsi="Arial"/>
      <w:lang w:eastAsia="hu-HU"/>
    </w:rPr>
  </w:style>
  <w:style w:type="paragraph" w:customStyle="1" w:styleId="xl52">
    <w:name w:val="xl52"/>
    <w:basedOn w:val="Norml"/>
    <w:rsid w:val="008B4239"/>
    <w:pPr>
      <w:pBdr>
        <w:left w:val="single" w:sz="4" w:space="0" w:color="auto"/>
        <w:right w:val="single" w:sz="4" w:space="0" w:color="auto"/>
      </w:pBdr>
      <w:suppressAutoHyphens w:val="0"/>
      <w:spacing w:before="100" w:beforeAutospacing="1" w:after="100" w:afterAutospacing="1"/>
      <w:jc w:val="right"/>
    </w:pPr>
    <w:rPr>
      <w:rFonts w:ascii="Arial" w:hAnsi="Arial"/>
      <w:lang w:eastAsia="hu-HU"/>
    </w:rPr>
  </w:style>
  <w:style w:type="paragraph" w:customStyle="1" w:styleId="xl53">
    <w:name w:val="xl53"/>
    <w:basedOn w:val="Norml"/>
    <w:rsid w:val="008B4239"/>
    <w:pPr>
      <w:pBdr>
        <w:right w:val="single" w:sz="4" w:space="0" w:color="auto"/>
      </w:pBdr>
      <w:suppressAutoHyphens w:val="0"/>
      <w:spacing w:before="100" w:beforeAutospacing="1" w:after="100" w:afterAutospacing="1"/>
      <w:jc w:val="left"/>
    </w:pPr>
    <w:rPr>
      <w:lang w:eastAsia="hu-HU"/>
    </w:rPr>
  </w:style>
  <w:style w:type="paragraph" w:customStyle="1" w:styleId="xl54">
    <w:name w:val="xl54"/>
    <w:basedOn w:val="Norml"/>
    <w:rsid w:val="008B4239"/>
    <w:pPr>
      <w:pBdr>
        <w:top w:val="single" w:sz="4" w:space="0" w:color="auto"/>
        <w:left w:val="single" w:sz="4" w:space="0" w:color="auto"/>
        <w:bottom w:val="single" w:sz="8" w:space="0" w:color="auto"/>
      </w:pBdr>
      <w:suppressAutoHyphens w:val="0"/>
      <w:spacing w:before="100" w:beforeAutospacing="1" w:after="100" w:afterAutospacing="1"/>
      <w:jc w:val="right"/>
    </w:pPr>
    <w:rPr>
      <w:rFonts w:ascii="Arial" w:hAnsi="Arial"/>
      <w:lang w:eastAsia="hu-HU"/>
    </w:rPr>
  </w:style>
  <w:style w:type="paragraph" w:customStyle="1" w:styleId="xl55">
    <w:name w:val="xl55"/>
    <w:basedOn w:val="Norml"/>
    <w:rsid w:val="008B4239"/>
    <w:pPr>
      <w:pBdr>
        <w:left w:val="single" w:sz="4" w:space="0" w:color="auto"/>
        <w:bottom w:val="single" w:sz="8" w:space="0" w:color="auto"/>
      </w:pBdr>
      <w:suppressAutoHyphens w:val="0"/>
      <w:spacing w:before="100" w:beforeAutospacing="1" w:after="100" w:afterAutospacing="1"/>
      <w:jc w:val="left"/>
    </w:pPr>
    <w:rPr>
      <w:lang w:eastAsia="hu-HU"/>
    </w:rPr>
  </w:style>
  <w:style w:type="paragraph" w:customStyle="1" w:styleId="xl56">
    <w:name w:val="xl56"/>
    <w:basedOn w:val="Norml"/>
    <w:rsid w:val="008B4239"/>
    <w:pPr>
      <w:pBdr>
        <w:bottom w:val="single" w:sz="8" w:space="0" w:color="auto"/>
      </w:pBdr>
      <w:suppressAutoHyphens w:val="0"/>
      <w:spacing w:before="100" w:beforeAutospacing="1" w:after="100" w:afterAutospacing="1"/>
      <w:jc w:val="left"/>
    </w:pPr>
    <w:rPr>
      <w:lang w:eastAsia="hu-HU"/>
    </w:rPr>
  </w:style>
  <w:style w:type="paragraph" w:customStyle="1" w:styleId="xl57">
    <w:name w:val="xl57"/>
    <w:basedOn w:val="Norml"/>
    <w:rsid w:val="008B4239"/>
    <w:pPr>
      <w:pBdr>
        <w:bottom w:val="single" w:sz="8" w:space="0" w:color="auto"/>
      </w:pBdr>
      <w:suppressAutoHyphens w:val="0"/>
      <w:spacing w:before="100" w:beforeAutospacing="1" w:after="100" w:afterAutospacing="1"/>
      <w:jc w:val="left"/>
    </w:pPr>
    <w:rPr>
      <w:rFonts w:ascii="Arial" w:hAnsi="Arial"/>
      <w:color w:val="FFFFFF"/>
      <w:lang w:eastAsia="hu-HU"/>
    </w:rPr>
  </w:style>
  <w:style w:type="paragraph" w:customStyle="1" w:styleId="xl58">
    <w:name w:val="xl58"/>
    <w:basedOn w:val="Norml"/>
    <w:rsid w:val="008B4239"/>
    <w:pPr>
      <w:pBdr>
        <w:bottom w:val="single" w:sz="8" w:space="0" w:color="auto"/>
        <w:right w:val="single" w:sz="4" w:space="0" w:color="auto"/>
      </w:pBdr>
      <w:shd w:val="clear" w:color="auto" w:fill="969696"/>
      <w:suppressAutoHyphens w:val="0"/>
      <w:spacing w:before="100" w:beforeAutospacing="1" w:after="100" w:afterAutospacing="1"/>
      <w:jc w:val="left"/>
    </w:pPr>
    <w:rPr>
      <w:lang w:eastAsia="hu-HU"/>
    </w:rPr>
  </w:style>
  <w:style w:type="paragraph" w:customStyle="1" w:styleId="xl59">
    <w:name w:val="xl59"/>
    <w:basedOn w:val="Norml"/>
    <w:rsid w:val="008B4239"/>
    <w:pPr>
      <w:pBdr>
        <w:bottom w:val="single" w:sz="8" w:space="0" w:color="auto"/>
      </w:pBdr>
      <w:shd w:val="clear" w:color="auto" w:fill="969696"/>
      <w:suppressAutoHyphens w:val="0"/>
      <w:spacing w:before="100" w:beforeAutospacing="1" w:after="100" w:afterAutospacing="1"/>
      <w:jc w:val="left"/>
    </w:pPr>
    <w:rPr>
      <w:lang w:eastAsia="hu-HU"/>
    </w:rPr>
  </w:style>
  <w:style w:type="paragraph" w:customStyle="1" w:styleId="xl60">
    <w:name w:val="xl60"/>
    <w:basedOn w:val="Norml"/>
    <w:rsid w:val="008B4239"/>
    <w:pPr>
      <w:pBdr>
        <w:bottom w:val="single" w:sz="8" w:space="0" w:color="auto"/>
        <w:right w:val="single" w:sz="12" w:space="0" w:color="auto"/>
      </w:pBdr>
      <w:shd w:val="clear" w:color="auto" w:fill="969696"/>
      <w:suppressAutoHyphens w:val="0"/>
      <w:spacing w:before="100" w:beforeAutospacing="1" w:after="100" w:afterAutospacing="1"/>
      <w:jc w:val="left"/>
    </w:pPr>
    <w:rPr>
      <w:lang w:eastAsia="hu-HU"/>
    </w:rPr>
  </w:style>
  <w:style w:type="paragraph" w:customStyle="1" w:styleId="xl61">
    <w:name w:val="xl61"/>
    <w:basedOn w:val="Norml"/>
    <w:rsid w:val="008B4239"/>
    <w:pPr>
      <w:pBdr>
        <w:bottom w:val="single" w:sz="8" w:space="0" w:color="auto"/>
        <w:right w:val="double" w:sz="6" w:space="0" w:color="auto"/>
      </w:pBdr>
      <w:shd w:val="clear" w:color="auto" w:fill="969696"/>
      <w:suppressAutoHyphens w:val="0"/>
      <w:spacing w:before="100" w:beforeAutospacing="1" w:after="100" w:afterAutospacing="1"/>
      <w:jc w:val="left"/>
    </w:pPr>
    <w:rPr>
      <w:lang w:eastAsia="hu-HU"/>
    </w:rPr>
  </w:style>
  <w:style w:type="paragraph" w:customStyle="1" w:styleId="xl62">
    <w:name w:val="xl62"/>
    <w:basedOn w:val="Norml"/>
    <w:rsid w:val="008B4239"/>
    <w:pPr>
      <w:pBdr>
        <w:bottom w:val="single" w:sz="8" w:space="0" w:color="auto"/>
        <w:right w:val="single" w:sz="4" w:space="0" w:color="auto"/>
      </w:pBdr>
      <w:suppressAutoHyphens w:val="0"/>
      <w:spacing w:before="100" w:beforeAutospacing="1" w:after="100" w:afterAutospacing="1"/>
      <w:jc w:val="left"/>
    </w:pPr>
    <w:rPr>
      <w:lang w:eastAsia="hu-HU"/>
    </w:rPr>
  </w:style>
  <w:style w:type="paragraph" w:customStyle="1" w:styleId="xl63">
    <w:name w:val="xl63"/>
    <w:basedOn w:val="Norml"/>
    <w:rsid w:val="008B4239"/>
    <w:pPr>
      <w:pBdr>
        <w:bottom w:val="single" w:sz="8" w:space="0" w:color="auto"/>
        <w:right w:val="double" w:sz="6" w:space="0" w:color="auto"/>
      </w:pBdr>
      <w:suppressAutoHyphens w:val="0"/>
      <w:spacing w:before="100" w:beforeAutospacing="1" w:after="100" w:afterAutospacing="1"/>
      <w:jc w:val="left"/>
    </w:pPr>
    <w:rPr>
      <w:lang w:eastAsia="hu-HU"/>
    </w:rPr>
  </w:style>
  <w:style w:type="paragraph" w:customStyle="1" w:styleId="xl64">
    <w:name w:val="xl64"/>
    <w:basedOn w:val="Norml"/>
    <w:rsid w:val="008B4239"/>
    <w:pPr>
      <w:suppressAutoHyphens w:val="0"/>
      <w:spacing w:before="100" w:beforeAutospacing="1" w:after="100" w:afterAutospacing="1"/>
      <w:jc w:val="left"/>
    </w:pPr>
    <w:rPr>
      <w:rFonts w:ascii="Arial" w:hAnsi="Arial"/>
      <w:lang w:eastAsia="hu-HU"/>
    </w:rPr>
  </w:style>
  <w:style w:type="paragraph" w:customStyle="1" w:styleId="xl65">
    <w:name w:val="xl65"/>
    <w:basedOn w:val="Norml"/>
    <w:rsid w:val="008B4239"/>
    <w:pPr>
      <w:pBdr>
        <w:right w:val="double" w:sz="6" w:space="0" w:color="auto"/>
      </w:pBdr>
      <w:suppressAutoHyphens w:val="0"/>
      <w:spacing w:before="100" w:beforeAutospacing="1" w:after="100" w:afterAutospacing="1"/>
      <w:jc w:val="left"/>
    </w:pPr>
    <w:rPr>
      <w:rFonts w:ascii="Arial" w:hAnsi="Arial"/>
      <w:lang w:eastAsia="hu-HU"/>
    </w:rPr>
  </w:style>
  <w:style w:type="paragraph" w:customStyle="1" w:styleId="xl66">
    <w:name w:val="xl66"/>
    <w:basedOn w:val="Norml"/>
    <w:rsid w:val="008B4239"/>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sz w:val="28"/>
      <w:szCs w:val="28"/>
      <w:lang w:eastAsia="hu-HU"/>
    </w:rPr>
  </w:style>
  <w:style w:type="paragraph" w:customStyle="1" w:styleId="xl67">
    <w:name w:val="xl67"/>
    <w:basedOn w:val="Norml"/>
    <w:rsid w:val="008B4239"/>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sz w:val="28"/>
      <w:szCs w:val="28"/>
      <w:lang w:eastAsia="hu-HU"/>
    </w:rPr>
  </w:style>
  <w:style w:type="paragraph" w:customStyle="1" w:styleId="xl68">
    <w:name w:val="xl68"/>
    <w:basedOn w:val="Norml"/>
    <w:rsid w:val="008B4239"/>
    <w:pPr>
      <w:pBdr>
        <w:top w:val="single" w:sz="4" w:space="0" w:color="auto"/>
        <w:bottom w:val="single" w:sz="4" w:space="0" w:color="auto"/>
        <w:right w:val="single" w:sz="12" w:space="0" w:color="auto"/>
      </w:pBdr>
      <w:suppressAutoHyphens w:val="0"/>
      <w:spacing w:before="100" w:beforeAutospacing="1" w:after="100" w:afterAutospacing="1"/>
      <w:jc w:val="center"/>
    </w:pPr>
    <w:rPr>
      <w:sz w:val="32"/>
      <w:szCs w:val="32"/>
      <w:lang w:eastAsia="hu-HU"/>
    </w:rPr>
  </w:style>
  <w:style w:type="paragraph" w:customStyle="1" w:styleId="xl69">
    <w:name w:val="xl69"/>
    <w:basedOn w:val="Norml"/>
    <w:rsid w:val="008B4239"/>
    <w:pPr>
      <w:pBdr>
        <w:top w:val="single" w:sz="4" w:space="0" w:color="auto"/>
        <w:bottom w:val="single" w:sz="4" w:space="0" w:color="auto"/>
      </w:pBdr>
      <w:suppressAutoHyphens w:val="0"/>
      <w:spacing w:before="100" w:beforeAutospacing="1" w:after="100" w:afterAutospacing="1"/>
      <w:jc w:val="center"/>
    </w:pPr>
    <w:rPr>
      <w:sz w:val="28"/>
      <w:szCs w:val="28"/>
      <w:lang w:eastAsia="hu-HU"/>
    </w:rPr>
  </w:style>
  <w:style w:type="paragraph" w:customStyle="1" w:styleId="xl70">
    <w:name w:val="xl70"/>
    <w:basedOn w:val="Norml"/>
    <w:rsid w:val="008B4239"/>
    <w:pPr>
      <w:pBdr>
        <w:top w:val="single" w:sz="4" w:space="0" w:color="auto"/>
        <w:bottom w:val="single" w:sz="4" w:space="0" w:color="auto"/>
        <w:right w:val="single" w:sz="12" w:space="0" w:color="auto"/>
      </w:pBdr>
      <w:suppressAutoHyphens w:val="0"/>
      <w:spacing w:before="100" w:beforeAutospacing="1" w:after="100" w:afterAutospacing="1"/>
      <w:jc w:val="center"/>
    </w:pPr>
    <w:rPr>
      <w:sz w:val="28"/>
      <w:szCs w:val="28"/>
      <w:lang w:eastAsia="hu-HU"/>
    </w:rPr>
  </w:style>
  <w:style w:type="paragraph" w:customStyle="1" w:styleId="xl71">
    <w:name w:val="xl71"/>
    <w:basedOn w:val="Norml"/>
    <w:rsid w:val="008B4239"/>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hu-HU"/>
    </w:rPr>
  </w:style>
  <w:style w:type="paragraph" w:customStyle="1" w:styleId="H4">
    <w:name w:val="H4"/>
    <w:basedOn w:val="Norml"/>
    <w:next w:val="Norml"/>
    <w:rsid w:val="008B4239"/>
    <w:pPr>
      <w:keepNext/>
      <w:widowControl w:val="0"/>
      <w:suppressAutoHyphens w:val="0"/>
      <w:spacing w:before="100" w:after="100"/>
    </w:pPr>
    <w:rPr>
      <w:b/>
      <w:szCs w:val="20"/>
      <w:lang w:eastAsia="hu-HU"/>
    </w:rPr>
  </w:style>
  <w:style w:type="paragraph" w:customStyle="1" w:styleId="norml1">
    <w:name w:val="normál1"/>
    <w:basedOn w:val="Norml"/>
    <w:rsid w:val="008B4239"/>
    <w:pPr>
      <w:tabs>
        <w:tab w:val="left" w:pos="284"/>
      </w:tabs>
      <w:overflowPunct w:val="0"/>
      <w:autoSpaceDE w:val="0"/>
      <w:autoSpaceDN w:val="0"/>
      <w:adjustRightInd w:val="0"/>
      <w:spacing w:before="80" w:after="80"/>
      <w:jc w:val="left"/>
      <w:textAlignment w:val="baseline"/>
    </w:pPr>
    <w:rPr>
      <w:sz w:val="20"/>
      <w:szCs w:val="20"/>
      <w:lang w:eastAsia="hu-HU"/>
    </w:rPr>
  </w:style>
  <w:style w:type="paragraph" w:customStyle="1" w:styleId="WW-Szvegtrzsbehzssal2">
    <w:name w:val="WW-Szövegtörzs behúzással 2"/>
    <w:basedOn w:val="Norml"/>
    <w:rsid w:val="008B4239"/>
    <w:pPr>
      <w:tabs>
        <w:tab w:val="left" w:pos="1134"/>
        <w:tab w:val="left" w:pos="1985"/>
        <w:tab w:val="left" w:pos="2977"/>
        <w:tab w:val="right" w:pos="9072"/>
      </w:tabs>
      <w:overflowPunct w:val="0"/>
      <w:autoSpaceDE w:val="0"/>
      <w:autoSpaceDN w:val="0"/>
      <w:adjustRightInd w:val="0"/>
      <w:ind w:left="284" w:hanging="284"/>
      <w:jc w:val="left"/>
      <w:textAlignment w:val="baseline"/>
    </w:pPr>
    <w:rPr>
      <w:sz w:val="20"/>
      <w:szCs w:val="20"/>
      <w:lang w:eastAsia="hu-HU"/>
    </w:rPr>
  </w:style>
  <w:style w:type="character" w:customStyle="1" w:styleId="acicollapsed1">
    <w:name w:val="acicollapsed1"/>
    <w:rsid w:val="008B4239"/>
    <w:rPr>
      <w:vanish w:val="0"/>
      <w:webHidden w:val="0"/>
      <w:specVanish w:val="0"/>
    </w:rPr>
  </w:style>
  <w:style w:type="paragraph" w:customStyle="1" w:styleId="WW-Szvegtrzs2">
    <w:name w:val="WW-Szövegtörzs 2"/>
    <w:basedOn w:val="Norml"/>
    <w:rsid w:val="008B4239"/>
    <w:pPr>
      <w:spacing w:after="120" w:line="480" w:lineRule="auto"/>
      <w:jc w:val="left"/>
    </w:pPr>
  </w:style>
  <w:style w:type="paragraph" w:customStyle="1" w:styleId="WW-Szvegtrzsbehzssal31">
    <w:name w:val="WW-Szövegtörzs behúzással 31"/>
    <w:basedOn w:val="Norml"/>
    <w:rsid w:val="008B4239"/>
    <w:pPr>
      <w:tabs>
        <w:tab w:val="left" w:pos="426"/>
        <w:tab w:val="left" w:pos="709"/>
      </w:tabs>
      <w:ind w:left="851" w:hanging="851"/>
    </w:pPr>
    <w:rPr>
      <w:szCs w:val="20"/>
    </w:rPr>
  </w:style>
  <w:style w:type="paragraph" w:customStyle="1" w:styleId="WW-Szvegtrzsbehzssal21">
    <w:name w:val="WW-Szövegtörzs behúzással 21"/>
    <w:basedOn w:val="Norml"/>
    <w:rsid w:val="008B4239"/>
    <w:pPr>
      <w:tabs>
        <w:tab w:val="left" w:pos="1134"/>
        <w:tab w:val="left" w:pos="1985"/>
        <w:tab w:val="left" w:pos="2977"/>
        <w:tab w:val="right" w:pos="9072"/>
      </w:tabs>
      <w:overflowPunct w:val="0"/>
      <w:autoSpaceDE w:val="0"/>
      <w:ind w:left="284" w:hanging="284"/>
      <w:jc w:val="left"/>
      <w:textAlignment w:val="baseline"/>
    </w:pPr>
    <w:rPr>
      <w:sz w:val="20"/>
      <w:szCs w:val="20"/>
    </w:rPr>
  </w:style>
  <w:style w:type="paragraph" w:customStyle="1" w:styleId="focim">
    <w:name w:val="focim"/>
    <w:rsid w:val="008B4239"/>
    <w:pPr>
      <w:widowControl w:val="0"/>
      <w:spacing w:before="240" w:after="0" w:line="-240" w:lineRule="auto"/>
      <w:jc w:val="center"/>
    </w:pPr>
    <w:rPr>
      <w:rFonts w:ascii="Times" w:eastAsia="Times New Roman" w:hAnsi="Times" w:cs="Times New Roman"/>
      <w:b/>
      <w:snapToGrid w:val="0"/>
      <w:sz w:val="24"/>
      <w:szCs w:val="20"/>
      <w:lang w:eastAsia="hu-HU"/>
    </w:rPr>
  </w:style>
  <w:style w:type="paragraph" w:customStyle="1" w:styleId="WW-Szvegtrzs21">
    <w:name w:val="WW-Szövegtörzs 21"/>
    <w:basedOn w:val="Norml"/>
    <w:rsid w:val="008B4239"/>
    <w:pPr>
      <w:spacing w:after="120" w:line="480" w:lineRule="auto"/>
      <w:jc w:val="left"/>
    </w:pPr>
  </w:style>
  <w:style w:type="paragraph" w:customStyle="1" w:styleId="WW-Szvegtrzsbehzssal311">
    <w:name w:val="WW-Szövegtörzs behúzással 311"/>
    <w:basedOn w:val="Norml"/>
    <w:rsid w:val="008B4239"/>
    <w:pPr>
      <w:tabs>
        <w:tab w:val="left" w:pos="426"/>
        <w:tab w:val="left" w:pos="709"/>
      </w:tabs>
      <w:ind w:left="851" w:hanging="851"/>
    </w:pPr>
    <w:rPr>
      <w:szCs w:val="20"/>
    </w:rPr>
  </w:style>
  <w:style w:type="paragraph" w:customStyle="1" w:styleId="WW-Szvegtrzsbehzssal211">
    <w:name w:val="WW-Szövegtörzs behúzással 211"/>
    <w:basedOn w:val="Norml"/>
    <w:rsid w:val="008B4239"/>
    <w:pPr>
      <w:tabs>
        <w:tab w:val="left" w:pos="1134"/>
        <w:tab w:val="left" w:pos="1985"/>
        <w:tab w:val="left" w:pos="2977"/>
        <w:tab w:val="right" w:pos="9072"/>
      </w:tabs>
      <w:overflowPunct w:val="0"/>
      <w:autoSpaceDE w:val="0"/>
      <w:ind w:left="284" w:hanging="284"/>
      <w:jc w:val="left"/>
      <w:textAlignment w:val="baseline"/>
    </w:pPr>
    <w:rPr>
      <w:sz w:val="20"/>
      <w:szCs w:val="20"/>
    </w:rPr>
  </w:style>
  <w:style w:type="paragraph" w:customStyle="1" w:styleId="bekezds">
    <w:name w:val="bekezdés"/>
    <w:basedOn w:val="Norml"/>
    <w:rsid w:val="008B4239"/>
    <w:pPr>
      <w:spacing w:before="60" w:after="60"/>
      <w:ind w:left="851"/>
    </w:pPr>
    <w:rPr>
      <w:sz w:val="22"/>
      <w:szCs w:val="22"/>
    </w:rPr>
  </w:style>
  <w:style w:type="character" w:customStyle="1" w:styleId="bekezdsChar2">
    <w:name w:val="bekezdés Char2"/>
    <w:rsid w:val="008B4239"/>
    <w:rPr>
      <w:sz w:val="22"/>
      <w:szCs w:val="22"/>
      <w:lang w:val="hu-HU" w:eastAsia="ar-SA" w:bidi="ar-SA"/>
    </w:rPr>
  </w:style>
  <w:style w:type="paragraph" w:customStyle="1" w:styleId="flkvrbekezds">
    <w:name w:val="félkövérbekezdés"/>
    <w:basedOn w:val="bekezds"/>
    <w:rsid w:val="008B4239"/>
    <w:pPr>
      <w:spacing w:after="0"/>
    </w:pPr>
    <w:rPr>
      <w:b/>
    </w:rPr>
  </w:style>
  <w:style w:type="paragraph" w:styleId="Felsorols">
    <w:name w:val="List Bullet"/>
    <w:basedOn w:val="Norml"/>
    <w:rsid w:val="008B4239"/>
    <w:pPr>
      <w:numPr>
        <w:numId w:val="4"/>
      </w:numPr>
    </w:pPr>
    <w:rPr>
      <w:szCs w:val="20"/>
    </w:rPr>
  </w:style>
  <w:style w:type="paragraph" w:customStyle="1" w:styleId="pont">
    <w:name w:val="pont"/>
    <w:basedOn w:val="Norml"/>
    <w:rsid w:val="008B4239"/>
    <w:pPr>
      <w:numPr>
        <w:numId w:val="5"/>
      </w:numPr>
      <w:tabs>
        <w:tab w:val="clear" w:pos="360"/>
        <w:tab w:val="num" w:pos="1418"/>
        <w:tab w:val="left" w:pos="7655"/>
      </w:tabs>
      <w:suppressAutoHyphens w:val="0"/>
      <w:ind w:left="1418" w:hanging="284"/>
      <w:jc w:val="left"/>
    </w:pPr>
    <w:rPr>
      <w:rFonts w:ascii="Arial" w:hAnsi="Arial"/>
      <w:sz w:val="20"/>
      <w:szCs w:val="20"/>
    </w:rPr>
  </w:style>
  <w:style w:type="character" w:customStyle="1" w:styleId="bekezdsChar1">
    <w:name w:val="bekezdés Char1"/>
    <w:rsid w:val="008B4239"/>
    <w:rPr>
      <w:rFonts w:cs="Arial"/>
      <w:sz w:val="24"/>
      <w:szCs w:val="24"/>
      <w:lang w:val="hu-HU" w:eastAsia="ar-SA" w:bidi="ar-SA"/>
    </w:rPr>
  </w:style>
  <w:style w:type="paragraph" w:customStyle="1" w:styleId="pont2">
    <w:name w:val="pont2"/>
    <w:basedOn w:val="pont"/>
    <w:rsid w:val="008B4239"/>
    <w:pPr>
      <w:numPr>
        <w:numId w:val="0"/>
      </w:numPr>
      <w:tabs>
        <w:tab w:val="num" w:pos="1985"/>
      </w:tabs>
      <w:ind w:left="1985" w:hanging="425"/>
    </w:pPr>
    <w:rPr>
      <w:rFonts w:ascii="Times New Roman" w:hAnsi="Times New Roman"/>
      <w:sz w:val="24"/>
      <w:lang w:eastAsia="hu-HU"/>
    </w:rPr>
  </w:style>
  <w:style w:type="paragraph" w:customStyle="1" w:styleId="C">
    <w:name w:val="C"/>
    <w:rsid w:val="008B4239"/>
    <w:pPr>
      <w:suppressAutoHyphens/>
      <w:spacing w:before="240" w:after="0" w:line="240" w:lineRule="exact"/>
      <w:ind w:left="1440" w:hanging="720"/>
      <w:jc w:val="both"/>
    </w:pPr>
    <w:rPr>
      <w:rFonts w:ascii="Times" w:eastAsia="Times New Roman" w:hAnsi="Times" w:cs="Tahoma"/>
      <w:sz w:val="24"/>
      <w:szCs w:val="20"/>
      <w:lang w:val="en-GB" w:eastAsia="ar-SA"/>
    </w:rPr>
  </w:style>
  <w:style w:type="paragraph" w:customStyle="1" w:styleId="Szvegblokk1">
    <w:name w:val="Szövegblokk1"/>
    <w:basedOn w:val="Norml"/>
    <w:rsid w:val="008B4239"/>
    <w:pPr>
      <w:suppressAutoHyphens w:val="0"/>
      <w:ind w:left="1843" w:right="1275"/>
      <w:jc w:val="left"/>
    </w:pPr>
    <w:rPr>
      <w:sz w:val="26"/>
      <w:szCs w:val="20"/>
      <w:lang w:eastAsia="hu-HU"/>
    </w:rPr>
  </w:style>
  <w:style w:type="paragraph" w:customStyle="1" w:styleId="mellklet">
    <w:name w:val="melléklet"/>
    <w:basedOn w:val="Norml"/>
    <w:rsid w:val="008B4239"/>
    <w:pPr>
      <w:widowControl w:val="0"/>
      <w:suppressAutoHyphens w:val="0"/>
      <w:jc w:val="right"/>
    </w:pPr>
    <w:rPr>
      <w:b/>
      <w:snapToGrid w:val="0"/>
      <w:sz w:val="26"/>
      <w:szCs w:val="26"/>
      <w:lang w:eastAsia="hu-HU"/>
    </w:rPr>
  </w:style>
  <w:style w:type="paragraph" w:customStyle="1" w:styleId="oddl-nadpis">
    <w:name w:val="oddíl-nadpis"/>
    <w:basedOn w:val="Norml"/>
    <w:rsid w:val="008B4239"/>
    <w:pPr>
      <w:keepNext/>
      <w:widowControl w:val="0"/>
      <w:tabs>
        <w:tab w:val="left" w:pos="567"/>
      </w:tabs>
      <w:suppressAutoHyphens w:val="0"/>
      <w:spacing w:before="240" w:line="-240" w:lineRule="auto"/>
      <w:jc w:val="left"/>
    </w:pPr>
    <w:rPr>
      <w:rFonts w:ascii="Arial" w:hAnsi="Arial"/>
      <w:b/>
      <w:snapToGrid w:val="0"/>
      <w:szCs w:val="20"/>
      <w:lang w:val="cs-CZ" w:eastAsia="en-US"/>
    </w:rPr>
  </w:style>
  <w:style w:type="paragraph" w:customStyle="1" w:styleId="B">
    <w:name w:val="B"/>
    <w:rsid w:val="008B4239"/>
    <w:pPr>
      <w:spacing w:before="240" w:after="0" w:line="240" w:lineRule="exact"/>
      <w:ind w:left="720"/>
      <w:jc w:val="both"/>
    </w:pPr>
    <w:rPr>
      <w:rFonts w:ascii="Tms Rmn" w:eastAsia="Times New Roman" w:hAnsi="Tms Rmn" w:cs="Times New Roman"/>
      <w:snapToGrid w:val="0"/>
      <w:sz w:val="24"/>
      <w:szCs w:val="20"/>
      <w:lang w:val="en-GB" w:eastAsia="hu-HU"/>
    </w:rPr>
  </w:style>
  <w:style w:type="paragraph" w:customStyle="1" w:styleId="G">
    <w:name w:val="G"/>
    <w:rsid w:val="008B4239"/>
    <w:pPr>
      <w:keepNext/>
      <w:tabs>
        <w:tab w:val="left" w:pos="720"/>
      </w:tabs>
      <w:spacing w:before="240" w:after="0" w:line="240" w:lineRule="exact"/>
      <w:ind w:left="1440" w:hanging="1440"/>
      <w:jc w:val="both"/>
    </w:pPr>
    <w:rPr>
      <w:rFonts w:ascii="Times" w:eastAsia="Times New Roman" w:hAnsi="Times" w:cs="Times New Roman"/>
      <w:sz w:val="24"/>
      <w:szCs w:val="20"/>
      <w:lang w:val="en-GB" w:eastAsia="hu-HU"/>
    </w:rPr>
  </w:style>
  <w:style w:type="paragraph" w:customStyle="1" w:styleId="D">
    <w:name w:val="D"/>
    <w:rsid w:val="008B4239"/>
    <w:pPr>
      <w:spacing w:before="240" w:after="0" w:line="240" w:lineRule="exact"/>
      <w:ind w:left="2160" w:hanging="720"/>
      <w:jc w:val="both"/>
    </w:pPr>
    <w:rPr>
      <w:rFonts w:ascii="Times" w:eastAsia="Times New Roman" w:hAnsi="Times" w:cs="Times New Roman"/>
      <w:sz w:val="24"/>
      <w:szCs w:val="20"/>
      <w:lang w:val="en-GB" w:eastAsia="hu-HU"/>
    </w:rPr>
  </w:style>
  <w:style w:type="paragraph" w:customStyle="1" w:styleId="F">
    <w:name w:val="F"/>
    <w:rsid w:val="008B4239"/>
    <w:pPr>
      <w:spacing w:before="240" w:after="0" w:line="240" w:lineRule="exact"/>
      <w:ind w:left="1440"/>
      <w:jc w:val="both"/>
    </w:pPr>
    <w:rPr>
      <w:rFonts w:ascii="Times" w:eastAsia="Times New Roman" w:hAnsi="Times" w:cs="Times New Roman"/>
      <w:sz w:val="24"/>
      <w:szCs w:val="20"/>
      <w:lang w:val="en-GB" w:eastAsia="hu-HU"/>
    </w:rPr>
  </w:style>
  <w:style w:type="paragraph" w:customStyle="1" w:styleId="Section">
    <w:name w:val="Section"/>
    <w:basedOn w:val="Norml"/>
    <w:rsid w:val="008B4239"/>
    <w:pPr>
      <w:widowControl w:val="0"/>
      <w:suppressAutoHyphens w:val="0"/>
      <w:spacing w:line="-360" w:lineRule="auto"/>
      <w:jc w:val="center"/>
    </w:pPr>
    <w:rPr>
      <w:b/>
      <w:snapToGrid w:val="0"/>
      <w:sz w:val="32"/>
      <w:szCs w:val="20"/>
      <w:lang w:val="cs-CZ" w:eastAsia="en-US"/>
    </w:rPr>
  </w:style>
  <w:style w:type="paragraph" w:customStyle="1" w:styleId="Standard0">
    <w:name w:val="Standard"/>
    <w:rsid w:val="008B42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rsz">
    <w:name w:val="rész"/>
    <w:basedOn w:val="Norml"/>
    <w:rsid w:val="008B4239"/>
    <w:pPr>
      <w:keepNext/>
      <w:tabs>
        <w:tab w:val="left" w:pos="0"/>
      </w:tabs>
      <w:suppressAutoHyphens w:val="0"/>
      <w:spacing w:before="360" w:after="360"/>
      <w:jc w:val="center"/>
    </w:pPr>
    <w:rPr>
      <w:rFonts w:ascii="Arial" w:hAnsi="Arial"/>
      <w:szCs w:val="20"/>
      <w:lang w:eastAsia="hu-HU"/>
    </w:rPr>
  </w:style>
  <w:style w:type="paragraph" w:customStyle="1" w:styleId="tblcm">
    <w:name w:val="táblcím"/>
    <w:basedOn w:val="Norml"/>
    <w:rsid w:val="008B4239"/>
    <w:pPr>
      <w:suppressAutoHyphens w:val="0"/>
      <w:jc w:val="center"/>
    </w:pPr>
    <w:rPr>
      <w:b/>
      <w:szCs w:val="20"/>
      <w:lang w:eastAsia="hu-HU"/>
    </w:rPr>
  </w:style>
  <w:style w:type="paragraph" w:customStyle="1" w:styleId="text">
    <w:name w:val="text"/>
    <w:rsid w:val="008B4239"/>
    <w:pPr>
      <w:widowControl w:val="0"/>
      <w:spacing w:before="240" w:after="0" w:line="240" w:lineRule="exact"/>
      <w:jc w:val="both"/>
    </w:pPr>
    <w:rPr>
      <w:rFonts w:ascii="Arial" w:eastAsia="Times New Roman" w:hAnsi="Arial" w:cs="Times New Roman"/>
      <w:sz w:val="24"/>
      <w:szCs w:val="20"/>
      <w:lang w:val="cs-CZ" w:eastAsia="hu-HU"/>
    </w:rPr>
  </w:style>
  <w:style w:type="paragraph" w:customStyle="1" w:styleId="volume2-nadpis">
    <w:name w:val="volume2-nadpis"/>
    <w:basedOn w:val="oddl-nadpis"/>
    <w:rsid w:val="008B4239"/>
    <w:pPr>
      <w:widowControl/>
      <w:spacing w:line="240" w:lineRule="exact"/>
    </w:pPr>
    <w:rPr>
      <w:snapToGrid/>
      <w:lang w:val="en-GB"/>
    </w:rPr>
  </w:style>
  <w:style w:type="paragraph" w:customStyle="1" w:styleId="Client">
    <w:name w:val="Client"/>
    <w:basedOn w:val="Norml"/>
    <w:link w:val="ClientChar"/>
    <w:rsid w:val="008B4239"/>
    <w:pPr>
      <w:suppressAutoHyphens w:val="0"/>
      <w:spacing w:line="216" w:lineRule="auto"/>
      <w:jc w:val="left"/>
    </w:pPr>
    <w:rPr>
      <w:rFonts w:ascii="Arial" w:hAnsi="Arial"/>
      <w:sz w:val="30"/>
      <w:szCs w:val="20"/>
      <w:lang w:val="en-GB" w:eastAsia="hu-HU"/>
    </w:rPr>
  </w:style>
  <w:style w:type="character" w:customStyle="1" w:styleId="AlcmCharChar">
    <w:name w:val="Al cím Char Char"/>
    <w:rsid w:val="008B4239"/>
    <w:rPr>
      <w:b/>
      <w:sz w:val="24"/>
      <w:lang w:val="hu-HU" w:eastAsia="hu-HU" w:bidi="ar-SA"/>
    </w:rPr>
  </w:style>
  <w:style w:type="paragraph" w:customStyle="1" w:styleId="Cmsor10">
    <w:name w:val="Címsor1"/>
    <w:basedOn w:val="Norml"/>
    <w:rsid w:val="008B4239"/>
    <w:pPr>
      <w:tabs>
        <w:tab w:val="left" w:pos="425"/>
        <w:tab w:val="right" w:pos="8789"/>
      </w:tabs>
      <w:suppressAutoHyphens w:val="0"/>
      <w:ind w:left="426" w:hanging="426"/>
      <w:outlineLvl w:val="0"/>
    </w:pPr>
    <w:rPr>
      <w:b/>
      <w:sz w:val="32"/>
      <w:lang w:eastAsia="hu-HU"/>
    </w:rPr>
  </w:style>
  <w:style w:type="paragraph" w:customStyle="1" w:styleId="Cmsor20">
    <w:name w:val="Címsor2"/>
    <w:basedOn w:val="Norml"/>
    <w:rsid w:val="008B4239"/>
    <w:pPr>
      <w:suppressAutoHyphens w:val="0"/>
      <w:jc w:val="left"/>
    </w:pPr>
    <w:rPr>
      <w:sz w:val="28"/>
      <w:szCs w:val="28"/>
      <w:lang w:eastAsia="hu-HU"/>
    </w:rPr>
  </w:style>
  <w:style w:type="paragraph" w:customStyle="1" w:styleId="Cmsor30">
    <w:name w:val="Címsor3"/>
    <w:basedOn w:val="Norml"/>
    <w:rsid w:val="008B4239"/>
    <w:pPr>
      <w:suppressAutoHyphens w:val="0"/>
      <w:jc w:val="left"/>
    </w:pPr>
    <w:rPr>
      <w:sz w:val="26"/>
      <w:szCs w:val="26"/>
      <w:lang w:eastAsia="hu-HU"/>
    </w:rPr>
  </w:style>
  <w:style w:type="paragraph" w:customStyle="1" w:styleId="Cmsor2SDJ">
    <w:name w:val="Címsor2SDJ"/>
    <w:basedOn w:val="Norml"/>
    <w:rsid w:val="008B4239"/>
    <w:pPr>
      <w:suppressAutoHyphens w:val="0"/>
      <w:jc w:val="left"/>
    </w:pPr>
    <w:rPr>
      <w:sz w:val="28"/>
      <w:szCs w:val="28"/>
      <w:lang w:eastAsia="hu-HU"/>
    </w:rPr>
  </w:style>
  <w:style w:type="paragraph" w:customStyle="1" w:styleId="Cmsor3SDJ">
    <w:name w:val="Címsor3SDJ"/>
    <w:basedOn w:val="Norml"/>
    <w:rsid w:val="008B4239"/>
    <w:pPr>
      <w:suppressAutoHyphens w:val="0"/>
      <w:jc w:val="left"/>
    </w:pPr>
    <w:rPr>
      <w:sz w:val="26"/>
      <w:szCs w:val="26"/>
      <w:lang w:eastAsia="hu-HU"/>
    </w:rPr>
  </w:style>
  <w:style w:type="paragraph" w:customStyle="1" w:styleId="Logo">
    <w:name w:val="Logo"/>
    <w:basedOn w:val="Norml"/>
    <w:rsid w:val="008B4239"/>
    <w:pPr>
      <w:suppressAutoHyphens w:val="0"/>
      <w:jc w:val="left"/>
    </w:pPr>
    <w:rPr>
      <w:szCs w:val="20"/>
      <w:lang w:val="fr-FR" w:eastAsia="en-GB"/>
    </w:rPr>
  </w:style>
  <w:style w:type="paragraph" w:styleId="Szmozottlista3">
    <w:name w:val="List Number 3"/>
    <w:basedOn w:val="Norml"/>
    <w:rsid w:val="008B4239"/>
    <w:pPr>
      <w:tabs>
        <w:tab w:val="num" w:pos="720"/>
      </w:tabs>
      <w:suppressAutoHyphens w:val="0"/>
      <w:ind w:left="720" w:hanging="360"/>
      <w:jc w:val="left"/>
    </w:pPr>
    <w:rPr>
      <w:sz w:val="20"/>
      <w:szCs w:val="20"/>
      <w:lang w:eastAsia="hu-HU"/>
    </w:rPr>
  </w:style>
  <w:style w:type="character" w:customStyle="1" w:styleId="Marker">
    <w:name w:val="Marker"/>
    <w:rsid w:val="008B4239"/>
    <w:rPr>
      <w:color w:val="0000FF"/>
    </w:rPr>
  </w:style>
  <w:style w:type="character" w:styleId="Kiemels">
    <w:name w:val="Emphasis"/>
    <w:qFormat/>
    <w:rsid w:val="008B4239"/>
    <w:rPr>
      <w:i/>
      <w:iCs/>
    </w:rPr>
  </w:style>
  <w:style w:type="paragraph" w:styleId="Csakszveg">
    <w:name w:val="Plain Text"/>
    <w:basedOn w:val="Norml"/>
    <w:link w:val="CsakszvegChar"/>
    <w:rsid w:val="008B4239"/>
    <w:pPr>
      <w:suppressAutoHyphens w:val="0"/>
      <w:jc w:val="left"/>
    </w:pPr>
    <w:rPr>
      <w:rFonts w:ascii="Courier New" w:hAnsi="Courier New"/>
      <w:sz w:val="20"/>
      <w:szCs w:val="20"/>
      <w:lang w:eastAsia="hu-HU"/>
    </w:rPr>
  </w:style>
  <w:style w:type="character" w:customStyle="1" w:styleId="CsakszvegChar">
    <w:name w:val="Csak szöveg Char"/>
    <w:basedOn w:val="Bekezdsalapbettpusa"/>
    <w:link w:val="Csakszveg"/>
    <w:rsid w:val="008B4239"/>
    <w:rPr>
      <w:rFonts w:ascii="Courier New" w:eastAsia="Times New Roman" w:hAnsi="Courier New" w:cs="Times New Roman"/>
      <w:sz w:val="20"/>
      <w:szCs w:val="20"/>
      <w:lang w:eastAsia="hu-HU"/>
    </w:rPr>
  </w:style>
  <w:style w:type="paragraph" w:customStyle="1" w:styleId="1pont">
    <w:name w:val="1. pont"/>
    <w:basedOn w:val="Norml"/>
    <w:rsid w:val="008B4239"/>
    <w:pPr>
      <w:suppressAutoHyphens w:val="0"/>
      <w:spacing w:before="60"/>
      <w:ind w:left="576" w:hanging="576"/>
    </w:pPr>
    <w:rPr>
      <w:szCs w:val="20"/>
      <w:lang w:eastAsia="hu-HU"/>
    </w:rPr>
  </w:style>
  <w:style w:type="paragraph" w:customStyle="1" w:styleId="1a">
    <w:name w:val="1. a)"/>
    <w:basedOn w:val="Szvegtrzs"/>
    <w:rsid w:val="008B4239"/>
    <w:pPr>
      <w:suppressAutoHyphens w:val="0"/>
      <w:spacing w:before="60"/>
      <w:ind w:left="1152" w:right="0" w:hanging="576"/>
    </w:pPr>
    <w:rPr>
      <w:szCs w:val="20"/>
      <w:lang w:eastAsia="hu-HU"/>
    </w:rPr>
  </w:style>
  <w:style w:type="paragraph" w:customStyle="1" w:styleId="Fejezetcm">
    <w:name w:val="Fejezetcím"/>
    <w:basedOn w:val="Norml"/>
    <w:rsid w:val="008B4239"/>
    <w:pPr>
      <w:keepNext/>
      <w:suppressAutoHyphens w:val="0"/>
      <w:spacing w:before="240" w:after="240"/>
      <w:jc w:val="center"/>
    </w:pPr>
    <w:rPr>
      <w:b/>
      <w:szCs w:val="20"/>
      <w:lang w:eastAsia="hu-HU"/>
    </w:rPr>
  </w:style>
  <w:style w:type="paragraph" w:customStyle="1" w:styleId="1pontonbell">
    <w:name w:val="1. ponton belül"/>
    <w:basedOn w:val="Norml"/>
    <w:rsid w:val="008B4239"/>
    <w:pPr>
      <w:suppressAutoHyphens w:val="0"/>
      <w:spacing w:before="60"/>
      <w:ind w:left="576"/>
    </w:pPr>
    <w:rPr>
      <w:szCs w:val="20"/>
      <w:lang w:eastAsia="hu-HU"/>
    </w:rPr>
  </w:style>
  <w:style w:type="paragraph" w:customStyle="1" w:styleId="1szmellklet">
    <w:name w:val="1. sz. melléklet"/>
    <w:basedOn w:val="Norml"/>
    <w:rsid w:val="008B4239"/>
    <w:pPr>
      <w:pageBreakBefore/>
      <w:suppressAutoHyphens w:val="0"/>
      <w:spacing w:after="360"/>
      <w:jc w:val="center"/>
    </w:pPr>
    <w:rPr>
      <w:b/>
      <w:szCs w:val="20"/>
      <w:lang w:eastAsia="hu-HU"/>
    </w:rPr>
  </w:style>
  <w:style w:type="paragraph" w:styleId="Alrs">
    <w:name w:val="Signature"/>
    <w:basedOn w:val="Norml"/>
    <w:link w:val="AlrsChar"/>
    <w:rsid w:val="008B4239"/>
    <w:pPr>
      <w:suppressAutoHyphens w:val="0"/>
      <w:jc w:val="center"/>
    </w:pPr>
    <w:rPr>
      <w:b/>
      <w:bCs/>
      <w:sz w:val="22"/>
      <w:szCs w:val="20"/>
      <w:lang w:eastAsia="hu-HU"/>
    </w:rPr>
  </w:style>
  <w:style w:type="character" w:customStyle="1" w:styleId="AlrsChar">
    <w:name w:val="Aláírás Char"/>
    <w:basedOn w:val="Bekezdsalapbettpusa"/>
    <w:link w:val="Alrs"/>
    <w:rsid w:val="008B4239"/>
    <w:rPr>
      <w:rFonts w:ascii="Times New Roman" w:eastAsia="Times New Roman" w:hAnsi="Times New Roman" w:cs="Times New Roman"/>
      <w:b/>
      <w:bCs/>
      <w:szCs w:val="20"/>
      <w:lang w:eastAsia="hu-HU"/>
    </w:rPr>
  </w:style>
  <w:style w:type="paragraph" w:styleId="Dtum">
    <w:name w:val="Date"/>
    <w:basedOn w:val="Norml"/>
    <w:next w:val="Norml"/>
    <w:link w:val="DtumChar"/>
    <w:rsid w:val="008B4239"/>
    <w:pPr>
      <w:suppressAutoHyphens w:val="0"/>
      <w:spacing w:before="240" w:after="1400"/>
    </w:pPr>
    <w:rPr>
      <w:b/>
      <w:bCs/>
      <w:sz w:val="22"/>
      <w:szCs w:val="20"/>
      <w:lang w:eastAsia="hu-HU"/>
    </w:rPr>
  </w:style>
  <w:style w:type="character" w:customStyle="1" w:styleId="DtumChar">
    <w:name w:val="Dátum Char"/>
    <w:basedOn w:val="Bekezdsalapbettpusa"/>
    <w:link w:val="Dtum"/>
    <w:rsid w:val="008B4239"/>
    <w:rPr>
      <w:rFonts w:ascii="Times New Roman" w:eastAsia="Times New Roman" w:hAnsi="Times New Roman" w:cs="Times New Roman"/>
      <w:b/>
      <w:bCs/>
      <w:szCs w:val="20"/>
      <w:lang w:eastAsia="hu-HU"/>
    </w:rPr>
  </w:style>
  <w:style w:type="paragraph" w:customStyle="1" w:styleId="Simabekezds">
    <w:name w:val="Sima bekezdés"/>
    <w:basedOn w:val="Norml"/>
    <w:rsid w:val="008B4239"/>
    <w:pPr>
      <w:suppressAutoHyphens w:val="0"/>
      <w:spacing w:before="120"/>
    </w:pPr>
    <w:rPr>
      <w:szCs w:val="20"/>
      <w:lang w:eastAsia="hu-HU"/>
    </w:rPr>
  </w:style>
  <w:style w:type="paragraph" w:customStyle="1" w:styleId="Ifejezet">
    <w:name w:val="I. fejezet"/>
    <w:basedOn w:val="Norml"/>
    <w:rsid w:val="008B4239"/>
    <w:pPr>
      <w:keepNext/>
      <w:suppressAutoHyphens w:val="0"/>
      <w:spacing w:before="240" w:after="240"/>
      <w:jc w:val="center"/>
    </w:pPr>
    <w:rPr>
      <w:b/>
      <w:szCs w:val="20"/>
      <w:lang w:eastAsia="hu-HU"/>
    </w:rPr>
  </w:style>
  <w:style w:type="paragraph" w:customStyle="1" w:styleId="Style1">
    <w:name w:val="Style 1"/>
    <w:basedOn w:val="Norml"/>
    <w:rsid w:val="008B4239"/>
    <w:pPr>
      <w:widowControl w:val="0"/>
      <w:suppressAutoHyphens w:val="0"/>
      <w:autoSpaceDE w:val="0"/>
      <w:autoSpaceDN w:val="0"/>
      <w:ind w:right="72"/>
    </w:pPr>
    <w:rPr>
      <w:lang w:eastAsia="hu-HU"/>
    </w:rPr>
  </w:style>
  <w:style w:type="paragraph" w:styleId="Kpalrs">
    <w:name w:val="caption"/>
    <w:basedOn w:val="Norml"/>
    <w:next w:val="Norml"/>
    <w:qFormat/>
    <w:rsid w:val="008B4239"/>
    <w:pPr>
      <w:suppressAutoHyphens w:val="0"/>
      <w:spacing w:before="240" w:after="120"/>
      <w:jc w:val="left"/>
    </w:pPr>
    <w:rPr>
      <w:b/>
      <w:bCs/>
      <w:lang w:eastAsia="hu-HU"/>
    </w:rPr>
  </w:style>
  <w:style w:type="paragraph" w:customStyle="1" w:styleId="BodyText21">
    <w:name w:val="Body Text 21"/>
    <w:basedOn w:val="Norml"/>
    <w:rsid w:val="008B4239"/>
    <w:pPr>
      <w:tabs>
        <w:tab w:val="left" w:pos="360"/>
      </w:tabs>
      <w:suppressAutoHyphens w:val="0"/>
      <w:jc w:val="left"/>
    </w:pPr>
    <w:rPr>
      <w:sz w:val="28"/>
      <w:szCs w:val="20"/>
      <w:lang w:eastAsia="hu-HU"/>
    </w:rPr>
  </w:style>
  <w:style w:type="paragraph" w:customStyle="1" w:styleId="BodyText31">
    <w:name w:val="Body Text 31"/>
    <w:basedOn w:val="Norml"/>
    <w:rsid w:val="008B4239"/>
    <w:pPr>
      <w:suppressAutoHyphens w:val="0"/>
    </w:pPr>
    <w:rPr>
      <w:sz w:val="28"/>
      <w:szCs w:val="20"/>
      <w:lang w:eastAsia="hu-HU"/>
    </w:rPr>
  </w:style>
  <w:style w:type="paragraph" w:customStyle="1" w:styleId="Style2">
    <w:name w:val="Style 2"/>
    <w:basedOn w:val="Norml"/>
    <w:rsid w:val="008B4239"/>
    <w:pPr>
      <w:suppressAutoHyphens w:val="0"/>
      <w:autoSpaceDE w:val="0"/>
      <w:autoSpaceDN w:val="0"/>
      <w:adjustRightInd w:val="0"/>
      <w:jc w:val="left"/>
    </w:pPr>
    <w:rPr>
      <w:lang w:eastAsia="hu-HU"/>
    </w:rPr>
  </w:style>
  <w:style w:type="paragraph" w:customStyle="1" w:styleId="Style3">
    <w:name w:val="Style 3"/>
    <w:basedOn w:val="Norml"/>
    <w:rsid w:val="008B4239"/>
    <w:pPr>
      <w:widowControl w:val="0"/>
      <w:suppressAutoHyphens w:val="0"/>
      <w:autoSpaceDE w:val="0"/>
      <w:autoSpaceDN w:val="0"/>
      <w:ind w:left="720"/>
      <w:jc w:val="left"/>
    </w:pPr>
    <w:rPr>
      <w:lang w:eastAsia="hu-HU"/>
    </w:rPr>
  </w:style>
  <w:style w:type="character" w:customStyle="1" w:styleId="Kiemels21">
    <w:name w:val="Kiemelés21"/>
    <w:uiPriority w:val="22"/>
    <w:qFormat/>
    <w:rsid w:val="008B4239"/>
    <w:rPr>
      <w:b/>
      <w:bCs/>
    </w:rPr>
  </w:style>
  <w:style w:type="paragraph" w:customStyle="1" w:styleId="Style40">
    <w:name w:val="Style 4"/>
    <w:basedOn w:val="Norml"/>
    <w:rsid w:val="008B4239"/>
    <w:pPr>
      <w:tabs>
        <w:tab w:val="center" w:pos="1620"/>
        <w:tab w:val="center" w:pos="4500"/>
        <w:tab w:val="center" w:pos="7380"/>
      </w:tabs>
      <w:suppressAutoHyphens w:val="0"/>
      <w:autoSpaceDE w:val="0"/>
      <w:autoSpaceDN w:val="0"/>
      <w:adjustRightInd w:val="0"/>
      <w:spacing w:line="252" w:lineRule="exact"/>
      <w:jc w:val="left"/>
    </w:pPr>
    <w:rPr>
      <w:lang w:eastAsia="hu-HU"/>
    </w:rPr>
  </w:style>
  <w:style w:type="paragraph" w:customStyle="1" w:styleId="felsorols2">
    <w:name w:val="felsorolás2"/>
    <w:basedOn w:val="Norml"/>
    <w:rsid w:val="008B4239"/>
    <w:pPr>
      <w:tabs>
        <w:tab w:val="num" w:pos="644"/>
      </w:tabs>
      <w:suppressAutoHyphens w:val="0"/>
      <w:ind w:left="454" w:hanging="170"/>
    </w:pPr>
    <w:rPr>
      <w:lang w:eastAsia="hu-HU"/>
    </w:rPr>
  </w:style>
  <w:style w:type="paragraph" w:styleId="Felsorols3">
    <w:name w:val="List Bullet 3"/>
    <w:basedOn w:val="Norml"/>
    <w:autoRedefine/>
    <w:rsid w:val="008B4239"/>
    <w:pPr>
      <w:suppressAutoHyphens w:val="0"/>
      <w:spacing w:before="120"/>
      <w:ind w:left="540" w:hanging="540"/>
    </w:pPr>
    <w:rPr>
      <w:sz w:val="26"/>
      <w:szCs w:val="26"/>
      <w:lang w:eastAsia="hu-HU"/>
    </w:rPr>
  </w:style>
  <w:style w:type="paragraph" w:customStyle="1" w:styleId="Okeanalahuzas">
    <w:name w:val="Okean_alahuzas"/>
    <w:basedOn w:val="Norml"/>
    <w:rsid w:val="008B4239"/>
    <w:pPr>
      <w:spacing w:before="240" w:after="120" w:line="360" w:lineRule="exact"/>
    </w:pPr>
    <w:rPr>
      <w:rFonts w:ascii="Arial" w:hAnsi="Arial"/>
      <w:sz w:val="22"/>
      <w:szCs w:val="20"/>
      <w:u w:val="single"/>
    </w:rPr>
  </w:style>
  <w:style w:type="paragraph" w:customStyle="1" w:styleId="rub20">
    <w:name w:val="rub2"/>
    <w:basedOn w:val="Norml"/>
    <w:rsid w:val="008B4239"/>
    <w:pPr>
      <w:suppressAutoHyphens w:val="0"/>
      <w:ind w:right="-596"/>
      <w:jc w:val="left"/>
    </w:pPr>
    <w:rPr>
      <w:rFonts w:ascii="&amp;#39" w:hAnsi="&amp;#39"/>
      <w:smallCaps/>
      <w:lang w:eastAsia="hu-HU"/>
    </w:rPr>
  </w:style>
  <w:style w:type="paragraph" w:customStyle="1" w:styleId="zu0">
    <w:name w:val="zu"/>
    <w:basedOn w:val="Norml"/>
    <w:rsid w:val="008B4239"/>
    <w:pPr>
      <w:suppressAutoHyphens w:val="0"/>
      <w:jc w:val="left"/>
    </w:pPr>
    <w:rPr>
      <w:rFonts w:ascii="Arial" w:hAnsi="Arial" w:cs="Arial"/>
      <w:b/>
      <w:bCs/>
      <w:lang w:eastAsia="hu-HU"/>
    </w:rPr>
  </w:style>
  <w:style w:type="paragraph" w:customStyle="1" w:styleId="rub10">
    <w:name w:val="rub1"/>
    <w:basedOn w:val="Norml"/>
    <w:rsid w:val="008B4239"/>
    <w:pPr>
      <w:suppressAutoHyphens w:val="0"/>
    </w:pPr>
    <w:rPr>
      <w:rFonts w:ascii="&amp;#39" w:hAnsi="&amp;#39"/>
      <w:b/>
      <w:bCs/>
      <w:smallCaps/>
      <w:lang w:eastAsia="hu-HU"/>
    </w:rPr>
  </w:style>
  <w:style w:type="paragraph" w:customStyle="1" w:styleId="textbody">
    <w:name w:val="textbody"/>
    <w:basedOn w:val="Norml"/>
    <w:rsid w:val="008B4239"/>
    <w:pPr>
      <w:suppressAutoHyphens w:val="0"/>
      <w:spacing w:before="120" w:after="120"/>
      <w:jc w:val="left"/>
    </w:pPr>
    <w:rPr>
      <w:rFonts w:ascii="&amp;#39" w:hAnsi="&amp;#39"/>
      <w:lang w:eastAsia="hu-HU"/>
    </w:rPr>
  </w:style>
  <w:style w:type="paragraph" w:customStyle="1" w:styleId="AVastag">
    <w:name w:val="AVastag"/>
    <w:basedOn w:val="Szvegtrzs"/>
    <w:rsid w:val="008B4239"/>
    <w:pPr>
      <w:suppressAutoHyphens w:val="0"/>
      <w:spacing w:before="120" w:after="120"/>
      <w:ind w:right="0"/>
      <w:jc w:val="left"/>
    </w:pPr>
    <w:rPr>
      <w:rFonts w:ascii="Arial" w:hAnsi="Arial" w:cs="Arial"/>
      <w:b/>
      <w:sz w:val="20"/>
      <w:szCs w:val="20"/>
      <w:lang w:val="en-GB" w:eastAsia="hu-HU"/>
    </w:rPr>
  </w:style>
  <w:style w:type="paragraph" w:styleId="Szmozottlista">
    <w:name w:val="List Number"/>
    <w:basedOn w:val="Norml"/>
    <w:unhideWhenUsed/>
    <w:rsid w:val="008B4239"/>
    <w:pPr>
      <w:tabs>
        <w:tab w:val="num" w:pos="360"/>
      </w:tabs>
      <w:suppressAutoHyphens w:val="0"/>
      <w:ind w:left="360" w:hanging="360"/>
      <w:contextualSpacing/>
      <w:jc w:val="left"/>
    </w:pPr>
    <w:rPr>
      <w:lang w:eastAsia="hu-HU"/>
    </w:rPr>
  </w:style>
  <w:style w:type="paragraph" w:customStyle="1" w:styleId="Felsorolasabc">
    <w:name w:val="Felsorolas abc"/>
    <w:basedOn w:val="Norml"/>
    <w:rsid w:val="008B4239"/>
    <w:pPr>
      <w:tabs>
        <w:tab w:val="num" w:pos="2160"/>
      </w:tabs>
      <w:suppressAutoHyphens w:val="0"/>
      <w:spacing w:after="240"/>
      <w:ind w:left="1140" w:hanging="573"/>
    </w:pPr>
    <w:rPr>
      <w:rFonts w:ascii="Arial" w:hAnsi="Arial"/>
      <w:sz w:val="20"/>
      <w:lang w:eastAsia="hu-HU"/>
    </w:rPr>
  </w:style>
  <w:style w:type="paragraph" w:customStyle="1" w:styleId="felsorol">
    <w:name w:val="felsorol"/>
    <w:basedOn w:val="Norml"/>
    <w:rsid w:val="008B4239"/>
    <w:pPr>
      <w:tabs>
        <w:tab w:val="num" w:pos="720"/>
      </w:tabs>
      <w:suppressAutoHyphens w:val="0"/>
      <w:spacing w:before="120" w:after="120"/>
      <w:ind w:left="720" w:hanging="360"/>
    </w:pPr>
    <w:rPr>
      <w:sz w:val="26"/>
      <w:szCs w:val="26"/>
      <w:lang w:eastAsia="hu-HU"/>
    </w:rPr>
  </w:style>
  <w:style w:type="paragraph" w:customStyle="1" w:styleId="Text2">
    <w:name w:val="Text 2"/>
    <w:basedOn w:val="Norml"/>
    <w:rsid w:val="008B4239"/>
    <w:pPr>
      <w:numPr>
        <w:numId w:val="7"/>
      </w:numPr>
      <w:tabs>
        <w:tab w:val="clear" w:pos="360"/>
        <w:tab w:val="left" w:pos="2161"/>
      </w:tabs>
      <w:suppressAutoHyphens w:val="0"/>
      <w:spacing w:after="240"/>
      <w:ind w:left="1202" w:firstLine="0"/>
    </w:pPr>
    <w:rPr>
      <w:rFonts w:ascii="Arial" w:hAnsi="Arial" w:cs="Arial"/>
      <w:sz w:val="20"/>
      <w:szCs w:val="20"/>
      <w:lang w:val="en-GB" w:eastAsia="hu-HU"/>
    </w:rPr>
  </w:style>
  <w:style w:type="paragraph" w:customStyle="1" w:styleId="Nadia">
    <w:name w:val="Nadia"/>
    <w:basedOn w:val="Norml"/>
    <w:rsid w:val="008B4239"/>
    <w:pPr>
      <w:suppressAutoHyphens w:val="0"/>
      <w:spacing w:after="240"/>
    </w:pPr>
    <w:rPr>
      <w:rFonts w:ascii="Arial" w:hAnsi="Arial" w:cs="Arial"/>
      <w:sz w:val="22"/>
      <w:szCs w:val="22"/>
      <w:lang w:val="en-GB" w:eastAsia="en-US"/>
    </w:rPr>
  </w:style>
  <w:style w:type="character" w:customStyle="1" w:styleId="Char">
    <w:name w:val="Char"/>
    <w:rsid w:val="008B4239"/>
    <w:rPr>
      <w:sz w:val="24"/>
      <w:szCs w:val="24"/>
    </w:rPr>
  </w:style>
  <w:style w:type="paragraph" w:customStyle="1" w:styleId="CharChar1CharCharCharChar">
    <w:name w:val="Char Char1 Char Char Char Char"/>
    <w:basedOn w:val="Norml"/>
    <w:rsid w:val="008B4239"/>
    <w:pPr>
      <w:suppressAutoHyphens w:val="0"/>
      <w:spacing w:after="160" w:line="240" w:lineRule="exact"/>
      <w:jc w:val="left"/>
    </w:pPr>
    <w:rPr>
      <w:rFonts w:ascii="Verdana" w:hAnsi="Verdana"/>
      <w:sz w:val="20"/>
      <w:szCs w:val="20"/>
      <w:lang w:val="en-US" w:eastAsia="en-US"/>
    </w:rPr>
  </w:style>
  <w:style w:type="character" w:customStyle="1" w:styleId="FontStyle19">
    <w:name w:val="Font Style19"/>
    <w:rsid w:val="008B4239"/>
    <w:rPr>
      <w:rFonts w:ascii="Times New Roman" w:hAnsi="Times New Roman" w:cs="Times New Roman"/>
      <w:sz w:val="22"/>
      <w:szCs w:val="22"/>
    </w:rPr>
  </w:style>
  <w:style w:type="paragraph" w:customStyle="1" w:styleId="Style10">
    <w:name w:val="Style1"/>
    <w:basedOn w:val="Norml"/>
    <w:rsid w:val="008B4239"/>
    <w:pPr>
      <w:widowControl w:val="0"/>
      <w:suppressAutoHyphens w:val="0"/>
      <w:autoSpaceDE w:val="0"/>
      <w:autoSpaceDN w:val="0"/>
      <w:adjustRightInd w:val="0"/>
      <w:spacing w:line="276" w:lineRule="exact"/>
      <w:ind w:hanging="331"/>
      <w:jc w:val="left"/>
    </w:pPr>
    <w:rPr>
      <w:lang w:eastAsia="hu-HU"/>
    </w:rPr>
  </w:style>
  <w:style w:type="paragraph" w:customStyle="1" w:styleId="Style4">
    <w:name w:val="Style4"/>
    <w:basedOn w:val="Norml"/>
    <w:rsid w:val="008B4239"/>
    <w:pPr>
      <w:widowControl w:val="0"/>
      <w:numPr>
        <w:numId w:val="6"/>
      </w:numPr>
      <w:suppressAutoHyphens w:val="0"/>
      <w:autoSpaceDE w:val="0"/>
      <w:autoSpaceDN w:val="0"/>
      <w:adjustRightInd w:val="0"/>
      <w:jc w:val="left"/>
    </w:pPr>
    <w:rPr>
      <w:lang w:eastAsia="hu-HU"/>
    </w:rPr>
  </w:style>
  <w:style w:type="paragraph" w:customStyle="1" w:styleId="Style5">
    <w:name w:val="Style5"/>
    <w:basedOn w:val="Norml"/>
    <w:rsid w:val="008B4239"/>
    <w:pPr>
      <w:widowControl w:val="0"/>
      <w:suppressAutoHyphens w:val="0"/>
      <w:autoSpaceDE w:val="0"/>
      <w:autoSpaceDN w:val="0"/>
      <w:adjustRightInd w:val="0"/>
      <w:spacing w:line="281" w:lineRule="exact"/>
    </w:pPr>
    <w:rPr>
      <w:lang w:eastAsia="hu-HU"/>
    </w:rPr>
  </w:style>
  <w:style w:type="paragraph" w:customStyle="1" w:styleId="Style7">
    <w:name w:val="Style7"/>
    <w:basedOn w:val="Norml"/>
    <w:rsid w:val="008B4239"/>
    <w:pPr>
      <w:widowControl w:val="0"/>
      <w:suppressAutoHyphens w:val="0"/>
      <w:autoSpaceDE w:val="0"/>
      <w:autoSpaceDN w:val="0"/>
      <w:adjustRightInd w:val="0"/>
      <w:jc w:val="left"/>
    </w:pPr>
    <w:rPr>
      <w:lang w:eastAsia="hu-HU"/>
    </w:rPr>
  </w:style>
  <w:style w:type="paragraph" w:customStyle="1" w:styleId="Style8">
    <w:name w:val="Style8"/>
    <w:basedOn w:val="Norml"/>
    <w:rsid w:val="008B4239"/>
    <w:pPr>
      <w:widowControl w:val="0"/>
      <w:suppressAutoHyphens w:val="0"/>
      <w:autoSpaceDE w:val="0"/>
      <w:autoSpaceDN w:val="0"/>
      <w:adjustRightInd w:val="0"/>
      <w:spacing w:line="282" w:lineRule="exact"/>
      <w:jc w:val="left"/>
    </w:pPr>
    <w:rPr>
      <w:lang w:eastAsia="hu-HU"/>
    </w:rPr>
  </w:style>
  <w:style w:type="paragraph" w:customStyle="1" w:styleId="Style9">
    <w:name w:val="Style9"/>
    <w:basedOn w:val="Norml"/>
    <w:rsid w:val="008B4239"/>
    <w:pPr>
      <w:widowControl w:val="0"/>
      <w:suppressAutoHyphens w:val="0"/>
      <w:autoSpaceDE w:val="0"/>
      <w:autoSpaceDN w:val="0"/>
      <w:adjustRightInd w:val="0"/>
      <w:spacing w:line="278" w:lineRule="exact"/>
    </w:pPr>
    <w:rPr>
      <w:lang w:eastAsia="hu-HU"/>
    </w:rPr>
  </w:style>
  <w:style w:type="paragraph" w:customStyle="1" w:styleId="Style11">
    <w:name w:val="Style11"/>
    <w:basedOn w:val="Norml"/>
    <w:rsid w:val="008B4239"/>
    <w:pPr>
      <w:widowControl w:val="0"/>
      <w:suppressAutoHyphens w:val="0"/>
      <w:autoSpaceDE w:val="0"/>
      <w:autoSpaceDN w:val="0"/>
      <w:adjustRightInd w:val="0"/>
      <w:spacing w:line="562" w:lineRule="exact"/>
      <w:ind w:hanging="566"/>
      <w:jc w:val="left"/>
    </w:pPr>
    <w:rPr>
      <w:lang w:eastAsia="hu-HU"/>
    </w:rPr>
  </w:style>
  <w:style w:type="paragraph" w:customStyle="1" w:styleId="Style12">
    <w:name w:val="Style12"/>
    <w:basedOn w:val="Norml"/>
    <w:rsid w:val="008B4239"/>
    <w:pPr>
      <w:widowControl w:val="0"/>
      <w:suppressAutoHyphens w:val="0"/>
      <w:autoSpaceDE w:val="0"/>
      <w:autoSpaceDN w:val="0"/>
      <w:adjustRightInd w:val="0"/>
      <w:spacing w:line="278" w:lineRule="exact"/>
      <w:ind w:hanging="566"/>
    </w:pPr>
    <w:rPr>
      <w:lang w:eastAsia="hu-HU"/>
    </w:rPr>
  </w:style>
  <w:style w:type="paragraph" w:customStyle="1" w:styleId="Style13">
    <w:name w:val="Style13"/>
    <w:basedOn w:val="Norml"/>
    <w:rsid w:val="008B4239"/>
    <w:pPr>
      <w:widowControl w:val="0"/>
      <w:suppressAutoHyphens w:val="0"/>
      <w:autoSpaceDE w:val="0"/>
      <w:autoSpaceDN w:val="0"/>
      <w:adjustRightInd w:val="0"/>
      <w:spacing w:line="281" w:lineRule="exact"/>
      <w:ind w:hanging="547"/>
      <w:jc w:val="left"/>
    </w:pPr>
    <w:rPr>
      <w:lang w:eastAsia="hu-HU"/>
    </w:rPr>
  </w:style>
  <w:style w:type="character" w:customStyle="1" w:styleId="FontStyle15">
    <w:name w:val="Font Style15"/>
    <w:rsid w:val="008B4239"/>
    <w:rPr>
      <w:rFonts w:ascii="Times New Roman" w:hAnsi="Times New Roman" w:cs="Times New Roman"/>
      <w:i/>
      <w:iCs/>
      <w:sz w:val="22"/>
      <w:szCs w:val="22"/>
    </w:rPr>
  </w:style>
  <w:style w:type="character" w:customStyle="1" w:styleId="FontStyle16">
    <w:name w:val="Font Style16"/>
    <w:rsid w:val="008B4239"/>
    <w:rPr>
      <w:rFonts w:ascii="Times New Roman" w:hAnsi="Times New Roman" w:cs="Times New Roman"/>
      <w:sz w:val="24"/>
      <w:szCs w:val="24"/>
    </w:rPr>
  </w:style>
  <w:style w:type="character" w:customStyle="1" w:styleId="FontStyle17">
    <w:name w:val="Font Style17"/>
    <w:rsid w:val="008B4239"/>
    <w:rPr>
      <w:rFonts w:ascii="Times New Roman" w:hAnsi="Times New Roman" w:cs="Times New Roman"/>
      <w:b/>
      <w:bCs/>
      <w:i/>
      <w:iCs/>
      <w:sz w:val="22"/>
      <w:szCs w:val="22"/>
    </w:rPr>
  </w:style>
  <w:style w:type="character" w:customStyle="1" w:styleId="FontStyle18">
    <w:name w:val="Font Style18"/>
    <w:rsid w:val="008B4239"/>
    <w:rPr>
      <w:rFonts w:ascii="Times New Roman" w:hAnsi="Times New Roman" w:cs="Times New Roman"/>
      <w:b/>
      <w:bCs/>
      <w:sz w:val="22"/>
      <w:szCs w:val="22"/>
    </w:rPr>
  </w:style>
  <w:style w:type="paragraph" w:customStyle="1" w:styleId="CharChar1Char">
    <w:name w:val="Char Char1 Char"/>
    <w:basedOn w:val="Norml"/>
    <w:rsid w:val="008B4239"/>
    <w:pPr>
      <w:suppressAutoHyphens w:val="0"/>
      <w:spacing w:after="160" w:line="240" w:lineRule="exact"/>
      <w:jc w:val="left"/>
    </w:pPr>
    <w:rPr>
      <w:rFonts w:ascii="Verdana" w:hAnsi="Verdana"/>
      <w:sz w:val="20"/>
      <w:szCs w:val="20"/>
      <w:lang w:val="en-US" w:eastAsia="en-US"/>
    </w:rPr>
  </w:style>
  <w:style w:type="paragraph" w:customStyle="1" w:styleId="TC1">
    <w:name w:val="TC_1"/>
    <w:basedOn w:val="Norml"/>
    <w:next w:val="Norml"/>
    <w:rsid w:val="008B4239"/>
    <w:pPr>
      <w:suppressAutoHyphens w:val="0"/>
      <w:jc w:val="center"/>
    </w:pPr>
    <w:rPr>
      <w:rFonts w:ascii="Arial" w:hAnsi="Arial"/>
      <w:b/>
      <w:caps/>
      <w:sz w:val="28"/>
      <w:szCs w:val="20"/>
      <w:lang w:val="en-US" w:eastAsia="hu-HU"/>
    </w:rPr>
  </w:style>
  <w:style w:type="character" w:customStyle="1" w:styleId="bot">
    <w:name w:val="bot"/>
    <w:basedOn w:val="Bekezdsalapbettpusa"/>
    <w:rsid w:val="008B4239"/>
  </w:style>
  <w:style w:type="paragraph" w:customStyle="1" w:styleId="szvegtrzsbehzssal20">
    <w:name w:val="szvegtrzsbehzssal2"/>
    <w:basedOn w:val="Norml"/>
    <w:rsid w:val="008B4239"/>
    <w:pPr>
      <w:suppressAutoHyphens w:val="0"/>
      <w:ind w:firstLine="540"/>
    </w:pPr>
    <w:rPr>
      <w:rFonts w:ascii="&amp;#39" w:hAnsi="&amp;#39"/>
      <w:lang w:eastAsia="hu-HU"/>
    </w:rPr>
  </w:style>
  <w:style w:type="paragraph" w:customStyle="1" w:styleId="tablecontents0">
    <w:name w:val="tablecontents"/>
    <w:basedOn w:val="Norml"/>
    <w:rsid w:val="008B4239"/>
    <w:pPr>
      <w:suppressAutoHyphens w:val="0"/>
      <w:jc w:val="left"/>
    </w:pPr>
    <w:rPr>
      <w:rFonts w:ascii="&amp;#39" w:hAnsi="&amp;#39"/>
      <w:lang w:eastAsia="hu-HU"/>
    </w:rPr>
  </w:style>
  <w:style w:type="paragraph" w:customStyle="1" w:styleId="rub30">
    <w:name w:val="rub3"/>
    <w:basedOn w:val="Norml"/>
    <w:rsid w:val="008B4239"/>
    <w:pPr>
      <w:suppressAutoHyphens w:val="0"/>
    </w:pPr>
    <w:rPr>
      <w:rFonts w:ascii="&amp;#39" w:hAnsi="&amp;#39"/>
      <w:b/>
      <w:bCs/>
      <w:i/>
      <w:iCs/>
      <w:lang w:eastAsia="hu-HU"/>
    </w:rPr>
  </w:style>
  <w:style w:type="numbering" w:customStyle="1" w:styleId="StlusTbbszint">
    <w:name w:val="Stílus Többszintű"/>
    <w:basedOn w:val="Nemlista"/>
    <w:rsid w:val="008B4239"/>
    <w:pPr>
      <w:numPr>
        <w:numId w:val="8"/>
      </w:numPr>
    </w:pPr>
  </w:style>
  <w:style w:type="paragraph" w:styleId="TJ2">
    <w:name w:val="toc 2"/>
    <w:basedOn w:val="Norml"/>
    <w:next w:val="Norml"/>
    <w:autoRedefine/>
    <w:semiHidden/>
    <w:rsid w:val="008B4239"/>
    <w:pPr>
      <w:tabs>
        <w:tab w:val="left" w:pos="900"/>
        <w:tab w:val="right" w:leader="dot" w:pos="9062"/>
      </w:tabs>
      <w:suppressAutoHyphens w:val="0"/>
      <w:overflowPunct w:val="0"/>
      <w:autoSpaceDE w:val="0"/>
      <w:autoSpaceDN w:val="0"/>
      <w:adjustRightInd w:val="0"/>
      <w:ind w:left="360"/>
      <w:textAlignment w:val="baseline"/>
    </w:pPr>
    <w:rPr>
      <w:rFonts w:ascii="Arial" w:hAnsi="Arial"/>
      <w:sz w:val="20"/>
      <w:szCs w:val="20"/>
      <w:lang w:eastAsia="hu-HU"/>
    </w:rPr>
  </w:style>
  <w:style w:type="paragraph" w:styleId="TJ3">
    <w:name w:val="toc 3"/>
    <w:basedOn w:val="Norml"/>
    <w:next w:val="Norml"/>
    <w:autoRedefine/>
    <w:semiHidden/>
    <w:rsid w:val="008B4239"/>
    <w:pPr>
      <w:tabs>
        <w:tab w:val="left" w:pos="800"/>
        <w:tab w:val="right" w:leader="dot" w:pos="9062"/>
      </w:tabs>
      <w:suppressAutoHyphens w:val="0"/>
      <w:overflowPunct w:val="0"/>
      <w:autoSpaceDE w:val="0"/>
      <w:autoSpaceDN w:val="0"/>
      <w:adjustRightInd w:val="0"/>
      <w:ind w:left="360"/>
      <w:textAlignment w:val="baseline"/>
    </w:pPr>
    <w:rPr>
      <w:rFonts w:ascii="Arial" w:hAnsi="Arial"/>
      <w:sz w:val="20"/>
      <w:szCs w:val="20"/>
      <w:lang w:eastAsia="hu-HU"/>
    </w:rPr>
  </w:style>
  <w:style w:type="paragraph" w:styleId="TJ1">
    <w:name w:val="toc 1"/>
    <w:basedOn w:val="Norml"/>
    <w:next w:val="Norml"/>
    <w:autoRedefine/>
    <w:semiHidden/>
    <w:rsid w:val="008B4239"/>
    <w:pPr>
      <w:tabs>
        <w:tab w:val="right" w:leader="dot" w:pos="9062"/>
      </w:tabs>
      <w:suppressAutoHyphens w:val="0"/>
      <w:overflowPunct w:val="0"/>
      <w:autoSpaceDE w:val="0"/>
      <w:autoSpaceDN w:val="0"/>
      <w:adjustRightInd w:val="0"/>
      <w:spacing w:before="360"/>
      <w:textAlignment w:val="baseline"/>
    </w:pPr>
    <w:rPr>
      <w:rFonts w:ascii="Arial" w:hAnsi="Arial"/>
      <w:sz w:val="20"/>
      <w:szCs w:val="20"/>
      <w:lang w:eastAsia="hu-HU"/>
    </w:rPr>
  </w:style>
  <w:style w:type="paragraph" w:styleId="TJ4">
    <w:name w:val="toc 4"/>
    <w:basedOn w:val="Norml"/>
    <w:next w:val="Norml"/>
    <w:autoRedefine/>
    <w:semiHidden/>
    <w:rsid w:val="008B4239"/>
    <w:pPr>
      <w:widowControl w:val="0"/>
      <w:tabs>
        <w:tab w:val="left" w:pos="900"/>
        <w:tab w:val="right" w:leader="dot" w:pos="9072"/>
      </w:tabs>
      <w:suppressAutoHyphens w:val="0"/>
      <w:overflowPunct w:val="0"/>
      <w:autoSpaceDE w:val="0"/>
      <w:autoSpaceDN w:val="0"/>
      <w:adjustRightInd w:val="0"/>
      <w:ind w:left="1134" w:hanging="567"/>
      <w:textAlignment w:val="baseline"/>
    </w:pPr>
    <w:rPr>
      <w:noProof/>
      <w:lang w:eastAsia="hu-HU"/>
    </w:rPr>
  </w:style>
  <w:style w:type="paragraph" w:styleId="TJ5">
    <w:name w:val="toc 5"/>
    <w:basedOn w:val="Norml"/>
    <w:next w:val="Norml"/>
    <w:autoRedefine/>
    <w:semiHidden/>
    <w:rsid w:val="008B4239"/>
    <w:pPr>
      <w:widowControl w:val="0"/>
      <w:numPr>
        <w:numId w:val="9"/>
      </w:numPr>
      <w:tabs>
        <w:tab w:val="right" w:leader="dot" w:pos="9072"/>
      </w:tabs>
      <w:suppressAutoHyphens w:val="0"/>
      <w:overflowPunct w:val="0"/>
      <w:autoSpaceDE w:val="0"/>
      <w:autoSpaceDN w:val="0"/>
      <w:adjustRightInd w:val="0"/>
      <w:ind w:right="851"/>
      <w:textAlignment w:val="baseline"/>
    </w:pPr>
    <w:rPr>
      <w:noProof/>
      <w:sz w:val="20"/>
      <w:szCs w:val="20"/>
      <w:lang w:eastAsia="hu-HU"/>
    </w:rPr>
  </w:style>
  <w:style w:type="paragraph" w:styleId="TJ6">
    <w:name w:val="toc 6"/>
    <w:basedOn w:val="Norml"/>
    <w:next w:val="Norml"/>
    <w:autoRedefine/>
    <w:semiHidden/>
    <w:rsid w:val="008B4239"/>
    <w:pPr>
      <w:suppressAutoHyphens w:val="0"/>
      <w:spacing w:before="60" w:after="60"/>
      <w:ind w:left="1200"/>
      <w:jc w:val="left"/>
    </w:pPr>
    <w:rPr>
      <w:lang w:eastAsia="hu-HU"/>
    </w:rPr>
  </w:style>
  <w:style w:type="paragraph" w:styleId="TJ7">
    <w:name w:val="toc 7"/>
    <w:basedOn w:val="Norml"/>
    <w:next w:val="Norml"/>
    <w:autoRedefine/>
    <w:semiHidden/>
    <w:rsid w:val="008B4239"/>
    <w:pPr>
      <w:suppressAutoHyphens w:val="0"/>
      <w:spacing w:before="60" w:after="60"/>
      <w:ind w:left="1440"/>
      <w:jc w:val="left"/>
    </w:pPr>
    <w:rPr>
      <w:lang w:eastAsia="hu-HU"/>
    </w:rPr>
  </w:style>
  <w:style w:type="paragraph" w:styleId="TJ8">
    <w:name w:val="toc 8"/>
    <w:basedOn w:val="Norml"/>
    <w:next w:val="Norml"/>
    <w:autoRedefine/>
    <w:semiHidden/>
    <w:rsid w:val="008B4239"/>
    <w:pPr>
      <w:tabs>
        <w:tab w:val="left" w:pos="1620"/>
        <w:tab w:val="right" w:leader="dot" w:pos="9062"/>
      </w:tabs>
      <w:suppressAutoHyphens w:val="0"/>
      <w:spacing w:before="60" w:after="60"/>
      <w:ind w:left="900"/>
      <w:jc w:val="left"/>
    </w:pPr>
    <w:rPr>
      <w:lang w:eastAsia="hu-HU"/>
    </w:rPr>
  </w:style>
  <w:style w:type="paragraph" w:styleId="TJ9">
    <w:name w:val="toc 9"/>
    <w:basedOn w:val="Norml"/>
    <w:next w:val="Norml"/>
    <w:autoRedefine/>
    <w:semiHidden/>
    <w:rsid w:val="008B4239"/>
    <w:pPr>
      <w:suppressAutoHyphens w:val="0"/>
      <w:spacing w:before="60" w:after="60"/>
      <w:ind w:left="1920"/>
      <w:jc w:val="left"/>
    </w:pPr>
    <w:rPr>
      <w:lang w:eastAsia="hu-HU"/>
    </w:rPr>
  </w:style>
  <w:style w:type="character" w:styleId="Jegyzethivatkozs">
    <w:name w:val="annotation reference"/>
    <w:semiHidden/>
    <w:rsid w:val="008B4239"/>
    <w:rPr>
      <w:sz w:val="16"/>
      <w:szCs w:val="16"/>
    </w:rPr>
  </w:style>
  <w:style w:type="numbering" w:styleId="111111">
    <w:name w:val="Outline List 2"/>
    <w:aliases w:val="1 / 1.1 /"/>
    <w:basedOn w:val="Nemlista"/>
    <w:rsid w:val="008B4239"/>
    <w:pPr>
      <w:numPr>
        <w:numId w:val="18"/>
      </w:numPr>
    </w:pPr>
  </w:style>
  <w:style w:type="numbering" w:customStyle="1" w:styleId="Stlus3">
    <w:name w:val="Stílus3"/>
    <w:rsid w:val="008B4239"/>
    <w:pPr>
      <w:numPr>
        <w:numId w:val="19"/>
      </w:numPr>
    </w:pPr>
  </w:style>
  <w:style w:type="numbering" w:customStyle="1" w:styleId="Stlus4">
    <w:name w:val="Stílus4"/>
    <w:rsid w:val="008B4239"/>
    <w:pPr>
      <w:numPr>
        <w:numId w:val="20"/>
      </w:numPr>
    </w:pPr>
  </w:style>
  <w:style w:type="paragraph" w:customStyle="1" w:styleId="Style30">
    <w:name w:val="Style3"/>
    <w:basedOn w:val="Norml"/>
    <w:rsid w:val="008B4239"/>
    <w:pPr>
      <w:widowControl w:val="0"/>
      <w:suppressAutoHyphens w:val="0"/>
      <w:autoSpaceDE w:val="0"/>
      <w:autoSpaceDN w:val="0"/>
      <w:adjustRightInd w:val="0"/>
      <w:spacing w:line="238" w:lineRule="exact"/>
      <w:jc w:val="center"/>
    </w:pPr>
    <w:rPr>
      <w:rFonts w:ascii="Calibri" w:hAnsi="Calibri"/>
      <w:lang w:eastAsia="hu-HU"/>
    </w:rPr>
  </w:style>
  <w:style w:type="character" w:customStyle="1" w:styleId="FontStyle11">
    <w:name w:val="Font Style11"/>
    <w:rsid w:val="008B4239"/>
    <w:rPr>
      <w:rFonts w:ascii="Calibri" w:hAnsi="Calibri" w:cs="Calibri"/>
      <w:b/>
      <w:bCs/>
      <w:sz w:val="22"/>
      <w:szCs w:val="22"/>
    </w:rPr>
  </w:style>
  <w:style w:type="character" w:customStyle="1" w:styleId="FontStyle12">
    <w:name w:val="Font Style12"/>
    <w:rsid w:val="008B4239"/>
    <w:rPr>
      <w:rFonts w:ascii="Calibri" w:hAnsi="Calibri" w:cs="Calibri"/>
      <w:sz w:val="18"/>
      <w:szCs w:val="18"/>
    </w:rPr>
  </w:style>
  <w:style w:type="character" w:customStyle="1" w:styleId="FontStyle13">
    <w:name w:val="Font Style13"/>
    <w:rsid w:val="008B4239"/>
    <w:rPr>
      <w:rFonts w:ascii="Calibri" w:hAnsi="Calibri" w:cs="Calibri"/>
      <w:b/>
      <w:bCs/>
      <w:sz w:val="18"/>
      <w:szCs w:val="18"/>
    </w:rPr>
  </w:style>
  <w:style w:type="paragraph" w:customStyle="1" w:styleId="StlusSorkizrtBal095cm">
    <w:name w:val="Stílus Sorkizárt Bal:  095 cm"/>
    <w:basedOn w:val="Norml"/>
    <w:rsid w:val="008B4239"/>
    <w:pPr>
      <w:suppressAutoHyphens w:val="0"/>
      <w:overflowPunct w:val="0"/>
      <w:autoSpaceDE w:val="0"/>
      <w:autoSpaceDN w:val="0"/>
      <w:adjustRightInd w:val="0"/>
      <w:ind w:left="454"/>
      <w:textAlignment w:val="baseline"/>
    </w:pPr>
    <w:rPr>
      <w:rFonts w:ascii="Arial" w:hAnsi="Arial"/>
      <w:sz w:val="20"/>
      <w:szCs w:val="20"/>
      <w:lang w:eastAsia="hu-HU"/>
    </w:rPr>
  </w:style>
  <w:style w:type="table" w:styleId="Rcsostblzat">
    <w:name w:val="Table Grid"/>
    <w:basedOn w:val="Normltblzat"/>
    <w:uiPriority w:val="59"/>
    <w:rsid w:val="008B4239"/>
    <w:pPr>
      <w:suppressAutoHyphens/>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ientChar">
    <w:name w:val="Client Char"/>
    <w:link w:val="Client"/>
    <w:rsid w:val="008B4239"/>
    <w:rPr>
      <w:rFonts w:ascii="Arial" w:eastAsia="Times New Roman" w:hAnsi="Arial" w:cs="Times New Roman"/>
      <w:sz w:val="30"/>
      <w:szCs w:val="20"/>
      <w:lang w:val="en-GB" w:eastAsia="hu-HU"/>
    </w:rPr>
  </w:style>
  <w:style w:type="table" w:styleId="Finomtblzat1">
    <w:name w:val="Table Subtle 1"/>
    <w:basedOn w:val="Normltblzat"/>
    <w:semiHidden/>
    <w:rsid w:val="008B4239"/>
    <w:pPr>
      <w:spacing w:after="0" w:line="240" w:lineRule="auto"/>
    </w:pPr>
    <w:rPr>
      <w:rFonts w:ascii="Times New Roman" w:eastAsia="Times New Roman" w:hAnsi="Times New Roman" w:cs="Times New Roman"/>
      <w:sz w:val="20"/>
      <w:szCs w:val="20"/>
      <w:lang w:eastAsia="hu-H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StlusTbbszint12ptFlkvr">
    <w:name w:val="Stílus Többszintű 12 pt Félkövér"/>
    <w:basedOn w:val="Nemlista"/>
    <w:rsid w:val="008B4239"/>
    <w:pPr>
      <w:numPr>
        <w:numId w:val="23"/>
      </w:numPr>
    </w:pPr>
  </w:style>
  <w:style w:type="paragraph" w:customStyle="1" w:styleId="Listaszerbekezds1">
    <w:name w:val="Listaszerű bekezdés1"/>
    <w:basedOn w:val="Norml"/>
    <w:uiPriority w:val="99"/>
    <w:rsid w:val="008B4239"/>
    <w:pPr>
      <w:suppressAutoHyphens w:val="0"/>
      <w:spacing w:after="200" w:line="276" w:lineRule="auto"/>
      <w:ind w:left="720"/>
    </w:pPr>
    <w:rPr>
      <w:rFonts w:ascii="Calibri" w:hAnsi="Calibri" w:cs="Calibri"/>
      <w:sz w:val="20"/>
      <w:szCs w:val="20"/>
      <w:lang w:eastAsia="en-US"/>
    </w:rPr>
  </w:style>
  <w:style w:type="character" w:customStyle="1" w:styleId="apple-converted-space">
    <w:name w:val="apple-converted-space"/>
    <w:basedOn w:val="Bekezdsalapbettpusa"/>
    <w:rsid w:val="008B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mailto:titkarsag@dar.antsz.h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szbk@mbfh.hu" TargetMode="External"/><Relationship Id="rId2" Type="http://schemas.openxmlformats.org/officeDocument/2006/relationships/styles" Target="styles.xml"/><Relationship Id="rId16" Type="http://schemas.openxmlformats.org/officeDocument/2006/relationships/hyperlink" Target="mailto:bekes-kh-mmszsz@ommf.gov.h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unkafelugyeleti-foo@ngm.gov.hu"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migracio@bah.b-m.h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10137</Words>
  <Characters>69953</Characters>
  <Application>Microsoft Office Word</Application>
  <DocSecurity>0</DocSecurity>
  <Lines>582</Lines>
  <Paragraphs>159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szerző</cp:lastModifiedBy>
  <cp:revision>2</cp:revision>
  <dcterms:created xsi:type="dcterms:W3CDTF">2018-06-04T07:29:00Z</dcterms:created>
  <dcterms:modified xsi:type="dcterms:W3CDTF">2018-06-04T07:32:00Z</dcterms:modified>
</cp:coreProperties>
</file>