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AC" w:rsidRDefault="007665AC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0EF" w:rsidRDefault="007A0C54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FF7" w:rsidRPr="00FD3F22" w:rsidRDefault="009E4C40" w:rsidP="00FD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  <w:proofErr w:type="gramEnd"/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22CE8" w:rsidRDefault="00256EF9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2022</w:t>
      </w:r>
      <w:r w:rsidR="00B22CE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DD7513" w:rsidRDefault="00B22CE8" w:rsidP="00DD75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Pr="004F13B6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……………………………………….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(cég neve) nevében, hogy a</w:t>
      </w:r>
      <w:r w:rsidR="00AF3577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15/2021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III. 31.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AF3577" w:rsidRPr="004F13B6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FA32AC" w:rsidRPr="004F13B6">
        <w:rPr>
          <w:rFonts w:ascii="Times" w:eastAsia="Times New Roman" w:hAnsi="Times" w:cs="Times"/>
          <w:sz w:val="24"/>
          <w:szCs w:val="24"/>
          <w:lang w:eastAsia="hu-HU"/>
        </w:rPr>
        <w:t>M-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rendelet </w:t>
      </w:r>
      <w:r w:rsidR="00AD1D63" w:rsidRPr="004F13B6">
        <w:rPr>
          <w:rFonts w:ascii="Times" w:eastAsia="Times New Roman" w:hAnsi="Times" w:cs="Times"/>
          <w:sz w:val="24"/>
          <w:szCs w:val="24"/>
          <w:lang w:eastAsia="hu-HU"/>
        </w:rPr>
        <w:t>9. § (4</w:t>
      </w:r>
      <w:r w:rsidR="00AD3C4D"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4F13B6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4F13B6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4F13B6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256EF9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2022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DD7513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…………………………………..... (nyilatkozó neve ) ……………………………………… 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="006B6E78"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256EF9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2022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</w:t>
      </w:r>
      <w:r w:rsidR="00AF3577">
        <w:rPr>
          <w:rFonts w:ascii="Times New Roman" w:hAnsi="Times New Roman"/>
          <w:sz w:val="24"/>
          <w:szCs w:val="24"/>
        </w:rPr>
        <w:t>,</w:t>
      </w:r>
      <w:r w:rsidRPr="00E8440B">
        <w:rPr>
          <w:rFonts w:ascii="Times New Roman" w:hAnsi="Times New Roman"/>
          <w:sz w:val="24"/>
          <w:szCs w:val="24"/>
        </w:rPr>
        <w:t xml:space="preserve"> a NAV által kiadott igazolás egy évnél régebben </w:t>
      </w:r>
      <w:r w:rsidR="00AF3577">
        <w:rPr>
          <w:rFonts w:ascii="Times New Roman" w:hAnsi="Times New Roman"/>
          <w:sz w:val="24"/>
          <w:szCs w:val="24"/>
        </w:rPr>
        <w:t>lejárt köztartozás létéről, nem</w:t>
      </w:r>
      <w:r w:rsidRPr="00E8440B">
        <w:rPr>
          <w:rFonts w:ascii="Times New Roman" w:hAnsi="Times New Roman"/>
          <w:sz w:val="24"/>
          <w:szCs w:val="24"/>
        </w:rPr>
        <w:t>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 nemzeti vagyonról szóló 2011. évi CXCVI. törvény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256EF9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2022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07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73CCB"/>
    <w:rsid w:val="00104F57"/>
    <w:rsid w:val="00154ED5"/>
    <w:rsid w:val="00256EF9"/>
    <w:rsid w:val="00263803"/>
    <w:rsid w:val="00384A81"/>
    <w:rsid w:val="003C7365"/>
    <w:rsid w:val="0043472C"/>
    <w:rsid w:val="004823C0"/>
    <w:rsid w:val="004E1B3A"/>
    <w:rsid w:val="004F13B6"/>
    <w:rsid w:val="004F332A"/>
    <w:rsid w:val="004F4142"/>
    <w:rsid w:val="006414D3"/>
    <w:rsid w:val="006566A0"/>
    <w:rsid w:val="006620BF"/>
    <w:rsid w:val="006B1F21"/>
    <w:rsid w:val="006B6E78"/>
    <w:rsid w:val="006E4D7E"/>
    <w:rsid w:val="007665AC"/>
    <w:rsid w:val="007A0C54"/>
    <w:rsid w:val="00807CA5"/>
    <w:rsid w:val="00876FD3"/>
    <w:rsid w:val="009A4225"/>
    <w:rsid w:val="009E4C40"/>
    <w:rsid w:val="00A62918"/>
    <w:rsid w:val="00AD1D63"/>
    <w:rsid w:val="00AD235F"/>
    <w:rsid w:val="00AD3C4D"/>
    <w:rsid w:val="00AF3577"/>
    <w:rsid w:val="00B22CE8"/>
    <w:rsid w:val="00BA3DFC"/>
    <w:rsid w:val="00BA4237"/>
    <w:rsid w:val="00BB31B4"/>
    <w:rsid w:val="00BC21F3"/>
    <w:rsid w:val="00BC5FF7"/>
    <w:rsid w:val="00C02969"/>
    <w:rsid w:val="00CB4719"/>
    <w:rsid w:val="00CC230B"/>
    <w:rsid w:val="00D5085E"/>
    <w:rsid w:val="00D52F98"/>
    <w:rsid w:val="00D544BA"/>
    <w:rsid w:val="00DD7513"/>
    <w:rsid w:val="00DF7D13"/>
    <w:rsid w:val="00E8440B"/>
    <w:rsid w:val="00EF2EC2"/>
    <w:rsid w:val="00F00BC6"/>
    <w:rsid w:val="00FA32AC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A93F-A483-4AF3-B417-14B0274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CD25-C788-4B9D-A600-82B271D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Lutz Ágnes Rozália Dr.</cp:lastModifiedBy>
  <cp:revision>12</cp:revision>
  <cp:lastPrinted>2019-05-07T12:44:00Z</cp:lastPrinted>
  <dcterms:created xsi:type="dcterms:W3CDTF">2019-05-07T10:01:00Z</dcterms:created>
  <dcterms:modified xsi:type="dcterms:W3CDTF">2022-04-19T07:46:00Z</dcterms:modified>
</cp:coreProperties>
</file>